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13786" w:type="dxa"/>
        <w:tblInd w:w="0" w:type="dxa"/>
        <w:tblLayout w:type="fixed"/>
        <w:tblCellMar>
          <w:top w:w="0" w:type="dxa"/>
          <w:left w:w="108" w:type="dxa"/>
          <w:bottom w:w="0" w:type="dxa"/>
          <w:right w:w="108" w:type="dxa"/>
        </w:tblCellMar>
      </w:tblPr>
      <w:tblGrid>
        <w:gridCol w:w="2595"/>
        <w:gridCol w:w="750"/>
        <w:gridCol w:w="634"/>
        <w:gridCol w:w="350"/>
        <w:gridCol w:w="347"/>
        <w:gridCol w:w="499"/>
        <w:gridCol w:w="552"/>
        <w:gridCol w:w="895"/>
        <w:gridCol w:w="985"/>
        <w:gridCol w:w="1979"/>
        <w:gridCol w:w="524"/>
        <w:gridCol w:w="1890"/>
        <w:gridCol w:w="456"/>
        <w:gridCol w:w="957"/>
        <w:gridCol w:w="360"/>
        <w:gridCol w:w="7"/>
        <w:gridCol w:w="6"/>
      </w:tblGrid>
      <w:tr>
        <w:tblPrEx>
          <w:tblLayout w:type="fixed"/>
          <w:tblCellMar>
            <w:top w:w="0" w:type="dxa"/>
            <w:left w:w="108" w:type="dxa"/>
            <w:bottom w:w="0" w:type="dxa"/>
            <w:right w:w="108" w:type="dxa"/>
          </w:tblCellMar>
        </w:tblPrEx>
        <w:trPr>
          <w:trHeight w:val="458" w:hRule="atLeast"/>
        </w:trPr>
        <w:tc>
          <w:tcPr>
            <w:tcW w:w="3345" w:type="dxa"/>
            <w:gridSpan w:val="2"/>
            <w:tcBorders>
              <w:top w:val="nil"/>
              <w:left w:val="nil"/>
              <w:bottom w:val="nil"/>
              <w:right w:val="nil"/>
            </w:tcBorders>
            <w:shd w:val="clear" w:color="FFFFFF" w:fill="FFFFFF"/>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附件</w:t>
            </w:r>
          </w:p>
        </w:tc>
        <w:tc>
          <w:tcPr>
            <w:tcW w:w="984" w:type="dxa"/>
            <w:gridSpan w:val="2"/>
            <w:tcBorders>
              <w:top w:val="nil"/>
              <w:left w:val="nil"/>
              <w:bottom w:val="nil"/>
              <w:right w:val="nil"/>
            </w:tcBorders>
            <w:shd w:val="clear" w:color="FFFFFF" w:fill="FFFFFF"/>
            <w:noWrap w:val="0"/>
            <w:vAlign w:val="top"/>
          </w:tcPr>
          <w:p>
            <w:pPr>
              <w:widowControl/>
              <w:jc w:val="left"/>
              <w:rPr>
                <w:rFonts w:hint="eastAsia" w:ascii="宋体" w:hAnsi="宋体" w:cs="宋体"/>
                <w:color w:val="000000"/>
                <w:kern w:val="0"/>
                <w:sz w:val="24"/>
              </w:rPr>
            </w:pPr>
          </w:p>
        </w:tc>
        <w:tc>
          <w:tcPr>
            <w:tcW w:w="1398" w:type="dxa"/>
            <w:gridSpan w:val="3"/>
            <w:tcBorders>
              <w:top w:val="nil"/>
              <w:left w:val="nil"/>
              <w:bottom w:val="nil"/>
              <w:right w:val="nil"/>
            </w:tcBorders>
            <w:shd w:val="clear" w:color="FFFFFF" w:fill="FFFFFF"/>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880" w:type="dxa"/>
            <w:gridSpan w:val="2"/>
            <w:tcBorders>
              <w:top w:val="nil"/>
              <w:left w:val="nil"/>
              <w:bottom w:val="nil"/>
              <w:right w:val="nil"/>
            </w:tcBorders>
            <w:noWrap w:val="0"/>
            <w:vAlign w:val="top"/>
          </w:tcPr>
          <w:p>
            <w:pPr>
              <w:widowControl/>
              <w:jc w:val="left"/>
              <w:rPr>
                <w:rFonts w:ascii="宋体" w:hAnsi="宋体" w:cs="宋体"/>
                <w:color w:val="000000"/>
                <w:kern w:val="0"/>
                <w:sz w:val="20"/>
                <w:szCs w:val="20"/>
              </w:rPr>
            </w:pPr>
          </w:p>
        </w:tc>
        <w:tc>
          <w:tcPr>
            <w:tcW w:w="1979" w:type="dxa"/>
            <w:tcBorders>
              <w:top w:val="nil"/>
              <w:left w:val="nil"/>
              <w:bottom w:val="nil"/>
              <w:right w:val="nil"/>
            </w:tcBorders>
            <w:noWrap/>
            <w:vAlign w:val="bottom"/>
          </w:tcPr>
          <w:p>
            <w:pPr>
              <w:widowControl/>
              <w:jc w:val="left"/>
              <w:rPr>
                <w:rFonts w:ascii="宋体" w:hAnsi="宋体" w:cs="宋体"/>
                <w:color w:val="000000"/>
                <w:kern w:val="0"/>
                <w:sz w:val="20"/>
                <w:szCs w:val="20"/>
              </w:rPr>
            </w:pPr>
          </w:p>
        </w:tc>
        <w:tc>
          <w:tcPr>
            <w:tcW w:w="2870" w:type="dxa"/>
            <w:gridSpan w:val="3"/>
            <w:tcBorders>
              <w:top w:val="nil"/>
              <w:left w:val="nil"/>
              <w:bottom w:val="nil"/>
              <w:right w:val="nil"/>
            </w:tcBorders>
            <w:noWrap/>
            <w:vAlign w:val="bottom"/>
          </w:tcPr>
          <w:p>
            <w:pPr>
              <w:widowControl/>
              <w:jc w:val="left"/>
              <w:rPr>
                <w:rFonts w:ascii="宋体" w:hAnsi="宋体" w:cs="宋体"/>
                <w:color w:val="000000"/>
                <w:kern w:val="0"/>
                <w:sz w:val="20"/>
                <w:szCs w:val="20"/>
              </w:rPr>
            </w:pPr>
          </w:p>
        </w:tc>
        <w:tc>
          <w:tcPr>
            <w:tcW w:w="957" w:type="dxa"/>
            <w:tcBorders>
              <w:top w:val="nil"/>
              <w:left w:val="nil"/>
              <w:bottom w:val="nil"/>
              <w:right w:val="nil"/>
            </w:tcBorders>
            <w:noWrap w:val="0"/>
            <w:vAlign w:val="top"/>
          </w:tcPr>
          <w:p>
            <w:pPr>
              <w:widowControl/>
              <w:jc w:val="left"/>
              <w:rPr>
                <w:rFonts w:ascii="宋体" w:hAnsi="宋体" w:cs="宋体"/>
                <w:color w:val="000000"/>
                <w:kern w:val="0"/>
                <w:sz w:val="20"/>
                <w:szCs w:val="20"/>
              </w:rPr>
            </w:pPr>
          </w:p>
        </w:tc>
        <w:tc>
          <w:tcPr>
            <w:tcW w:w="373" w:type="dxa"/>
            <w:gridSpan w:val="3"/>
            <w:tcBorders>
              <w:top w:val="nil"/>
              <w:left w:val="nil"/>
              <w:bottom w:val="nil"/>
              <w:right w:val="nil"/>
            </w:tcBorders>
            <w:noWrap/>
            <w:vAlign w:val="bottom"/>
          </w:tcPr>
          <w:p>
            <w:pPr>
              <w:widowControl/>
              <w:jc w:val="left"/>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gridAfter w:val="2"/>
          <w:wAfter w:w="13" w:type="dxa"/>
          <w:trHeight w:val="458" w:hRule="atLeast"/>
        </w:trPr>
        <w:tc>
          <w:tcPr>
            <w:tcW w:w="13773" w:type="dxa"/>
            <w:gridSpan w:val="15"/>
            <w:tcBorders>
              <w:top w:val="nil"/>
              <w:left w:val="nil"/>
              <w:bottom w:val="nil"/>
              <w:right w:val="nil"/>
            </w:tcBorders>
            <w:shd w:val="clear" w:color="FFFFFF" w:fill="FFFFFF"/>
            <w:noWrap w:val="0"/>
            <w:vAlign w:val="top"/>
          </w:tcPr>
          <w:p>
            <w:pPr>
              <w:widowControl/>
              <w:jc w:val="center"/>
              <w:rPr>
                <w:rFonts w:ascii="宋体" w:hAnsi="宋体" w:cs="宋体"/>
                <w:b/>
                <w:bCs/>
                <w:color w:val="000000"/>
                <w:kern w:val="0"/>
                <w:sz w:val="30"/>
                <w:szCs w:val="30"/>
              </w:rPr>
            </w:pPr>
            <w:r>
              <w:rPr>
                <w:rFonts w:hint="eastAsia" w:ascii="宋体" w:hAnsi="宋体" w:cs="宋体"/>
                <w:b/>
                <w:bCs/>
                <w:color w:val="000000"/>
                <w:kern w:val="0"/>
                <w:sz w:val="30"/>
                <w:szCs w:val="30"/>
              </w:rPr>
              <w:t>2020年度</w:t>
            </w:r>
            <w:r>
              <w:rPr>
                <w:rFonts w:hint="eastAsia" w:ascii="宋体" w:hAnsi="宋体" w:cs="宋体"/>
                <w:b/>
                <w:bCs/>
                <w:color w:val="000000"/>
                <w:kern w:val="0"/>
                <w:sz w:val="30"/>
                <w:szCs w:val="30"/>
                <w:lang w:val="en-US" w:eastAsia="zh-CN"/>
              </w:rPr>
              <w:t>区委区政府办公室</w:t>
            </w:r>
            <w:r>
              <w:rPr>
                <w:rFonts w:hint="eastAsia" w:ascii="宋体" w:hAnsi="宋体" w:cs="宋体"/>
                <w:b/>
                <w:bCs/>
                <w:color w:val="000000"/>
                <w:kern w:val="0"/>
                <w:sz w:val="30"/>
                <w:szCs w:val="30"/>
              </w:rPr>
              <w:t>政府采购意向公开表</w:t>
            </w:r>
          </w:p>
        </w:tc>
      </w:tr>
      <w:tr>
        <w:tblPrEx>
          <w:tblLayout w:type="fixed"/>
          <w:tblCellMar>
            <w:top w:w="0" w:type="dxa"/>
            <w:left w:w="108" w:type="dxa"/>
            <w:bottom w:w="0" w:type="dxa"/>
            <w:right w:w="108" w:type="dxa"/>
          </w:tblCellMar>
        </w:tblPrEx>
        <w:trPr>
          <w:gridAfter w:val="1"/>
          <w:wAfter w:w="6" w:type="dxa"/>
          <w:trHeight w:val="300" w:hRule="atLeast"/>
        </w:trPr>
        <w:tc>
          <w:tcPr>
            <w:tcW w:w="2595" w:type="dxa"/>
            <w:tcBorders>
              <w:top w:val="nil"/>
              <w:left w:val="nil"/>
              <w:bottom w:val="single" w:color="auto" w:sz="4" w:space="0"/>
              <w:right w:val="nil"/>
            </w:tcBorders>
            <w:shd w:val="clear" w:color="FFFFFF" w:fill="FFFFFF"/>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单位名称：区委区政府办公室</w:t>
            </w:r>
          </w:p>
        </w:tc>
        <w:tc>
          <w:tcPr>
            <w:tcW w:w="1384" w:type="dxa"/>
            <w:gridSpan w:val="2"/>
            <w:tcBorders>
              <w:top w:val="nil"/>
              <w:left w:val="nil"/>
              <w:bottom w:val="single" w:color="auto" w:sz="4" w:space="0"/>
              <w:right w:val="nil"/>
            </w:tcBorders>
            <w:shd w:val="clear" w:color="FFFFFF" w:fill="FFFFFF"/>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697" w:type="dxa"/>
            <w:gridSpan w:val="2"/>
            <w:tcBorders>
              <w:top w:val="nil"/>
              <w:left w:val="nil"/>
              <w:bottom w:val="single" w:color="auto" w:sz="4" w:space="0"/>
              <w:right w:val="nil"/>
            </w:tcBorders>
            <w:shd w:val="clear" w:color="auto" w:fill="auto"/>
            <w:noWrap w:val="0"/>
            <w:vAlign w:val="top"/>
          </w:tcPr>
          <w:p>
            <w:pPr>
              <w:widowControl/>
              <w:jc w:val="left"/>
              <w:rPr>
                <w:rFonts w:ascii="宋体" w:hAnsi="宋体" w:cs="宋体"/>
                <w:color w:val="000000"/>
                <w:kern w:val="0"/>
                <w:sz w:val="20"/>
                <w:szCs w:val="20"/>
              </w:rPr>
            </w:pPr>
          </w:p>
        </w:tc>
        <w:tc>
          <w:tcPr>
            <w:tcW w:w="499" w:type="dxa"/>
            <w:tcBorders>
              <w:top w:val="nil"/>
              <w:left w:val="nil"/>
              <w:bottom w:val="single" w:color="auto" w:sz="4" w:space="0"/>
              <w:right w:val="nil"/>
            </w:tcBorders>
            <w:shd w:val="clear" w:color="auto" w:fill="auto"/>
            <w:noWrap w:val="0"/>
            <w:vAlign w:val="top"/>
          </w:tcPr>
          <w:p>
            <w:pPr>
              <w:widowControl/>
              <w:jc w:val="left"/>
              <w:rPr>
                <w:rFonts w:ascii="宋体" w:hAnsi="宋体" w:cs="宋体"/>
                <w:color w:val="000000"/>
                <w:kern w:val="0"/>
                <w:sz w:val="20"/>
                <w:szCs w:val="20"/>
              </w:rPr>
            </w:pPr>
          </w:p>
        </w:tc>
        <w:tc>
          <w:tcPr>
            <w:tcW w:w="1447" w:type="dxa"/>
            <w:gridSpan w:val="2"/>
            <w:tcBorders>
              <w:top w:val="nil"/>
              <w:left w:val="nil"/>
              <w:bottom w:val="single" w:color="auto" w:sz="4" w:space="0"/>
              <w:right w:val="nil"/>
            </w:tcBorders>
            <w:shd w:val="clear" w:color="auto" w:fill="auto"/>
            <w:noWrap/>
            <w:vAlign w:val="bottom"/>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3488" w:type="dxa"/>
            <w:gridSpan w:val="3"/>
            <w:tcBorders>
              <w:top w:val="nil"/>
              <w:left w:val="nil"/>
              <w:bottom w:val="nil"/>
              <w:right w:val="nil"/>
            </w:tcBorders>
            <w:shd w:val="clear" w:color="auto" w:fill="auto"/>
            <w:noWrap/>
            <w:vAlign w:val="bottom"/>
          </w:tcPr>
          <w:p>
            <w:pPr>
              <w:widowControl/>
              <w:jc w:val="left"/>
              <w:rPr>
                <w:rFonts w:ascii="宋体" w:hAnsi="宋体" w:cs="宋体"/>
                <w:color w:val="000000"/>
                <w:kern w:val="0"/>
                <w:sz w:val="20"/>
                <w:szCs w:val="20"/>
              </w:rPr>
            </w:pPr>
          </w:p>
        </w:tc>
        <w:tc>
          <w:tcPr>
            <w:tcW w:w="3670" w:type="dxa"/>
            <w:gridSpan w:val="5"/>
            <w:tcBorders>
              <w:top w:val="nil"/>
              <w:left w:val="nil"/>
              <w:bottom w:val="nil"/>
              <w:right w:val="nil"/>
            </w:tcBorders>
            <w:shd w:val="clear" w:color="FFFFFF" w:fill="FFFFFF"/>
            <w:noWrap/>
            <w:vAlign w:val="center"/>
          </w:tcPr>
          <w:p>
            <w:pPr>
              <w:widowControl/>
              <w:ind w:right="200"/>
              <w:jc w:val="right"/>
              <w:rPr>
                <w:rFonts w:ascii="宋体" w:hAnsi="宋体" w:cs="宋体"/>
                <w:color w:val="000000"/>
                <w:kern w:val="0"/>
                <w:sz w:val="20"/>
                <w:szCs w:val="20"/>
              </w:rPr>
            </w:pPr>
            <w:r>
              <w:rPr>
                <w:rFonts w:hint="eastAsia" w:ascii="宋体" w:hAnsi="宋体" w:cs="宋体"/>
                <w:color w:val="000000"/>
                <w:kern w:val="0"/>
                <w:sz w:val="20"/>
                <w:szCs w:val="20"/>
              </w:rPr>
              <w:t>单位：万元</w:t>
            </w:r>
          </w:p>
        </w:tc>
      </w:tr>
      <w:tr>
        <w:tblPrEx>
          <w:tblLayout w:type="fixed"/>
          <w:tblCellMar>
            <w:top w:w="0" w:type="dxa"/>
            <w:left w:w="108" w:type="dxa"/>
            <w:bottom w:w="0" w:type="dxa"/>
            <w:right w:w="108" w:type="dxa"/>
          </w:tblCellMar>
        </w:tblPrEx>
        <w:trPr>
          <w:gridAfter w:val="2"/>
          <w:wAfter w:w="13" w:type="dxa"/>
          <w:trHeight w:val="300" w:hRule="atLeast"/>
        </w:trPr>
        <w:tc>
          <w:tcPr>
            <w:tcW w:w="2595" w:type="dxa"/>
            <w:tcBorders>
              <w:top w:val="nil"/>
              <w:left w:val="single" w:color="auto" w:sz="4" w:space="0"/>
              <w:bottom w:val="single" w:color="auto" w:sz="4" w:space="0"/>
              <w:right w:val="single" w:color="auto" w:sz="4" w:space="0"/>
            </w:tcBorders>
            <w:shd w:val="clear" w:color="FFFFFF" w:fill="FFFFFF"/>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部门名称</w:t>
            </w:r>
          </w:p>
        </w:tc>
        <w:tc>
          <w:tcPr>
            <w:tcW w:w="750" w:type="dxa"/>
            <w:tcBorders>
              <w:top w:val="nil"/>
              <w:left w:val="nil"/>
              <w:bottom w:val="single" w:color="auto" w:sz="4" w:space="0"/>
              <w:right w:val="single" w:color="auto" w:sz="4" w:space="0"/>
            </w:tcBorders>
            <w:shd w:val="clear" w:color="FFFFFF" w:fill="FFFFFF"/>
            <w:noWrap/>
            <w:vAlign w:val="center"/>
          </w:tcPr>
          <w:p>
            <w:pPr>
              <w:widowControl/>
              <w:jc w:val="center"/>
              <w:rPr>
                <w:rFonts w:hint="eastAsia"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序号</w:t>
            </w:r>
          </w:p>
        </w:tc>
        <w:tc>
          <w:tcPr>
            <w:tcW w:w="1830" w:type="dxa"/>
            <w:gridSpan w:val="4"/>
            <w:tcBorders>
              <w:top w:val="nil"/>
              <w:left w:val="single" w:color="auto" w:sz="4" w:space="0"/>
              <w:bottom w:val="single" w:color="auto" w:sz="4" w:space="0"/>
              <w:right w:val="single" w:color="auto" w:sz="4" w:space="0"/>
            </w:tcBorders>
            <w:shd w:val="clear" w:color="FFFFFF" w:fill="FFFFFF"/>
            <w:noWrap/>
            <w:vAlign w:val="center"/>
          </w:tcPr>
          <w:p>
            <w:pPr>
              <w:widowControl/>
              <w:jc w:val="center"/>
              <w:rPr>
                <w:rFonts w:hint="eastAsia" w:ascii="宋体" w:hAnsi="宋体" w:eastAsia="宋体" w:cs="宋体"/>
                <w:color w:val="000000"/>
                <w:kern w:val="0"/>
                <w:sz w:val="20"/>
                <w:szCs w:val="20"/>
                <w:lang w:eastAsia="zh-CN"/>
              </w:rPr>
            </w:pPr>
            <w:r>
              <w:rPr>
                <w:rFonts w:hint="eastAsia" w:ascii="宋体" w:hAnsi="宋体" w:cs="宋体"/>
                <w:color w:val="000000"/>
                <w:kern w:val="0"/>
                <w:sz w:val="20"/>
                <w:szCs w:val="20"/>
                <w:lang w:eastAsia="zh-CN"/>
              </w:rPr>
              <w:t>采购项目名称</w:t>
            </w:r>
          </w:p>
        </w:tc>
        <w:tc>
          <w:tcPr>
            <w:tcW w:w="1447" w:type="dxa"/>
            <w:gridSpan w:val="2"/>
            <w:tcBorders>
              <w:top w:val="single" w:color="auto" w:sz="4" w:space="0"/>
              <w:left w:val="single" w:color="auto" w:sz="4" w:space="0"/>
              <w:bottom w:val="single" w:color="auto" w:sz="4" w:space="0"/>
              <w:right w:val="single" w:color="auto" w:sz="4" w:space="0"/>
            </w:tcBorders>
            <w:shd w:val="clear" w:color="FFFFFF" w:fill="FFFFFF"/>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预计采购时间</w:t>
            </w:r>
          </w:p>
        </w:tc>
        <w:tc>
          <w:tcPr>
            <w:tcW w:w="3488" w:type="dxa"/>
            <w:gridSpan w:val="3"/>
            <w:tcBorders>
              <w:top w:val="single" w:color="auto" w:sz="4" w:space="0"/>
              <w:left w:val="nil"/>
              <w:bottom w:val="single" w:color="auto" w:sz="4" w:space="0"/>
              <w:right w:val="single" w:color="auto" w:sz="4" w:space="0"/>
            </w:tcBorders>
            <w:shd w:val="clear" w:color="FFFFFF" w:fill="FFFFFF"/>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采购需求概况</w:t>
            </w:r>
          </w:p>
        </w:tc>
        <w:tc>
          <w:tcPr>
            <w:tcW w:w="1890" w:type="dxa"/>
            <w:tcBorders>
              <w:top w:val="single" w:color="auto" w:sz="4" w:space="0"/>
              <w:left w:val="nil"/>
              <w:bottom w:val="single" w:color="auto" w:sz="4" w:space="0"/>
              <w:right w:val="single" w:color="auto" w:sz="4" w:space="0"/>
            </w:tcBorders>
            <w:shd w:val="clear" w:color="FFFFFF" w:fill="FFFFFF"/>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采购项目预算金额</w:t>
            </w:r>
          </w:p>
        </w:tc>
        <w:tc>
          <w:tcPr>
            <w:tcW w:w="1773" w:type="dxa"/>
            <w:gridSpan w:val="3"/>
            <w:tcBorders>
              <w:top w:val="single" w:color="auto" w:sz="4" w:space="0"/>
              <w:left w:val="nil"/>
              <w:bottom w:val="single" w:color="auto" w:sz="4" w:space="0"/>
              <w:right w:val="single" w:color="auto" w:sz="4" w:space="0"/>
            </w:tcBorders>
            <w:shd w:val="clear" w:color="FFFFFF" w:fill="FFFFFF"/>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备注</w:t>
            </w:r>
          </w:p>
        </w:tc>
      </w:tr>
      <w:tr>
        <w:tblPrEx>
          <w:tblLayout w:type="fixed"/>
          <w:tblCellMar>
            <w:top w:w="0" w:type="dxa"/>
            <w:left w:w="108" w:type="dxa"/>
            <w:bottom w:w="0" w:type="dxa"/>
            <w:right w:w="108" w:type="dxa"/>
          </w:tblCellMar>
        </w:tblPrEx>
        <w:trPr>
          <w:gridAfter w:val="2"/>
          <w:wAfter w:w="13" w:type="dxa"/>
          <w:trHeight w:val="866" w:hRule="atLeast"/>
        </w:trPr>
        <w:tc>
          <w:tcPr>
            <w:tcW w:w="2595" w:type="dxa"/>
            <w:tcBorders>
              <w:top w:val="single" w:color="auto" w:sz="4" w:space="0"/>
              <w:left w:val="single" w:color="auto" w:sz="4" w:space="0"/>
              <w:bottom w:val="single" w:color="auto" w:sz="4" w:space="0"/>
              <w:right w:val="single" w:color="auto" w:sz="4" w:space="0"/>
            </w:tcBorders>
            <w:shd w:val="clear" w:color="FFFFFF" w:fill="FFFFFF"/>
            <w:noWrap/>
            <w:vAlign w:val="center"/>
          </w:tcPr>
          <w:p>
            <w:pPr>
              <w:widowControl/>
              <w:jc w:val="center"/>
              <w:rPr>
                <w:rFonts w:hint="eastAsia" w:ascii="宋体" w:hAnsi="宋体" w:eastAsia="宋体" w:cs="宋体"/>
                <w:color w:val="000000"/>
                <w:kern w:val="0"/>
                <w:sz w:val="20"/>
                <w:szCs w:val="20"/>
                <w:lang w:eastAsia="zh-CN"/>
              </w:rPr>
            </w:pPr>
            <w:r>
              <w:rPr>
                <w:rFonts w:hint="eastAsia" w:ascii="宋体" w:hAnsi="宋体" w:cs="宋体"/>
                <w:color w:val="000000"/>
                <w:kern w:val="0"/>
                <w:sz w:val="20"/>
                <w:szCs w:val="20"/>
                <w:lang w:eastAsia="zh-CN"/>
              </w:rPr>
              <w:t>区档案馆</w:t>
            </w:r>
          </w:p>
        </w:tc>
        <w:tc>
          <w:tcPr>
            <w:tcW w:w="750" w:type="dxa"/>
            <w:tcBorders>
              <w:top w:val="single" w:color="auto" w:sz="4" w:space="0"/>
              <w:left w:val="single" w:color="auto" w:sz="4" w:space="0"/>
              <w:bottom w:val="single" w:color="auto" w:sz="4" w:space="0"/>
              <w:right w:val="single" w:color="auto" w:sz="4" w:space="0"/>
            </w:tcBorders>
            <w:shd w:val="clear" w:color="FFFFFF" w:fill="FFFFFF"/>
            <w:noWrap/>
            <w:vAlign w:val="center"/>
          </w:tcPr>
          <w:p>
            <w:pPr>
              <w:widowControl/>
              <w:jc w:val="center"/>
              <w:rPr>
                <w:rFonts w:hint="eastAsia"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1</w:t>
            </w:r>
          </w:p>
        </w:tc>
        <w:tc>
          <w:tcPr>
            <w:tcW w:w="1830" w:type="dxa"/>
            <w:gridSpan w:val="4"/>
            <w:tcBorders>
              <w:top w:val="single" w:color="auto" w:sz="4" w:space="0"/>
              <w:left w:val="single" w:color="auto" w:sz="4" w:space="0"/>
              <w:bottom w:val="single" w:color="auto" w:sz="4" w:space="0"/>
              <w:right w:val="single" w:color="auto" w:sz="4" w:space="0"/>
            </w:tcBorders>
            <w:shd w:val="clear" w:color="FFFFFF" w:fill="FFFFFF"/>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展厅</w:t>
            </w:r>
            <w:r>
              <w:rPr>
                <w:rFonts w:hint="eastAsia" w:ascii="宋体" w:hAnsi="宋体" w:cs="宋体"/>
                <w:color w:val="000000"/>
                <w:kern w:val="0"/>
                <w:sz w:val="20"/>
                <w:szCs w:val="20"/>
                <w:lang w:eastAsia="zh-CN"/>
              </w:rPr>
              <w:t>多媒体设备、</w:t>
            </w:r>
            <w:r>
              <w:rPr>
                <w:rFonts w:hint="eastAsia" w:ascii="宋体" w:hAnsi="宋体" w:cs="宋体"/>
                <w:color w:val="000000"/>
                <w:kern w:val="0"/>
                <w:sz w:val="20"/>
                <w:szCs w:val="20"/>
              </w:rPr>
              <w:t>布展策划及展示</w:t>
            </w:r>
            <w:r>
              <w:rPr>
                <w:rFonts w:hint="eastAsia" w:ascii="宋体" w:hAnsi="宋体" w:cs="宋体"/>
                <w:color w:val="000000"/>
                <w:kern w:val="0"/>
                <w:sz w:val="20"/>
                <w:szCs w:val="20"/>
                <w:lang w:eastAsia="zh-CN"/>
              </w:rPr>
              <w:t>等</w:t>
            </w:r>
          </w:p>
        </w:tc>
        <w:tc>
          <w:tcPr>
            <w:tcW w:w="1447"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2020.7</w:t>
            </w:r>
          </w:p>
        </w:tc>
        <w:tc>
          <w:tcPr>
            <w:tcW w:w="3488" w:type="dxa"/>
            <w:gridSpan w:val="3"/>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hint="eastAsia" w:ascii="宋体" w:hAnsi="宋体" w:cs="宋体"/>
                <w:color w:val="000000"/>
                <w:kern w:val="0"/>
                <w:sz w:val="20"/>
                <w:szCs w:val="20"/>
                <w:lang w:eastAsia="zh-CN"/>
              </w:rPr>
            </w:pPr>
            <w:r>
              <w:rPr>
                <w:rFonts w:hint="eastAsia" w:ascii="宋体" w:hAnsi="宋体" w:cs="宋体"/>
                <w:color w:val="000000"/>
                <w:kern w:val="0"/>
                <w:sz w:val="20"/>
                <w:szCs w:val="20"/>
              </w:rPr>
              <w:t>项目名称</w:t>
            </w:r>
            <w:r>
              <w:rPr>
                <w:rFonts w:hint="eastAsia" w:ascii="宋体" w:hAnsi="宋体" w:cs="宋体"/>
                <w:color w:val="000000"/>
                <w:kern w:val="0"/>
                <w:sz w:val="20"/>
                <w:szCs w:val="20"/>
                <w:lang w:eastAsia="zh-CN"/>
              </w:rPr>
              <w:t>：</w:t>
            </w:r>
            <w:r>
              <w:rPr>
                <w:rFonts w:hint="eastAsia" w:ascii="宋体" w:hAnsi="宋体" w:cs="宋体"/>
                <w:color w:val="000000"/>
                <w:kern w:val="0"/>
                <w:sz w:val="20"/>
                <w:szCs w:val="20"/>
              </w:rPr>
              <w:t>光明区档案馆设备设施购置及布展项目</w:t>
            </w:r>
            <w:r>
              <w:rPr>
                <w:rFonts w:hint="eastAsia" w:ascii="宋体" w:hAnsi="宋体" w:cs="宋体"/>
                <w:color w:val="000000"/>
                <w:kern w:val="0"/>
                <w:sz w:val="20"/>
                <w:szCs w:val="20"/>
                <w:lang w:eastAsia="zh-CN"/>
              </w:rPr>
              <w:t>；</w:t>
            </w:r>
          </w:p>
          <w:p>
            <w:pPr>
              <w:widowControl/>
              <w:jc w:val="left"/>
              <w:rPr>
                <w:rFonts w:ascii="宋体" w:hAnsi="宋体" w:cs="宋体"/>
                <w:color w:val="000000"/>
                <w:kern w:val="0"/>
                <w:sz w:val="20"/>
                <w:szCs w:val="20"/>
              </w:rPr>
            </w:pPr>
            <w:r>
              <w:rPr>
                <w:rFonts w:hint="eastAsia" w:ascii="宋体" w:hAnsi="宋体" w:cs="宋体"/>
                <w:color w:val="000000"/>
                <w:kern w:val="0"/>
                <w:sz w:val="20"/>
                <w:szCs w:val="20"/>
                <w:lang w:eastAsia="zh-CN"/>
              </w:rPr>
              <w:t>建设内容主要包括展厅多媒体设备、展厅布展策划及展示、档案库房设备、档案库房监测控制设备、数字档案馆软硬件设备、视频监控设备、门禁设备、报告厅设备、机房建设等。</w:t>
            </w:r>
          </w:p>
        </w:tc>
        <w:tc>
          <w:tcPr>
            <w:tcW w:w="1890" w:type="dxa"/>
            <w:tcBorders>
              <w:top w:val="single" w:color="auto" w:sz="4" w:space="0"/>
              <w:left w:val="single" w:color="auto" w:sz="4" w:space="0"/>
              <w:bottom w:val="single" w:color="auto" w:sz="4" w:space="0"/>
              <w:right w:val="single" w:color="auto" w:sz="4" w:space="0"/>
            </w:tcBorders>
            <w:shd w:val="clear" w:color="FFFFFF" w:fill="FFFFFF"/>
            <w:noWrap/>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320</w:t>
            </w:r>
          </w:p>
        </w:tc>
        <w:tc>
          <w:tcPr>
            <w:tcW w:w="1773" w:type="dxa"/>
            <w:gridSpan w:val="3"/>
            <w:vMerge w:val="restart"/>
            <w:tcBorders>
              <w:top w:val="single" w:color="auto" w:sz="4" w:space="0"/>
              <w:left w:val="single" w:color="auto" w:sz="4" w:space="0"/>
              <w:bottom w:val="single" w:color="auto" w:sz="4" w:space="0"/>
              <w:right w:val="single" w:color="auto" w:sz="4" w:space="0"/>
            </w:tcBorders>
            <w:shd w:val="clear" w:color="FFFFFF" w:fill="FFFFFF"/>
            <w:noWrap w:val="0"/>
            <w:vAlign w:val="center"/>
          </w:tcPr>
          <w:p>
            <w:pPr>
              <w:jc w:val="left"/>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gridAfter w:val="2"/>
          <w:wAfter w:w="13" w:type="dxa"/>
          <w:trHeight w:val="1082" w:hRule="atLeast"/>
        </w:trPr>
        <w:tc>
          <w:tcPr>
            <w:tcW w:w="2595" w:type="dxa"/>
            <w:tcBorders>
              <w:top w:val="single" w:color="auto" w:sz="4" w:space="0"/>
              <w:left w:val="single" w:color="auto" w:sz="4" w:space="0"/>
              <w:bottom w:val="single" w:color="auto" w:sz="4" w:space="0"/>
              <w:right w:val="single" w:color="auto" w:sz="4" w:space="0"/>
            </w:tcBorders>
            <w:shd w:val="clear" w:color="FFFFFF" w:fill="FFFFFF"/>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lang w:eastAsia="zh-CN"/>
              </w:rPr>
              <w:t>区档案馆</w:t>
            </w:r>
          </w:p>
        </w:tc>
        <w:tc>
          <w:tcPr>
            <w:tcW w:w="750" w:type="dxa"/>
            <w:tcBorders>
              <w:top w:val="single" w:color="auto" w:sz="4" w:space="0"/>
              <w:left w:val="single" w:color="auto" w:sz="4" w:space="0"/>
              <w:bottom w:val="single" w:color="auto" w:sz="4" w:space="0"/>
              <w:right w:val="single" w:color="auto" w:sz="4" w:space="0"/>
            </w:tcBorders>
            <w:shd w:val="clear" w:color="FFFFFF" w:fill="FFFFFF"/>
            <w:noWrap/>
            <w:vAlign w:val="center"/>
          </w:tcPr>
          <w:p>
            <w:pPr>
              <w:widowControl/>
              <w:jc w:val="center"/>
              <w:rPr>
                <w:rFonts w:hint="eastAsia"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2</w:t>
            </w:r>
          </w:p>
        </w:tc>
        <w:tc>
          <w:tcPr>
            <w:tcW w:w="1830" w:type="dxa"/>
            <w:gridSpan w:val="4"/>
            <w:tcBorders>
              <w:top w:val="single" w:color="auto" w:sz="4" w:space="0"/>
              <w:left w:val="single" w:color="auto" w:sz="4" w:space="0"/>
              <w:bottom w:val="single" w:color="auto" w:sz="4" w:space="0"/>
              <w:right w:val="single" w:color="auto" w:sz="4" w:space="0"/>
            </w:tcBorders>
            <w:shd w:val="clear" w:color="FFFFFF" w:fill="FFFFFF"/>
            <w:noWrap/>
            <w:vAlign w:val="center"/>
          </w:tcPr>
          <w:p>
            <w:pPr>
              <w:widowControl/>
              <w:jc w:val="center"/>
              <w:rPr>
                <w:rFonts w:hint="eastAsia" w:ascii="宋体" w:hAnsi="宋体" w:eastAsia="宋体" w:cs="宋体"/>
                <w:color w:val="000000"/>
                <w:kern w:val="0"/>
                <w:sz w:val="20"/>
                <w:szCs w:val="20"/>
                <w:lang w:eastAsia="zh-CN"/>
              </w:rPr>
            </w:pPr>
            <w:r>
              <w:rPr>
                <w:rFonts w:hint="eastAsia" w:ascii="宋体" w:hAnsi="宋体" w:cs="宋体"/>
                <w:color w:val="000000"/>
                <w:kern w:val="0"/>
                <w:sz w:val="20"/>
                <w:szCs w:val="20"/>
                <w:lang w:eastAsia="zh-CN"/>
              </w:rPr>
              <w:t>库房消防、</w:t>
            </w:r>
            <w:r>
              <w:rPr>
                <w:rFonts w:hint="eastAsia" w:ascii="宋体" w:hAnsi="宋体" w:cs="宋体"/>
                <w:color w:val="000000"/>
                <w:kern w:val="0"/>
                <w:sz w:val="20"/>
                <w:szCs w:val="20"/>
              </w:rPr>
              <w:t>环境监测控制</w:t>
            </w:r>
            <w:r>
              <w:rPr>
                <w:rFonts w:hint="eastAsia" w:ascii="宋体" w:hAnsi="宋体" w:cs="宋体"/>
                <w:color w:val="000000"/>
                <w:kern w:val="0"/>
                <w:sz w:val="20"/>
                <w:szCs w:val="20"/>
                <w:lang w:eastAsia="zh-CN"/>
              </w:rPr>
              <w:t>、档案消毒等设备购置</w:t>
            </w:r>
          </w:p>
        </w:tc>
        <w:tc>
          <w:tcPr>
            <w:tcW w:w="1447"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lang w:val="en-US" w:eastAsia="zh-CN"/>
              </w:rPr>
              <w:t>2020.</w:t>
            </w:r>
            <w:bookmarkStart w:id="0" w:name="_GoBack"/>
            <w:bookmarkEnd w:id="0"/>
            <w:r>
              <w:rPr>
                <w:rFonts w:hint="eastAsia" w:ascii="宋体" w:hAnsi="宋体" w:cs="宋体"/>
                <w:color w:val="000000"/>
                <w:kern w:val="0"/>
                <w:sz w:val="20"/>
                <w:szCs w:val="20"/>
                <w:lang w:val="en-US" w:eastAsia="zh-CN"/>
              </w:rPr>
              <w:t>7</w:t>
            </w:r>
          </w:p>
        </w:tc>
        <w:tc>
          <w:tcPr>
            <w:tcW w:w="3488" w:type="dxa"/>
            <w:gridSpan w:val="3"/>
            <w:vMerge w:val="continue"/>
            <w:tcBorders>
              <w:top w:val="single" w:color="auto" w:sz="4" w:space="0"/>
              <w:left w:val="single" w:color="auto" w:sz="4" w:space="0"/>
              <w:bottom w:val="single" w:color="auto" w:sz="4" w:space="0"/>
              <w:right w:val="single" w:color="auto" w:sz="4" w:space="0"/>
            </w:tcBorders>
            <w:shd w:val="clear" w:color="auto" w:fill="auto"/>
            <w:noWrap/>
            <w:vAlign w:val="bottom"/>
          </w:tcPr>
          <w:p>
            <w:pPr>
              <w:jc w:val="left"/>
              <w:rPr>
                <w:rFonts w:ascii="宋体" w:hAnsi="宋体" w:cs="宋体"/>
                <w:color w:val="000000"/>
                <w:kern w:val="0"/>
                <w:sz w:val="20"/>
                <w:szCs w:val="20"/>
              </w:rPr>
            </w:pPr>
          </w:p>
        </w:tc>
        <w:tc>
          <w:tcPr>
            <w:tcW w:w="1890" w:type="dxa"/>
            <w:tcBorders>
              <w:top w:val="single" w:color="auto" w:sz="4" w:space="0"/>
              <w:left w:val="single" w:color="auto" w:sz="4" w:space="0"/>
              <w:bottom w:val="single" w:color="auto" w:sz="4" w:space="0"/>
              <w:right w:val="single" w:color="auto" w:sz="4" w:space="0"/>
            </w:tcBorders>
            <w:shd w:val="clear" w:color="FFFFFF" w:fill="FFFFFF"/>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lang w:val="en-US" w:eastAsia="zh-CN"/>
              </w:rPr>
              <w:t>230</w:t>
            </w:r>
          </w:p>
        </w:tc>
        <w:tc>
          <w:tcPr>
            <w:tcW w:w="1773" w:type="dxa"/>
            <w:gridSpan w:val="3"/>
            <w:vMerge w:val="continue"/>
            <w:tcBorders>
              <w:top w:val="single" w:color="auto" w:sz="4" w:space="0"/>
              <w:left w:val="single" w:color="auto" w:sz="4" w:space="0"/>
              <w:bottom w:val="single" w:color="auto" w:sz="4" w:space="0"/>
              <w:right w:val="single" w:color="auto" w:sz="4" w:space="0"/>
            </w:tcBorders>
            <w:shd w:val="clear" w:color="FFFFFF" w:fill="FFFFFF"/>
            <w:noWrap w:val="0"/>
            <w:vAlign w:val="top"/>
          </w:tcPr>
          <w:p>
            <w:pPr>
              <w:jc w:val="center"/>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gridAfter w:val="2"/>
          <w:wAfter w:w="13" w:type="dxa"/>
          <w:trHeight w:val="782" w:hRule="atLeast"/>
        </w:trPr>
        <w:tc>
          <w:tcPr>
            <w:tcW w:w="259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color w:val="000000"/>
                <w:kern w:val="0"/>
                <w:sz w:val="20"/>
                <w:szCs w:val="20"/>
                <w:lang w:eastAsia="zh-CN"/>
              </w:rPr>
              <w:t>区档案馆</w:t>
            </w:r>
          </w:p>
        </w:tc>
        <w:tc>
          <w:tcPr>
            <w:tcW w:w="75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0"/>
                <w:szCs w:val="20"/>
                <w:lang w:val="en-US" w:eastAsia="zh-CN"/>
              </w:rPr>
            </w:pPr>
            <w:r>
              <w:rPr>
                <w:rFonts w:hint="eastAsia" w:ascii="宋体" w:hAnsi="宋体" w:cs="宋体"/>
                <w:kern w:val="0"/>
                <w:sz w:val="20"/>
                <w:szCs w:val="20"/>
                <w:lang w:val="en-US" w:eastAsia="zh-CN"/>
              </w:rPr>
              <w:t>3</w:t>
            </w:r>
          </w:p>
        </w:tc>
        <w:tc>
          <w:tcPr>
            <w:tcW w:w="183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lang w:eastAsia="zh-CN"/>
              </w:rPr>
              <w:t>数字档案馆与机房建设项目</w:t>
            </w:r>
          </w:p>
        </w:tc>
        <w:tc>
          <w:tcPr>
            <w:tcW w:w="1447" w:type="dxa"/>
            <w:gridSpan w:val="2"/>
            <w:tcBorders>
              <w:top w:val="single" w:color="auto" w:sz="4" w:space="0"/>
              <w:left w:val="single" w:color="auto" w:sz="4" w:space="0"/>
              <w:bottom w:val="single" w:color="auto" w:sz="4" w:space="0"/>
              <w:right w:val="single" w:color="auto" w:sz="4" w:space="0"/>
            </w:tcBorders>
            <w:shd w:val="clear" w:color="FFFFFF" w:fill="FFFFFF"/>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lang w:val="en-US" w:eastAsia="zh-CN"/>
              </w:rPr>
              <w:t>2020.7</w:t>
            </w:r>
          </w:p>
        </w:tc>
        <w:tc>
          <w:tcPr>
            <w:tcW w:w="3488" w:type="dxa"/>
            <w:gridSpan w:val="3"/>
            <w:vMerge w:val="continue"/>
            <w:tcBorders>
              <w:top w:val="single" w:color="auto" w:sz="4" w:space="0"/>
              <w:left w:val="single" w:color="auto" w:sz="4" w:space="0"/>
              <w:bottom w:val="single" w:color="auto" w:sz="4" w:space="0"/>
              <w:right w:val="single" w:color="auto" w:sz="4" w:space="0"/>
            </w:tcBorders>
            <w:shd w:val="clear" w:color="FFFFFF" w:fill="FFFFFF"/>
            <w:noWrap/>
            <w:vAlign w:val="center"/>
          </w:tcPr>
          <w:p>
            <w:pPr>
              <w:jc w:val="left"/>
              <w:rPr>
                <w:rFonts w:ascii="宋体" w:hAnsi="宋体" w:cs="宋体"/>
                <w:color w:val="000000"/>
                <w:kern w:val="0"/>
                <w:sz w:val="20"/>
                <w:szCs w:val="20"/>
              </w:rPr>
            </w:pPr>
          </w:p>
        </w:tc>
        <w:tc>
          <w:tcPr>
            <w:tcW w:w="1890" w:type="dxa"/>
            <w:tcBorders>
              <w:top w:val="single" w:color="auto" w:sz="4" w:space="0"/>
              <w:left w:val="single" w:color="auto" w:sz="4" w:space="0"/>
              <w:bottom w:val="single" w:color="auto" w:sz="4" w:space="0"/>
              <w:right w:val="single" w:color="auto" w:sz="4" w:space="0"/>
            </w:tcBorders>
            <w:shd w:val="clear" w:color="FFFFFF" w:fill="FFFFFF"/>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lang w:val="en-US" w:eastAsia="zh-CN"/>
              </w:rPr>
              <w:t>430</w:t>
            </w:r>
          </w:p>
        </w:tc>
        <w:tc>
          <w:tcPr>
            <w:tcW w:w="1773" w:type="dxa"/>
            <w:gridSpan w:val="3"/>
            <w:vMerge w:val="continue"/>
            <w:tcBorders>
              <w:top w:val="single" w:color="auto" w:sz="4" w:space="0"/>
              <w:left w:val="single" w:color="auto" w:sz="4" w:space="0"/>
              <w:bottom w:val="single" w:color="auto" w:sz="4" w:space="0"/>
              <w:right w:val="single" w:color="auto" w:sz="4" w:space="0"/>
            </w:tcBorders>
            <w:shd w:val="clear" w:color="FFFFFF" w:fill="FFFFFF"/>
            <w:noWrap w:val="0"/>
            <w:vAlign w:val="top"/>
          </w:tcPr>
          <w:p>
            <w:pPr>
              <w:jc w:val="center"/>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gridAfter w:val="2"/>
          <w:wAfter w:w="13" w:type="dxa"/>
          <w:trHeight w:val="300" w:hRule="atLeast"/>
        </w:trPr>
        <w:tc>
          <w:tcPr>
            <w:tcW w:w="2595"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jc w:val="left"/>
              <w:rPr>
                <w:rFonts w:ascii="宋体" w:hAnsi="宋体" w:cs="宋体"/>
                <w:color w:val="000000"/>
                <w:kern w:val="0"/>
                <w:sz w:val="20"/>
                <w:szCs w:val="20"/>
              </w:rPr>
            </w:pPr>
          </w:p>
        </w:tc>
        <w:tc>
          <w:tcPr>
            <w:tcW w:w="75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hint="eastAsia" w:ascii="宋体" w:hAnsi="宋体" w:cs="宋体"/>
                <w:color w:val="000000"/>
                <w:kern w:val="0"/>
                <w:sz w:val="20"/>
                <w:szCs w:val="20"/>
              </w:rPr>
            </w:pPr>
          </w:p>
        </w:tc>
        <w:tc>
          <w:tcPr>
            <w:tcW w:w="183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p>
        </w:tc>
        <w:tc>
          <w:tcPr>
            <w:tcW w:w="1447" w:type="dxa"/>
            <w:gridSpan w:val="2"/>
            <w:tcBorders>
              <w:top w:val="single" w:color="auto" w:sz="4" w:space="0"/>
              <w:left w:val="single" w:color="auto" w:sz="4" w:space="0"/>
              <w:bottom w:val="single" w:color="auto" w:sz="4" w:space="0"/>
              <w:right w:val="single" w:color="auto" w:sz="4" w:space="0"/>
            </w:tcBorders>
            <w:shd w:val="clear" w:color="FFFFFF" w:fill="FFFFFF"/>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3488" w:type="dxa"/>
            <w:gridSpan w:val="3"/>
            <w:tcBorders>
              <w:top w:val="single" w:color="auto" w:sz="4" w:space="0"/>
              <w:left w:val="single" w:color="auto" w:sz="4" w:space="0"/>
              <w:bottom w:val="single" w:color="auto" w:sz="4" w:space="0"/>
              <w:right w:val="single" w:color="auto" w:sz="4" w:space="0"/>
            </w:tcBorders>
            <w:shd w:val="clear" w:color="FFFFFF" w:fill="FFFFFF"/>
            <w:noWrap/>
            <w:vAlign w:val="center"/>
          </w:tcPr>
          <w:p>
            <w:pPr>
              <w:jc w:val="left"/>
              <w:rPr>
                <w:rFonts w:ascii="宋体" w:hAnsi="宋体" w:cs="宋体"/>
                <w:color w:val="000000"/>
                <w:kern w:val="0"/>
                <w:sz w:val="20"/>
                <w:szCs w:val="20"/>
              </w:rPr>
            </w:pPr>
          </w:p>
        </w:tc>
        <w:tc>
          <w:tcPr>
            <w:tcW w:w="1890" w:type="dxa"/>
            <w:tcBorders>
              <w:top w:val="single" w:color="auto" w:sz="4" w:space="0"/>
              <w:left w:val="single" w:color="auto" w:sz="4" w:space="0"/>
              <w:bottom w:val="single" w:color="auto" w:sz="4" w:space="0"/>
              <w:right w:val="single" w:color="auto" w:sz="4" w:space="0"/>
            </w:tcBorders>
            <w:shd w:val="clear" w:color="FFFFFF" w:fill="FFFFFF"/>
            <w:noWrap/>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c>
          <w:tcPr>
            <w:tcW w:w="1773" w:type="dxa"/>
            <w:gridSpan w:val="3"/>
            <w:vMerge w:val="continue"/>
            <w:tcBorders>
              <w:top w:val="single" w:color="auto" w:sz="4" w:space="0"/>
              <w:left w:val="single" w:color="auto" w:sz="4" w:space="0"/>
              <w:bottom w:val="single" w:color="auto" w:sz="4" w:space="0"/>
              <w:right w:val="single" w:color="auto" w:sz="4" w:space="0"/>
            </w:tcBorders>
            <w:shd w:val="clear" w:color="FFFFFF" w:fill="FFFFFF"/>
            <w:noWrap w:val="0"/>
            <w:vAlign w:val="top"/>
          </w:tcPr>
          <w:p>
            <w:pPr>
              <w:jc w:val="center"/>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gridAfter w:val="2"/>
          <w:wAfter w:w="13" w:type="dxa"/>
          <w:trHeight w:val="300" w:hRule="atLeast"/>
        </w:trPr>
        <w:tc>
          <w:tcPr>
            <w:tcW w:w="2595" w:type="dxa"/>
            <w:tcBorders>
              <w:top w:val="single" w:color="auto" w:sz="4" w:space="0"/>
              <w:left w:val="single" w:color="auto" w:sz="4" w:space="0"/>
              <w:bottom w:val="single" w:color="auto" w:sz="4" w:space="0"/>
              <w:right w:val="single" w:color="auto" w:sz="4" w:space="0"/>
            </w:tcBorders>
            <w:shd w:val="clear" w:color="FFFFFF" w:fill="FFFFFF"/>
            <w:noWrap/>
            <w:vAlign w:val="center"/>
          </w:tcPr>
          <w:p>
            <w:pPr>
              <w:widowControl/>
              <w:jc w:val="left"/>
              <w:rPr>
                <w:rFonts w:ascii="宋体" w:hAnsi="宋体" w:cs="宋体"/>
                <w:color w:val="000000"/>
                <w:kern w:val="0"/>
                <w:sz w:val="20"/>
                <w:szCs w:val="20"/>
              </w:rPr>
            </w:pPr>
          </w:p>
        </w:tc>
        <w:tc>
          <w:tcPr>
            <w:tcW w:w="750" w:type="dxa"/>
            <w:tcBorders>
              <w:top w:val="single" w:color="auto" w:sz="4" w:space="0"/>
              <w:left w:val="single" w:color="auto" w:sz="4" w:space="0"/>
              <w:bottom w:val="single" w:color="auto" w:sz="4" w:space="0"/>
              <w:right w:val="single" w:color="auto" w:sz="4" w:space="0"/>
            </w:tcBorders>
            <w:shd w:val="clear" w:color="FFFFFF" w:fill="FFFFFF"/>
            <w:noWrap/>
            <w:vAlign w:val="center"/>
          </w:tcPr>
          <w:p>
            <w:pPr>
              <w:widowControl/>
              <w:jc w:val="left"/>
              <w:rPr>
                <w:rFonts w:hint="eastAsia" w:ascii="宋体" w:hAnsi="宋体" w:cs="宋体"/>
                <w:color w:val="000000"/>
                <w:kern w:val="0"/>
                <w:sz w:val="20"/>
                <w:szCs w:val="20"/>
              </w:rPr>
            </w:pPr>
          </w:p>
        </w:tc>
        <w:tc>
          <w:tcPr>
            <w:tcW w:w="1830" w:type="dxa"/>
            <w:gridSpan w:val="4"/>
            <w:tcBorders>
              <w:top w:val="single" w:color="auto" w:sz="4" w:space="0"/>
              <w:left w:val="single" w:color="auto" w:sz="4" w:space="0"/>
              <w:bottom w:val="single" w:color="auto" w:sz="4" w:space="0"/>
              <w:right w:val="single" w:color="auto" w:sz="4" w:space="0"/>
            </w:tcBorders>
            <w:shd w:val="clear" w:color="FFFFFF" w:fill="FFFFFF"/>
            <w:noWrap/>
            <w:vAlign w:val="center"/>
          </w:tcPr>
          <w:p>
            <w:pPr>
              <w:widowControl/>
              <w:jc w:val="center"/>
              <w:rPr>
                <w:rFonts w:ascii="宋体" w:hAnsi="宋体" w:cs="宋体"/>
                <w:color w:val="000000"/>
                <w:kern w:val="0"/>
                <w:sz w:val="20"/>
                <w:szCs w:val="20"/>
              </w:rPr>
            </w:pPr>
          </w:p>
        </w:tc>
        <w:tc>
          <w:tcPr>
            <w:tcW w:w="1447" w:type="dxa"/>
            <w:gridSpan w:val="2"/>
            <w:tcBorders>
              <w:top w:val="single" w:color="auto" w:sz="4" w:space="0"/>
              <w:left w:val="single" w:color="auto" w:sz="4" w:space="0"/>
              <w:bottom w:val="single" w:color="auto" w:sz="4" w:space="0"/>
              <w:right w:val="single" w:color="auto" w:sz="4" w:space="0"/>
            </w:tcBorders>
            <w:shd w:val="clear" w:color="FFFFFF" w:fill="FFFFFF"/>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3488" w:type="dxa"/>
            <w:gridSpan w:val="3"/>
            <w:tcBorders>
              <w:top w:val="single" w:color="auto" w:sz="4" w:space="0"/>
              <w:left w:val="single" w:color="auto" w:sz="4" w:space="0"/>
              <w:bottom w:val="single" w:color="auto" w:sz="4" w:space="0"/>
              <w:right w:val="single" w:color="auto" w:sz="4" w:space="0"/>
            </w:tcBorders>
            <w:shd w:val="clear" w:color="FFFFFF" w:fill="FFFFFF"/>
            <w:noWrap/>
            <w:vAlign w:val="center"/>
          </w:tcPr>
          <w:p>
            <w:pPr>
              <w:jc w:val="left"/>
              <w:rPr>
                <w:rFonts w:ascii="宋体" w:hAnsi="宋体" w:cs="宋体"/>
                <w:color w:val="000000"/>
                <w:kern w:val="0"/>
                <w:sz w:val="20"/>
                <w:szCs w:val="20"/>
              </w:rPr>
            </w:pPr>
          </w:p>
        </w:tc>
        <w:tc>
          <w:tcPr>
            <w:tcW w:w="1890" w:type="dxa"/>
            <w:tcBorders>
              <w:top w:val="single" w:color="auto" w:sz="4" w:space="0"/>
              <w:left w:val="single" w:color="auto" w:sz="4" w:space="0"/>
              <w:bottom w:val="single" w:color="auto" w:sz="4" w:space="0"/>
              <w:right w:val="single" w:color="auto" w:sz="4" w:space="0"/>
            </w:tcBorders>
            <w:shd w:val="clear" w:color="FFFFFF" w:fill="FFFFFF"/>
            <w:noWrap/>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w:t>
            </w:r>
          </w:p>
        </w:tc>
        <w:tc>
          <w:tcPr>
            <w:tcW w:w="1773" w:type="dxa"/>
            <w:gridSpan w:val="3"/>
            <w:vMerge w:val="continue"/>
            <w:tcBorders>
              <w:top w:val="single" w:color="auto" w:sz="4" w:space="0"/>
              <w:left w:val="single" w:color="auto" w:sz="4" w:space="0"/>
              <w:bottom w:val="single" w:color="auto" w:sz="4" w:space="0"/>
              <w:right w:val="single" w:color="auto" w:sz="4" w:space="0"/>
            </w:tcBorders>
            <w:shd w:val="clear" w:color="FFFFFF" w:fill="FFFFFF"/>
            <w:noWrap w:val="0"/>
            <w:vAlign w:val="top"/>
          </w:tcPr>
          <w:p>
            <w:pPr>
              <w:jc w:val="center"/>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gridAfter w:val="2"/>
          <w:wAfter w:w="13" w:type="dxa"/>
          <w:trHeight w:val="300" w:hRule="atLeast"/>
        </w:trPr>
        <w:tc>
          <w:tcPr>
            <w:tcW w:w="13773" w:type="dxa"/>
            <w:gridSpan w:val="15"/>
            <w:tcBorders>
              <w:top w:val="single" w:color="auto" w:sz="4" w:space="0"/>
              <w:left w:val="single" w:color="auto" w:sz="4" w:space="0"/>
              <w:bottom w:val="single" w:color="auto" w:sz="4" w:space="0"/>
              <w:right w:val="single" w:color="auto" w:sz="4" w:space="0"/>
            </w:tcBorders>
            <w:noWrap w:val="0"/>
            <w:vAlign w:val="top"/>
          </w:tcPr>
          <w:p>
            <w:pPr>
              <w:widowControl/>
              <w:jc w:val="left"/>
              <w:rPr>
                <w:rFonts w:hint="eastAsia" w:ascii="宋体" w:hAnsi="宋体" w:eastAsia="宋体" w:cs="宋体"/>
                <w:color w:val="000000"/>
                <w:kern w:val="0"/>
                <w:sz w:val="20"/>
                <w:szCs w:val="20"/>
                <w:lang w:eastAsia="zh-CN"/>
              </w:rPr>
            </w:pPr>
            <w:r>
              <w:rPr>
                <w:rFonts w:hint="eastAsia" w:ascii="宋体" w:hAnsi="宋体" w:cs="宋体"/>
                <w:color w:val="000000"/>
                <w:kern w:val="0"/>
                <w:sz w:val="20"/>
                <w:szCs w:val="20"/>
              </w:rPr>
              <w:t>采购单位咨询电话：0755-</w:t>
            </w:r>
            <w:r>
              <w:rPr>
                <w:rFonts w:hint="eastAsia" w:ascii="宋体" w:hAnsi="宋体" w:cs="宋体"/>
                <w:color w:val="000000"/>
                <w:kern w:val="0"/>
                <w:sz w:val="20"/>
                <w:szCs w:val="20"/>
                <w:lang w:val="en-US" w:eastAsia="zh-CN"/>
              </w:rPr>
              <w:t>88211486</w:t>
            </w:r>
            <w:r>
              <w:rPr>
                <w:rFonts w:hint="eastAsia" w:ascii="宋体" w:hAnsi="宋体" w:cs="宋体"/>
                <w:color w:val="000000"/>
                <w:kern w:val="0"/>
                <w:sz w:val="20"/>
                <w:szCs w:val="20"/>
              </w:rPr>
              <w:t>，联系人：</w:t>
            </w:r>
            <w:r>
              <w:rPr>
                <w:rFonts w:hint="eastAsia" w:ascii="宋体" w:hAnsi="宋体" w:cs="宋体"/>
                <w:color w:val="000000"/>
                <w:kern w:val="0"/>
                <w:sz w:val="20"/>
                <w:szCs w:val="20"/>
                <w:lang w:eastAsia="zh-CN"/>
              </w:rPr>
              <w:t>李念</w:t>
            </w:r>
          </w:p>
        </w:tc>
      </w:tr>
      <w:tr>
        <w:tblPrEx>
          <w:tblLayout w:type="fixed"/>
          <w:tblCellMar>
            <w:top w:w="0" w:type="dxa"/>
            <w:left w:w="108" w:type="dxa"/>
            <w:bottom w:w="0" w:type="dxa"/>
            <w:right w:w="108" w:type="dxa"/>
          </w:tblCellMar>
        </w:tblPrEx>
        <w:trPr>
          <w:gridAfter w:val="2"/>
          <w:wAfter w:w="13" w:type="dxa"/>
          <w:trHeight w:val="720" w:hRule="atLeast"/>
        </w:trPr>
        <w:tc>
          <w:tcPr>
            <w:tcW w:w="13773" w:type="dxa"/>
            <w:gridSpan w:val="15"/>
            <w:tcBorders>
              <w:top w:val="single" w:color="auto" w:sz="4" w:space="0"/>
              <w:left w:val="nil"/>
              <w:bottom w:val="nil"/>
              <w:right w:val="nil"/>
            </w:tcBorders>
            <w:noWrap w:val="0"/>
            <w:vAlign w:val="top"/>
          </w:tcPr>
          <w:p>
            <w:pPr>
              <w:widowControl/>
              <w:jc w:val="left"/>
              <w:rPr>
                <w:rFonts w:hint="eastAsia" w:ascii="宋体" w:hAnsi="宋体" w:cs="宋体"/>
                <w:color w:val="000000"/>
                <w:kern w:val="0"/>
                <w:sz w:val="20"/>
                <w:szCs w:val="20"/>
              </w:rPr>
            </w:pPr>
            <w:r>
              <w:rPr>
                <w:rFonts w:hint="eastAsia" w:ascii="宋体" w:hAnsi="宋体" w:cs="宋体"/>
                <w:color w:val="000000"/>
                <w:kern w:val="0"/>
                <w:sz w:val="20"/>
                <w:szCs w:val="20"/>
              </w:rPr>
              <w:t>注：1.本表只反映本部门（含所属预算单位）2020年7月1日以后按政府采购项目实施的集中采购目录以内或者集中采购限额标准以上的货物、工程、服务采购项目，不包括以电商采购、预选采购、定点采购、网上竞价等方式实施的小额零星采购等。</w:t>
            </w:r>
          </w:p>
          <w:p>
            <w:pPr>
              <w:widowControl/>
              <w:jc w:val="left"/>
              <w:rPr>
                <w:rFonts w:hint="eastAsia" w:ascii="宋体" w:hAnsi="宋体" w:cs="宋体"/>
                <w:color w:val="000000"/>
                <w:kern w:val="0"/>
                <w:sz w:val="20"/>
                <w:szCs w:val="20"/>
              </w:rPr>
            </w:pPr>
            <w:r>
              <w:rPr>
                <w:rFonts w:hint="eastAsia" w:ascii="宋体" w:hAnsi="宋体" w:cs="宋体"/>
                <w:color w:val="000000"/>
                <w:kern w:val="0"/>
                <w:sz w:val="20"/>
                <w:szCs w:val="20"/>
              </w:rPr>
              <w:t>2.本次公开的采购意向是本部门政府采购工作的初步安排，具体采购项目情况以相关采购公告和采购文件为准。</w:t>
            </w:r>
          </w:p>
          <w:p>
            <w:pPr>
              <w:widowControl/>
              <w:jc w:val="left"/>
              <w:rPr>
                <w:rFonts w:hint="eastAsia" w:ascii="宋体" w:hAnsi="宋体" w:cs="宋体"/>
                <w:color w:val="000000"/>
                <w:kern w:val="0"/>
                <w:sz w:val="20"/>
                <w:szCs w:val="20"/>
              </w:rPr>
            </w:pPr>
            <w:r>
              <w:rPr>
                <w:rFonts w:hint="eastAsia" w:ascii="宋体" w:hAnsi="宋体" w:cs="宋体"/>
                <w:color w:val="000000"/>
                <w:kern w:val="0"/>
                <w:sz w:val="20"/>
                <w:szCs w:val="20"/>
              </w:rPr>
              <w:t>3.长期货物、服务类项目可能延续上年合同的，应在备注栏注明。</w:t>
            </w:r>
          </w:p>
          <w:p>
            <w:pPr>
              <w:widowControl/>
              <w:jc w:val="left"/>
              <w:rPr>
                <w:rFonts w:ascii="宋体" w:hAnsi="宋体" w:cs="宋体"/>
                <w:color w:val="000000"/>
                <w:kern w:val="0"/>
                <w:sz w:val="20"/>
                <w:szCs w:val="20"/>
              </w:rPr>
            </w:pP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A0C3611"/>
    <w:rsid w:val="4D8A7353"/>
    <w:rsid w:val="69836581"/>
    <w:rsid w:val="72E453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paragraph" w:styleId="3">
    <w:name w:val="Normal (Web)"/>
    <w:basedOn w:val="1"/>
    <w:qFormat/>
    <w:uiPriority w:val="99"/>
    <w:pPr>
      <w:spacing w:before="100" w:beforeAutospacing="1" w:after="100" w:afterAutospacing="1"/>
      <w:jc w:val="left"/>
    </w:pPr>
    <w:rPr>
      <w:rFonts w:ascii="Calibri" w:hAnsi="Calibri" w:eastAsia="宋体" w:cs="Times New Roman"/>
      <w:kern w:val="0"/>
      <w:sz w:val="24"/>
      <w:szCs w:val="24"/>
    </w:rPr>
  </w:style>
  <w:style w:type="character" w:styleId="6">
    <w:name w:val="page number"/>
    <w:basedOn w:val="5"/>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Office_11.8.2.8361_F1E327BC-269C-435d-A152-05C5408002CA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123</dc:creator>
  <cp:lastModifiedBy>李念</cp:lastModifiedBy>
  <cp:lastPrinted>2020-05-28T02:39:00Z</cp:lastPrinted>
  <dcterms:modified xsi:type="dcterms:W3CDTF">2020-05-29T07:31:49Z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2052-11.8.2.8361</vt:lpwstr>
  </property>
</Properties>
</file>