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2019年度人才载体认定项目申请</w:t>
      </w:r>
      <w:r>
        <w:rPr>
          <w:rFonts w:hint="eastAsia" w:ascii="方正小标宋简体" w:hAnsi="方正小标宋简体" w:eastAsia="方正小标宋简体" w:cs="方正小标宋简体"/>
          <w:sz w:val="44"/>
          <w:szCs w:val="44"/>
          <w:lang w:eastAsia="zh-CN"/>
        </w:rPr>
        <w:t>承诺书</w:t>
      </w:r>
    </w:p>
    <w:p>
      <w:pPr>
        <w:keepNext w:val="0"/>
        <w:keepLines w:val="0"/>
        <w:pageBreakBefore w:val="0"/>
        <w:widowControl w:val="0"/>
        <w:kinsoku/>
        <w:wordWrap/>
        <w:overflowPunct/>
        <w:topLinePunct w:val="0"/>
        <w:autoSpaceDE/>
        <w:autoSpaceDN/>
        <w:bidi w:val="0"/>
        <w:snapToGrid/>
        <w:spacing w:line="560" w:lineRule="exact"/>
        <w:textAlignment w:val="auto"/>
        <w:rPr>
          <w:rFonts w:hint="eastAsia"/>
          <w:lang w:eastAsia="zh-CN"/>
        </w:rPr>
      </w:pPr>
    </w:p>
    <w:p>
      <w:pPr>
        <w:keepNext w:val="0"/>
        <w:keepLines w:val="0"/>
        <w:pageBreakBefore w:val="0"/>
        <w:widowControl w:val="0"/>
        <w:kinsoku/>
        <w:wordWrap/>
        <w:overflowPunct/>
        <w:topLinePunct w:val="0"/>
        <w:autoSpaceDE/>
        <w:autoSpaceDN/>
        <w:bidi w:val="0"/>
        <w:adjustRightInd w:val="0"/>
        <w:snapToGrid/>
        <w:spacing w:line="560" w:lineRule="exact"/>
        <w:ind w:left="0" w:firstLine="0" w:firstLineChars="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深圳市</w:t>
      </w:r>
      <w:r>
        <w:rPr>
          <w:rFonts w:hint="eastAsia" w:ascii="仿宋" w:hAnsi="仿宋" w:eastAsia="仿宋" w:cs="仿宋"/>
          <w:sz w:val="32"/>
          <w:szCs w:val="32"/>
          <w:lang w:eastAsia="zh-CN"/>
        </w:rPr>
        <w:t>光明区科技创新局：</w:t>
      </w:r>
    </w:p>
    <w:p>
      <w:pPr>
        <w:keepNext w:val="0"/>
        <w:keepLines w:val="0"/>
        <w:pageBreakBefore w:val="0"/>
        <w:widowControl w:val="0"/>
        <w:kinsoku/>
        <w:wordWrap/>
        <w:overflowPunct/>
        <w:topLinePunct w:val="0"/>
        <w:autoSpaceDE/>
        <w:autoSpaceDN/>
        <w:bidi w:val="0"/>
        <w:adjustRightInd w:val="0"/>
        <w:snapToGrid/>
        <w:spacing w:line="560" w:lineRule="exact"/>
        <w:ind w:left="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我单位自</w:t>
      </w:r>
      <w:r>
        <w:rPr>
          <w:rFonts w:hint="eastAsia" w:ascii="仿宋" w:hAnsi="仿宋" w:eastAsia="仿宋" w:cs="仿宋"/>
          <w:sz w:val="32"/>
          <w:szCs w:val="32"/>
          <w:lang w:val="en-US" w:eastAsia="zh-CN"/>
        </w:rPr>
        <w:t>2020年2月11日起，获深圳市人力资源和社会保障局批准设立博士后创新实践基地，</w:t>
      </w:r>
      <w:r>
        <w:rPr>
          <w:rFonts w:hint="eastAsia" w:ascii="仿宋" w:hAnsi="仿宋" w:eastAsia="仿宋" w:cs="仿宋"/>
          <w:sz w:val="32"/>
          <w:szCs w:val="32"/>
          <w:lang w:eastAsia="zh-CN"/>
        </w:rPr>
        <w:t>因受新冠疫情影响，暂</w:t>
      </w:r>
      <w:r>
        <w:rPr>
          <w:rFonts w:hint="eastAsia" w:ascii="仿宋" w:hAnsi="仿宋" w:eastAsia="仿宋" w:cs="仿宋"/>
          <w:sz w:val="32"/>
          <w:szCs w:val="32"/>
          <w:lang w:val="en-US" w:eastAsia="zh-CN"/>
        </w:rPr>
        <w:t>未招收博士后研究人员，</w:t>
      </w:r>
      <w:r>
        <w:rPr>
          <w:rFonts w:hint="eastAsia" w:ascii="仿宋" w:hAnsi="仿宋" w:eastAsia="仿宋" w:cs="仿宋"/>
          <w:sz w:val="32"/>
          <w:szCs w:val="32"/>
          <w:lang w:eastAsia="zh-CN"/>
        </w:rPr>
        <w:t>未获得深圳市人力资源和社会保障局会同市财政部门下达的资助凭证，</w:t>
      </w:r>
      <w:r>
        <w:rPr>
          <w:rFonts w:hint="eastAsia" w:ascii="仿宋" w:hAnsi="仿宋" w:eastAsia="仿宋" w:cs="仿宋"/>
          <w:sz w:val="32"/>
          <w:szCs w:val="32"/>
          <w:lang w:val="en-US" w:eastAsia="zh-CN"/>
        </w:rPr>
        <w:t>特</w:t>
      </w:r>
      <w:r>
        <w:rPr>
          <w:rFonts w:hint="eastAsia" w:ascii="仿宋" w:hAnsi="仿宋" w:eastAsia="仿宋" w:cs="仿宋"/>
          <w:sz w:val="32"/>
          <w:szCs w:val="32"/>
          <w:lang w:eastAsia="zh-CN"/>
        </w:rPr>
        <w:t>对申报的</w:t>
      </w:r>
      <w:r>
        <w:rPr>
          <w:rFonts w:hint="eastAsia" w:ascii="仿宋" w:hAnsi="仿宋" w:eastAsia="仿宋" w:cs="仿宋"/>
          <w:sz w:val="32"/>
          <w:szCs w:val="32"/>
          <w:lang w:val="en-US" w:eastAsia="zh-CN"/>
        </w:rPr>
        <w:t>2019年度人才载体认定项目资助资金的申请和使用，本单位承诺：</w:t>
      </w:r>
    </w:p>
    <w:p>
      <w:pPr>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1.对人才载体认定项目扶持资金使用情况，随时接受有关部门的监督检查，承诺自获得资助之日起三年内不迁离光明，并积极配合光明区产业部门</w:t>
      </w:r>
      <w:bookmarkStart w:id="0" w:name="_GoBack"/>
      <w:bookmarkEnd w:id="0"/>
      <w:r>
        <w:rPr>
          <w:rFonts w:hint="eastAsia" w:ascii="仿宋" w:hAnsi="仿宋" w:eastAsia="仿宋" w:cs="仿宋"/>
          <w:sz w:val="32"/>
          <w:szCs w:val="32"/>
          <w:lang w:val="en-US" w:eastAsia="zh-CN"/>
        </w:rPr>
        <w:t>对单位生产经营情况的调研；</w:t>
      </w:r>
    </w:p>
    <w:p>
      <w:pPr>
        <w:keepNext w:val="0"/>
        <w:keepLines w:val="0"/>
        <w:pageBreakBefore w:val="0"/>
        <w:widowControl w:val="0"/>
        <w:numPr>
          <w:ilvl w:val="0"/>
          <w:numId w:val="0"/>
        </w:numPr>
        <w:kinsoku/>
        <w:wordWrap/>
        <w:overflowPunct/>
        <w:topLinePunct w:val="0"/>
        <w:autoSpaceDE/>
        <w:autoSpaceDN/>
        <w:bidi w:val="0"/>
        <w:snapToGrid/>
        <w:spacing w:line="560" w:lineRule="exact"/>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2.本单位承诺于2021年6月30日前向深圳市光明区科技创新局提供深圳市人力资源和社会保障局会同市财政部门下达的资助凭证（如无法提供的，提供近1年内在站博士后中期考核或期满考核合格证明材料）。</w:t>
      </w:r>
    </w:p>
    <w:p>
      <w:pPr>
        <w:keepNext w:val="0"/>
        <w:keepLines w:val="0"/>
        <w:pageBreakBefore w:val="0"/>
        <w:widowControl w:val="0"/>
        <w:numPr>
          <w:ilvl w:val="0"/>
          <w:numId w:val="0"/>
        </w:numPr>
        <w:kinsoku/>
        <w:wordWrap/>
        <w:overflowPunct/>
        <w:topLinePunct w:val="0"/>
        <w:autoSpaceDE/>
        <w:autoSpaceDN/>
        <w:bidi w:val="0"/>
        <w:snapToGrid/>
        <w:spacing w:line="560" w:lineRule="exact"/>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如违背上述承诺，本单位将无条件退回2019年度人才载体认定项目资助资金。否则，将承担相关法律责任。</w:t>
      </w:r>
    </w:p>
    <w:p>
      <w:pPr>
        <w:keepNext w:val="0"/>
        <w:keepLines w:val="0"/>
        <w:pageBreakBefore w:val="0"/>
        <w:widowControl w:val="0"/>
        <w:numPr>
          <w:ilvl w:val="0"/>
          <w:numId w:val="0"/>
        </w:numPr>
        <w:kinsoku/>
        <w:wordWrap/>
        <w:overflowPunct/>
        <w:topLinePunct w:val="0"/>
        <w:autoSpaceDE/>
        <w:autoSpaceDN/>
        <w:bidi w:val="0"/>
        <w:snapToGrid/>
        <w:spacing w:line="560" w:lineRule="exact"/>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line="560" w:lineRule="exact"/>
        <w:jc w:val="both"/>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line="560" w:lineRule="exact"/>
        <w:ind w:firstLine="3200" w:firstLineChars="10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承诺单位（盖章）：</w:t>
      </w:r>
    </w:p>
    <w:p>
      <w:pPr>
        <w:keepNext w:val="0"/>
        <w:keepLines w:val="0"/>
        <w:pageBreakBefore w:val="0"/>
        <w:widowControl w:val="0"/>
        <w:numPr>
          <w:ilvl w:val="0"/>
          <w:numId w:val="0"/>
        </w:numPr>
        <w:kinsoku/>
        <w:wordWrap/>
        <w:overflowPunct/>
        <w:topLinePunct w:val="0"/>
        <w:autoSpaceDE/>
        <w:autoSpaceDN/>
        <w:bidi w:val="0"/>
        <w:snapToGrid/>
        <w:spacing w:line="560" w:lineRule="exact"/>
        <w:jc w:val="both"/>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line="56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en-US" w:eastAsia="zh-CN"/>
        </w:rPr>
        <w:t>承诺单位</w:t>
      </w:r>
      <w:r>
        <w:rPr>
          <w:rFonts w:hint="eastAsia" w:ascii="仿宋" w:hAnsi="仿宋" w:eastAsia="仿宋" w:cs="仿宋"/>
          <w:sz w:val="32"/>
          <w:szCs w:val="32"/>
          <w:lang w:val="en-US" w:eastAsia="zh-CN"/>
        </w:rPr>
        <w:t>法定代表人</w:t>
      </w:r>
      <w:r>
        <w:rPr>
          <w:rFonts w:hint="eastAsia" w:ascii="仿宋" w:hAnsi="仿宋" w:eastAsia="仿宋" w:cs="仿宋"/>
          <w:sz w:val="32"/>
          <w:szCs w:val="32"/>
          <w:lang w:val="en-US" w:eastAsia="zh-CN"/>
        </w:rPr>
        <w:t>签名：</w:t>
      </w:r>
    </w:p>
    <w:p>
      <w:pPr>
        <w:keepNext w:val="0"/>
        <w:keepLines w:val="0"/>
        <w:pageBreakBefore w:val="0"/>
        <w:widowControl w:val="0"/>
        <w:numPr>
          <w:ilvl w:val="0"/>
          <w:numId w:val="0"/>
        </w:numPr>
        <w:kinsoku/>
        <w:wordWrap/>
        <w:overflowPunct/>
        <w:topLinePunct w:val="0"/>
        <w:autoSpaceDE/>
        <w:autoSpaceDN/>
        <w:bidi w:val="0"/>
        <w:snapToGrid/>
        <w:spacing w:line="560" w:lineRule="exact"/>
        <w:jc w:val="righ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line="560" w:lineRule="exact"/>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2020年X月X日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ED0577"/>
    <w:rsid w:val="02D9583F"/>
    <w:rsid w:val="04CD59EC"/>
    <w:rsid w:val="07AB753B"/>
    <w:rsid w:val="089470A0"/>
    <w:rsid w:val="104F24BD"/>
    <w:rsid w:val="10D37116"/>
    <w:rsid w:val="16282142"/>
    <w:rsid w:val="1E6E6907"/>
    <w:rsid w:val="2CF53721"/>
    <w:rsid w:val="33ED0577"/>
    <w:rsid w:val="39B673DC"/>
    <w:rsid w:val="432D76A0"/>
    <w:rsid w:val="48884975"/>
    <w:rsid w:val="48F14AC4"/>
    <w:rsid w:val="4D0608E6"/>
    <w:rsid w:val="4D574F93"/>
    <w:rsid w:val="574B327B"/>
    <w:rsid w:val="5F593E8D"/>
    <w:rsid w:val="60616584"/>
    <w:rsid w:val="6C86670D"/>
    <w:rsid w:val="6E1A19D2"/>
    <w:rsid w:val="7E8E0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46</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2020-06-09T08:06:00Z</dcterms:created>
  <dc:creator>李嘉俪</dc:creator>
  <cp:lastModifiedBy>李嘉俪</cp:lastModifiedBy>
  <dcterms:modified xsi:type="dcterms:W3CDTF">2020-06-10T08:22:31Z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