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  <w:t>第四届光创赛优秀创业奖获奖名单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</w:pPr>
    </w:p>
    <w:tbl>
      <w:tblPr>
        <w:tblStyle w:val="2"/>
        <w:tblW w:w="9539" w:type="dxa"/>
        <w:jc w:val="center"/>
        <w:tblInd w:w="-76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"/>
        <w:gridCol w:w="1469"/>
        <w:gridCol w:w="3611"/>
        <w:gridCol w:w="2516"/>
        <w:gridCol w:w="118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行业领域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团队/企业名称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奖项类别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奖金（万元）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麒砺创新技术（深圳）有限公司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第四名优秀创业奖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湃方科技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第五名优秀创业奖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深圳市万联航通电子科技有限公司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第六名优秀创业奖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新能源及节能环保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聚乙烯电熔管件无损检测团队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第四名优秀创业奖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seirios免充电源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第五名优秀创业奖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顺景园智能装备科技发展（深圳）有限公司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第六名优秀创业奖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互联网和移动互联网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深圳市住绿科技有限公司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第四名优秀创业奖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歪麦（深圳）科技有限公司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第五名优秀创业奖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深圳云塔信息技术有限公司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并列第六名优秀创业奖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深圳市北测标准技术服务有限公司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并列第六名优秀创业奖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先进制造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深圳市德堡数控技术有限公司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并列第四名优秀创业奖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奥塔克团队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并列第四名优秀创业奖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速博达（深圳）自动化有限公司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并列第四名优秀创业奖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生物医药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深圳市瑞格生物科技有限公司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第四名优秀创业奖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小儿用微球掩味技术的研发及产业化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第五名优秀创业奖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槃实科技（深圳）有限公司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第六名优秀创业奖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深圳市微思腾新材料科技有限公司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第四名优秀创业奖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欣铼能源科技（深圳）有限公司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第五名优秀创业奖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深圳澳睿新能源科技有限公司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第六名优秀创业奖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498F0050"/>
    <w:rsid w:val="56C1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Administrator.WRGHO-20200203N</dc:creator>
  <cp:lastModifiedBy>D</cp:lastModifiedBy>
  <dcterms:modified xsi:type="dcterms:W3CDTF">2020-10-14T01:53:48Z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