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深圳市光明区经济发展专项资金软科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学研究项目申请书</w:t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一、基本情况            </w:t>
      </w:r>
    </w:p>
    <w:tbl>
      <w:tblPr>
        <w:tblStyle w:val="8"/>
        <w:tblpPr w:leftFromText="181" w:rightFromText="181" w:vertAnchor="text" w:tblpXSpec="center" w:tblpY="1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808"/>
        <w:gridCol w:w="178"/>
        <w:gridCol w:w="986"/>
        <w:gridCol w:w="78"/>
        <w:gridCol w:w="908"/>
        <w:gridCol w:w="105"/>
        <w:gridCol w:w="709"/>
        <w:gridCol w:w="172"/>
        <w:gridCol w:w="89"/>
        <w:gridCol w:w="731"/>
        <w:gridCol w:w="166"/>
        <w:gridCol w:w="213"/>
        <w:gridCol w:w="773"/>
        <w:gridCol w:w="98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7888" w:type="dxa"/>
            <w:gridSpan w:val="15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项目承担单位</w:t>
            </w:r>
          </w:p>
        </w:tc>
        <w:tc>
          <w:tcPr>
            <w:tcW w:w="3772" w:type="dxa"/>
            <w:gridSpan w:val="7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承担单位性质</w:t>
            </w:r>
          </w:p>
        </w:tc>
        <w:tc>
          <w:tcPr>
            <w:tcW w:w="7888" w:type="dxa"/>
            <w:gridSpan w:val="15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区属教育系统中小学校（单位）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　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区属医疗科研机构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　□区属医疗卫生单位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项目协作单位</w:t>
            </w:r>
          </w:p>
        </w:tc>
        <w:tc>
          <w:tcPr>
            <w:tcW w:w="3772" w:type="dxa"/>
            <w:gridSpan w:val="7"/>
            <w:vAlign w:val="center"/>
          </w:tcPr>
          <w:p>
            <w:pPr>
              <w:pStyle w:val="5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7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7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项目负责人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职务职称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联系地址</w:t>
            </w:r>
          </w:p>
        </w:tc>
        <w:tc>
          <w:tcPr>
            <w:tcW w:w="4825" w:type="dxa"/>
            <w:gridSpan w:val="9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项目研究组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人员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总人数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平均年龄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女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高级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中级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初级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岁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学士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项目总经费</w:t>
            </w:r>
          </w:p>
        </w:tc>
        <w:tc>
          <w:tcPr>
            <w:tcW w:w="3063" w:type="dxa"/>
            <w:gridSpan w:val="6"/>
            <w:vMerge w:val="restart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（万元）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申请资助经费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63" w:type="dxa"/>
            <w:gridSpan w:val="6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配套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经费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计划周期</w:t>
            </w:r>
          </w:p>
        </w:tc>
        <w:tc>
          <w:tcPr>
            <w:tcW w:w="7888" w:type="dxa"/>
            <w:gridSpan w:val="15"/>
            <w:vAlign w:val="center"/>
          </w:tcPr>
          <w:p>
            <w:pPr>
              <w:pStyle w:val="5"/>
              <w:ind w:firstLine="960" w:firstLineChars="4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 月     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预期研究结果</w:t>
            </w:r>
          </w:p>
        </w:tc>
        <w:tc>
          <w:tcPr>
            <w:tcW w:w="7888" w:type="dxa"/>
            <w:gridSpan w:val="15"/>
          </w:tcPr>
          <w:p>
            <w:pPr>
              <w:pStyle w:val="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成果体现形式：□论文  □著作  □新方法  □新方案  □其他（请注明）：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888" w:type="dxa"/>
            <w:gridSpan w:val="15"/>
          </w:tcPr>
          <w:p>
            <w:pPr>
              <w:pStyle w:val="5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简述预期成果：</w:t>
            </w:r>
          </w:p>
          <w:p>
            <w:pPr>
              <w:pStyle w:val="5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二、立项依据</w:t>
      </w:r>
    </w:p>
    <w:tbl>
      <w:tblPr>
        <w:tblStyle w:val="9"/>
        <w:tblpPr w:leftFromText="181" w:rightFromText="181" w:vertAnchor="text" w:horzAnchor="margin" w:tblpXSpec="center" w:tblpY="1"/>
        <w:tblW w:w="9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4" w:hRule="atLeast"/>
        </w:trPr>
        <w:tc>
          <w:tcPr>
            <w:tcW w:w="949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三、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项目的研究内容、研究目标及拟解决的关键科学问题</w:t>
      </w:r>
    </w:p>
    <w:tbl>
      <w:tblPr>
        <w:tblStyle w:val="9"/>
        <w:tblpPr w:leftFromText="181" w:rightFromText="181" w:vertAnchor="text" w:horzAnchor="margin" w:tblpXSpec="center" w:tblpY="1"/>
        <w:tblW w:w="95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4" w:hRule="atLeast"/>
        </w:trPr>
        <w:tc>
          <w:tcPr>
            <w:tcW w:w="9509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四、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拟采取的研究方案及可行性分析</w:t>
      </w:r>
    </w:p>
    <w:tbl>
      <w:tblPr>
        <w:tblStyle w:val="9"/>
        <w:tblpPr w:leftFromText="181" w:rightFromText="181" w:vertAnchor="text" w:horzAnchor="margin" w:tblpXSpec="center" w:tblpY="1"/>
        <w:tblW w:w="95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4" w:hRule="atLeast"/>
        </w:trPr>
        <w:tc>
          <w:tcPr>
            <w:tcW w:w="9509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五、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本项目的特色与创新之处</w:t>
      </w:r>
    </w:p>
    <w:tbl>
      <w:tblPr>
        <w:tblStyle w:val="8"/>
        <w:tblpPr w:leftFromText="181" w:rightFromText="181" w:vertAnchor="text" w:tblpXSpec="center" w:tblpY="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0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六、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研究计划及预期研究成果</w:t>
      </w:r>
    </w:p>
    <w:tbl>
      <w:tblPr>
        <w:tblStyle w:val="9"/>
        <w:tblpPr w:leftFromText="181" w:rightFromText="181" w:vertAnchor="text" w:tblpXSpec="center" w:tblpY="1"/>
        <w:tblOverlap w:val="never"/>
        <w:tblW w:w="9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3" w:hRule="atLeast"/>
        </w:trPr>
        <w:tc>
          <w:tcPr>
            <w:tcW w:w="9498" w:type="dxa"/>
          </w:tcPr>
          <w:tbl>
            <w:tblPr>
              <w:tblStyle w:val="8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3"/>
              <w:gridCol w:w="1713"/>
              <w:gridCol w:w="1714"/>
              <w:gridCol w:w="1714"/>
              <w:gridCol w:w="26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Cs w:val="21"/>
                    </w:rPr>
                    <w:t>阶 段</w:t>
                  </w: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Cs w:val="21"/>
                    </w:rPr>
                    <w:t>起止时间</w:t>
                  </w: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Cs w:val="21"/>
                    </w:rPr>
                    <w:t>研究内容</w:t>
                  </w: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Cs w:val="21"/>
                    </w:rPr>
                    <w:t>资金使用计划</w:t>
                  </w:r>
                </w:p>
              </w:tc>
              <w:tc>
                <w:tcPr>
                  <w:tcW w:w="1382" w:type="pct"/>
                  <w:noWrap w:val="0"/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353535"/>
                      <w:szCs w:val="21"/>
                      <w:shd w:val="clear" w:color="auto" w:fill="FFFFFF"/>
                    </w:rPr>
                    <w:t>预期目标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8" w:hRule="atLeast"/>
              </w:trPr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第一阶段</w:t>
                  </w: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82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8" w:hRule="atLeast"/>
              </w:trPr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第二阶段</w:t>
                  </w: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82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01" w:hRule="atLeast"/>
              </w:trPr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第三阶段</w:t>
                  </w: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82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1" w:hRule="atLeast"/>
              </w:trPr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第四阶段</w:t>
                  </w: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top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904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82" w:type="pct"/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宋体" w:hAnsi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七、现有工作基础和条件</w:t>
      </w:r>
    </w:p>
    <w:tbl>
      <w:tblPr>
        <w:tblStyle w:val="9"/>
        <w:tblpPr w:leftFromText="181" w:rightFromText="181" w:vertAnchor="text" w:tblpXSpec="center" w:tblpY="1"/>
        <w:tblOverlap w:val="never"/>
        <w:tblW w:w="9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3" w:hRule="atLeast"/>
        </w:trPr>
        <w:tc>
          <w:tcPr>
            <w:tcW w:w="949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八、经费预算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1.经费来源</w:t>
      </w:r>
    </w:p>
    <w:tbl>
      <w:tblPr>
        <w:tblStyle w:val="9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2268"/>
        <w:gridCol w:w="1984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经费来源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（万元）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使用计划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（单位：万元）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2020年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（第一年）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2021年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（第二年）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2022年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（第三年）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光明区科技创新局资助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配套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自筹及其他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2.计费预算分类细目</w:t>
      </w:r>
    </w:p>
    <w:tbl>
      <w:tblPr>
        <w:tblStyle w:val="9"/>
        <w:tblW w:w="9498" w:type="dxa"/>
        <w:tblInd w:w="-56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2268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预算经费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备注（计算依据与说明）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一、设备费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设备购置费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设备试制费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设备改造与租赁费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二、材料费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三、测算化验加工费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四、燃料动力费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五、差旅/会议/国际合作与交流费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六、出版/文献/信息传播/知识产权事务费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七、劳务费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八、专家咨询费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九、其他支出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b/>
          <w:sz w:val="28"/>
          <w:szCs w:val="28"/>
        </w:rPr>
        <w:t>、项目负责人简况</w:t>
      </w:r>
    </w:p>
    <w:tbl>
      <w:tblPr>
        <w:tblStyle w:val="9"/>
        <w:tblpPr w:leftFromText="181" w:rightFromText="181" w:vertAnchor="text" w:tblpXSpec="center" w:tblpY="1"/>
        <w:tblOverlap w:val="never"/>
        <w:tblW w:w="95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584"/>
        <w:gridCol w:w="1584"/>
        <w:gridCol w:w="1584"/>
        <w:gridCol w:w="1586"/>
        <w:gridCol w:w="1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从事专业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9509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主要学习、工作经历（以时间先后为序）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9509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近三年来承担主要课题（课题名称、任务来源、起止时间、负责或参加，请提供相关资料复印件）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9509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近三年来主要科研成果（论文、专著及成果名称，列出前三位作者、题目、期刊名或出版社名、年、卷（期）、起止页码等，请提供相关资料复印件）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509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国内外学术团体、学术刊物任职情况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9509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国内外学习、进修情况</w:t>
            </w:r>
          </w:p>
        </w:tc>
      </w:tr>
    </w:tbl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十、研究队伍结构和规模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1.主要成员</w:t>
      </w:r>
    </w:p>
    <w:tbl>
      <w:tblPr>
        <w:tblStyle w:val="9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567"/>
        <w:gridCol w:w="851"/>
        <w:gridCol w:w="1276"/>
        <w:gridCol w:w="1701"/>
        <w:gridCol w:w="141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项目研究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分工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2.项目组组成单位及分工</w:t>
      </w:r>
    </w:p>
    <w:tbl>
      <w:tblPr>
        <w:tblStyle w:val="9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6"/>
        <w:gridCol w:w="2268"/>
        <w:gridCol w:w="2173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（公立/社会办）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项目申报人</w:t>
      </w:r>
      <w:r>
        <w:rPr>
          <w:rFonts w:hint="eastAsia" w:asciiTheme="minorEastAsia" w:hAnsiTheme="minorEastAsia"/>
          <w:sz w:val="28"/>
          <w:szCs w:val="28"/>
        </w:rPr>
        <w:t>承诺：</w:t>
      </w:r>
    </w:p>
    <w:p>
      <w:pPr>
        <w:widowControl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我保证申请书内容和提供资料的真实可靠，遵守光明区科技创新局软科学研究项目管理相关规定，严守科研诚信，若填报内容失实和违反规定，本人将承担全部责任。</w:t>
      </w:r>
    </w:p>
    <w:p>
      <w:pPr>
        <w:widowControl/>
        <w:ind w:firstLine="5180" w:firstLineChars="18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签字：</w:t>
      </w:r>
    </w:p>
    <w:p>
      <w:pPr>
        <w:widowControl/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月  日</w:t>
      </w:r>
    </w:p>
    <w:p>
      <w:pPr>
        <w:widowControl/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申报</w:t>
      </w:r>
      <w:r>
        <w:rPr>
          <w:rFonts w:hint="eastAsia" w:asciiTheme="minorEastAsia" w:hAnsiTheme="minorEastAsia"/>
          <w:sz w:val="28"/>
          <w:szCs w:val="28"/>
        </w:rPr>
        <w:t>单位承诺：</w:t>
      </w:r>
    </w:p>
    <w:p>
      <w:pPr>
        <w:widowControl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已对</w:t>
      </w:r>
      <w:r>
        <w:rPr>
          <w:rFonts w:hint="eastAsia" w:asciiTheme="minorEastAsia" w:hAnsiTheme="minorEastAsia"/>
          <w:sz w:val="28"/>
          <w:szCs w:val="28"/>
          <w:lang w:eastAsia="zh-CN"/>
        </w:rPr>
        <w:t>申报人</w:t>
      </w:r>
      <w:r>
        <w:rPr>
          <w:rFonts w:hint="eastAsia" w:asciiTheme="minorEastAsia" w:hAnsiTheme="minorEastAsia"/>
          <w:sz w:val="28"/>
          <w:szCs w:val="28"/>
        </w:rPr>
        <w:t>的资格和申请书内容的真实性进行了审核。申请项目如获资助，我单位将给与相应支持。</w:t>
      </w:r>
    </w:p>
    <w:p>
      <w:pPr>
        <w:widowControl/>
        <w:ind w:firstLine="5740" w:firstLineChars="20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/>
          <w:sz w:val="28"/>
          <w:szCs w:val="28"/>
        </w:rPr>
        <w:t>单位公章）</w:t>
      </w:r>
    </w:p>
    <w:p>
      <w:pPr>
        <w:widowControl/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月  日</w:t>
      </w:r>
    </w:p>
    <w:p>
      <w:pPr>
        <w:widowControl/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widowControl/>
        <w:ind w:firstLine="6160" w:firstLineChars="2200"/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104940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104945"/>
      <w:docPartObj>
        <w:docPartGallery w:val="autotext"/>
      </w:docPartObj>
    </w:sdtPr>
    <w:sdtContent>
      <w:p>
        <w:pPr>
          <w:pStyle w:val="6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94005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136"/>
    <w:rsid w:val="00025334"/>
    <w:rsid w:val="0003025D"/>
    <w:rsid w:val="000406CA"/>
    <w:rsid w:val="00062214"/>
    <w:rsid w:val="00085F60"/>
    <w:rsid w:val="00092009"/>
    <w:rsid w:val="000B23C7"/>
    <w:rsid w:val="000D75F9"/>
    <w:rsid w:val="00100462"/>
    <w:rsid w:val="00100867"/>
    <w:rsid w:val="0014633E"/>
    <w:rsid w:val="0018289D"/>
    <w:rsid w:val="001A7463"/>
    <w:rsid w:val="001B2F58"/>
    <w:rsid w:val="001C7D25"/>
    <w:rsid w:val="002022AB"/>
    <w:rsid w:val="00232984"/>
    <w:rsid w:val="0024129E"/>
    <w:rsid w:val="0027362F"/>
    <w:rsid w:val="00281AC3"/>
    <w:rsid w:val="002B4170"/>
    <w:rsid w:val="00306AAC"/>
    <w:rsid w:val="003309A8"/>
    <w:rsid w:val="00345135"/>
    <w:rsid w:val="003721CC"/>
    <w:rsid w:val="0039222C"/>
    <w:rsid w:val="003B0BD3"/>
    <w:rsid w:val="003C7FA5"/>
    <w:rsid w:val="003F1628"/>
    <w:rsid w:val="00403E44"/>
    <w:rsid w:val="00446767"/>
    <w:rsid w:val="00465BDB"/>
    <w:rsid w:val="00473F0C"/>
    <w:rsid w:val="00485E87"/>
    <w:rsid w:val="00496629"/>
    <w:rsid w:val="004D3EAC"/>
    <w:rsid w:val="005072E5"/>
    <w:rsid w:val="00511E3B"/>
    <w:rsid w:val="00563136"/>
    <w:rsid w:val="005777E9"/>
    <w:rsid w:val="005860C7"/>
    <w:rsid w:val="005A5D17"/>
    <w:rsid w:val="005B732E"/>
    <w:rsid w:val="005E1D7E"/>
    <w:rsid w:val="00605B2C"/>
    <w:rsid w:val="0061070F"/>
    <w:rsid w:val="00612ED1"/>
    <w:rsid w:val="00645E91"/>
    <w:rsid w:val="00662A7C"/>
    <w:rsid w:val="006654AE"/>
    <w:rsid w:val="006702D3"/>
    <w:rsid w:val="00690ADF"/>
    <w:rsid w:val="006A5CF1"/>
    <w:rsid w:val="006A722C"/>
    <w:rsid w:val="006B6013"/>
    <w:rsid w:val="006B6557"/>
    <w:rsid w:val="006D33E9"/>
    <w:rsid w:val="00715C80"/>
    <w:rsid w:val="00732187"/>
    <w:rsid w:val="007516B2"/>
    <w:rsid w:val="00780473"/>
    <w:rsid w:val="008374AA"/>
    <w:rsid w:val="00840EC9"/>
    <w:rsid w:val="008427C5"/>
    <w:rsid w:val="00857136"/>
    <w:rsid w:val="008603A4"/>
    <w:rsid w:val="0088769B"/>
    <w:rsid w:val="008C5631"/>
    <w:rsid w:val="008D4455"/>
    <w:rsid w:val="008E7E9E"/>
    <w:rsid w:val="00924BF5"/>
    <w:rsid w:val="0093151C"/>
    <w:rsid w:val="009822BF"/>
    <w:rsid w:val="009855FD"/>
    <w:rsid w:val="0099732C"/>
    <w:rsid w:val="00A42736"/>
    <w:rsid w:val="00A44393"/>
    <w:rsid w:val="00A729F0"/>
    <w:rsid w:val="00A845FE"/>
    <w:rsid w:val="00AD479B"/>
    <w:rsid w:val="00B11349"/>
    <w:rsid w:val="00B97C19"/>
    <w:rsid w:val="00BD2BD9"/>
    <w:rsid w:val="00BD4BEA"/>
    <w:rsid w:val="00BF0740"/>
    <w:rsid w:val="00C140D9"/>
    <w:rsid w:val="00C1434C"/>
    <w:rsid w:val="00C230A5"/>
    <w:rsid w:val="00C74073"/>
    <w:rsid w:val="00CE036B"/>
    <w:rsid w:val="00CF2EF3"/>
    <w:rsid w:val="00D36A67"/>
    <w:rsid w:val="00D54C34"/>
    <w:rsid w:val="00D728FE"/>
    <w:rsid w:val="00D73840"/>
    <w:rsid w:val="00D94699"/>
    <w:rsid w:val="00DC1470"/>
    <w:rsid w:val="00DC4A4C"/>
    <w:rsid w:val="00DE3393"/>
    <w:rsid w:val="00DE64B8"/>
    <w:rsid w:val="00E23E8A"/>
    <w:rsid w:val="00E318A1"/>
    <w:rsid w:val="00E545A9"/>
    <w:rsid w:val="00E71F14"/>
    <w:rsid w:val="00EC24E4"/>
    <w:rsid w:val="00EF4AF9"/>
    <w:rsid w:val="00EF76E1"/>
    <w:rsid w:val="00F013FA"/>
    <w:rsid w:val="00F0158F"/>
    <w:rsid w:val="00F105D3"/>
    <w:rsid w:val="00F17A4C"/>
    <w:rsid w:val="00F56ADB"/>
    <w:rsid w:val="00F6058A"/>
    <w:rsid w:val="00F60BF2"/>
    <w:rsid w:val="00FE0BC8"/>
    <w:rsid w:val="00FF4B13"/>
    <w:rsid w:val="072410BE"/>
    <w:rsid w:val="079B5088"/>
    <w:rsid w:val="09521573"/>
    <w:rsid w:val="0CAC307A"/>
    <w:rsid w:val="0CF1499E"/>
    <w:rsid w:val="0EBF2BE9"/>
    <w:rsid w:val="0F051F98"/>
    <w:rsid w:val="11CE02BA"/>
    <w:rsid w:val="15D35C0F"/>
    <w:rsid w:val="162A71EF"/>
    <w:rsid w:val="16AE0C4D"/>
    <w:rsid w:val="174D6EF9"/>
    <w:rsid w:val="189759DC"/>
    <w:rsid w:val="1A1865EC"/>
    <w:rsid w:val="1F625447"/>
    <w:rsid w:val="26D03FEF"/>
    <w:rsid w:val="28F44D1D"/>
    <w:rsid w:val="383079AE"/>
    <w:rsid w:val="3A680573"/>
    <w:rsid w:val="3AAA0A60"/>
    <w:rsid w:val="3BE14465"/>
    <w:rsid w:val="3E24570A"/>
    <w:rsid w:val="451C0638"/>
    <w:rsid w:val="47A5038C"/>
    <w:rsid w:val="49286319"/>
    <w:rsid w:val="4B3E2810"/>
    <w:rsid w:val="4C345237"/>
    <w:rsid w:val="502C62B9"/>
    <w:rsid w:val="52981447"/>
    <w:rsid w:val="555016E8"/>
    <w:rsid w:val="557F622E"/>
    <w:rsid w:val="57227723"/>
    <w:rsid w:val="58EE1866"/>
    <w:rsid w:val="5A062930"/>
    <w:rsid w:val="5A790497"/>
    <w:rsid w:val="5DF81A99"/>
    <w:rsid w:val="5F713518"/>
    <w:rsid w:val="64CD4177"/>
    <w:rsid w:val="64D84819"/>
    <w:rsid w:val="64D92849"/>
    <w:rsid w:val="6C51450A"/>
    <w:rsid w:val="6E673ABC"/>
    <w:rsid w:val="6E9E6B75"/>
    <w:rsid w:val="75734A55"/>
    <w:rsid w:val="77A13FE0"/>
    <w:rsid w:val="78E13D6E"/>
    <w:rsid w:val="7C6321CB"/>
    <w:rsid w:val="7D6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lock Text"/>
    <w:basedOn w:val="1"/>
    <w:qFormat/>
    <w:uiPriority w:val="0"/>
    <w:pPr>
      <w:ind w:left="-68" w:right="-88"/>
    </w:pPr>
    <w:rPr>
      <w:rFonts w:ascii="Times New Roman" w:hAnsi="Times New Roman" w:eastAsia="宋体" w:cs="Times New Roman"/>
      <w:szCs w:val="20"/>
    </w:rPr>
  </w:style>
  <w:style w:type="paragraph" w:styleId="5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5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26877-95B2-4663-8881-7C34FB46E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313</Words>
  <Characters>1786</Characters>
  <Lines>14</Lines>
  <Paragraphs>4</Paragraphs>
  <TotalTime>1</TotalTime>
  <ScaleCrop>false</ScaleCrop>
  <LinksUpToDate>false</LinksUpToDate>
  <CharactersWithSpaces>2095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2018-07-31T06:30:00Z</dcterms:created>
  <dc:creator>吴信</dc:creator>
  <cp:lastModifiedBy>王燕美</cp:lastModifiedBy>
  <cp:lastPrinted>2018-09-13T06:33:00Z</cp:lastPrinted>
  <dcterms:modified xsi:type="dcterms:W3CDTF">2021-01-26T02:16:39Z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