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黑体" w:hAnsi="黑体" w:eastAsia="黑体"/>
          <w:b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val="en-US" w:eastAsia="zh-CN"/>
        </w:rPr>
        <w:t>深圳市光明区幼儿园专职责任督学</w:t>
      </w:r>
      <w:r>
        <w:rPr>
          <w:rFonts w:hint="eastAsia" w:ascii="宋体" w:hAnsi="宋体"/>
          <w:b/>
          <w:sz w:val="44"/>
          <w:szCs w:val="44"/>
        </w:rPr>
        <w:t>面向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社会</w:t>
      </w:r>
      <w:r>
        <w:rPr>
          <w:rFonts w:hint="eastAsia" w:ascii="宋体" w:hAnsi="宋体"/>
          <w:b/>
          <w:sz w:val="44"/>
          <w:szCs w:val="44"/>
        </w:rPr>
        <w:t>公开招聘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55" w:leftChars="-495" w:right="-1021" w:rightChars="-486" w:hanging="1594" w:hangingChars="441"/>
        <w:jc w:val="both"/>
        <w:textAlignment w:val="auto"/>
        <w:outlineLvl w:val="9"/>
        <w:rPr>
          <w:rFonts w:hint="eastAsia" w:ascii="宋体" w:hAnsi="宋体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 w:val="21"/>
          <w:szCs w:val="21"/>
        </w:rPr>
        <w:t xml:space="preserve"> </w:t>
      </w:r>
      <w:r>
        <w:rPr>
          <w:rFonts w:hint="eastAsia" w:ascii="宋体" w:hAnsi="宋体"/>
          <w:bCs/>
          <w:sz w:val="21"/>
          <w:szCs w:val="21"/>
          <w:lang w:val="en-US" w:eastAsia="zh-CN"/>
        </w:rPr>
        <w:t xml:space="preserve">                                                           </w:t>
      </w:r>
    </w:p>
    <w:tbl>
      <w:tblPr>
        <w:tblStyle w:val="5"/>
        <w:tblpPr w:leftFromText="180" w:rightFromText="180" w:vertAnchor="text" w:horzAnchor="margin" w:tblpXSpec="center" w:tblpY="161"/>
        <w:tblW w:w="10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4"/>
        <w:gridCol w:w="2053"/>
        <w:gridCol w:w="907"/>
        <w:gridCol w:w="761"/>
        <w:gridCol w:w="54"/>
        <w:gridCol w:w="800"/>
        <w:gridCol w:w="1001"/>
        <w:gridCol w:w="711"/>
        <w:gridCol w:w="299"/>
        <w:gridCol w:w="676"/>
        <w:gridCol w:w="232"/>
        <w:gridCol w:w="463"/>
        <w:gridCol w:w="665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7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9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45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9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9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职称、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评定时间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19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1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</w:t>
            </w:r>
          </w:p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于何院校</w:t>
            </w:r>
          </w:p>
        </w:tc>
        <w:tc>
          <w:tcPr>
            <w:tcW w:w="4575" w:type="dxa"/>
            <w:gridSpan w:val="5"/>
            <w:noWrap w:val="0"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最高学历学位</w:t>
            </w:r>
          </w:p>
        </w:tc>
        <w:tc>
          <w:tcPr>
            <w:tcW w:w="370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现居住地址</w:t>
            </w:r>
          </w:p>
        </w:tc>
        <w:tc>
          <w:tcPr>
            <w:tcW w:w="557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</w:trPr>
        <w:tc>
          <w:tcPr>
            <w:tcW w:w="3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现任职务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</w:trPr>
        <w:tc>
          <w:tcPr>
            <w:tcW w:w="3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教师资格证类型及编号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职称等级资格证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" w:hRule="atLeast"/>
        </w:trPr>
        <w:tc>
          <w:tcPr>
            <w:tcW w:w="1194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/>
                <w:b w:val="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外语水平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计算机水平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（自高中起）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2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园所等级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3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情况（县区级及以上）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722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2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2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2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2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0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学前教育业绩</w:t>
            </w:r>
          </w:p>
        </w:tc>
        <w:tc>
          <w:tcPr>
            <w:tcW w:w="9279" w:type="dxa"/>
            <w:gridSpan w:val="1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73" w:hRule="atLeast"/>
        </w:trPr>
        <w:tc>
          <w:tcPr>
            <w:tcW w:w="10473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本人保证所填写内容客观真实，如有不实情况，愿意接受组织处理。</w:t>
            </w:r>
          </w:p>
          <w:p>
            <w:pPr>
              <w:spacing w:line="400" w:lineRule="exact"/>
              <w:ind w:firstLine="5903" w:firstLineChars="2800"/>
              <w:jc w:val="both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</w:p>
          <w:p>
            <w:pPr>
              <w:spacing w:line="400" w:lineRule="exact"/>
              <w:ind w:firstLine="5903" w:firstLineChars="2800"/>
              <w:jc w:val="both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报名</w:t>
            </w:r>
            <w:r>
              <w:rPr>
                <w:rFonts w:hint="eastAsia" w:ascii="宋体" w:hAnsi="宋体"/>
                <w:b/>
                <w:bCs/>
                <w:szCs w:val="21"/>
              </w:rPr>
              <w:t>人签名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hint="eastAsia" w:ascii="宋体" w:hAnsi="宋体"/>
                <w:b/>
                <w:bCs/>
                <w:szCs w:val="21"/>
              </w:rPr>
              <w:t>（手写）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：                   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年     月     日  </w:t>
            </w:r>
          </w:p>
        </w:tc>
      </w:tr>
    </w:tbl>
    <w:p>
      <w:pPr>
        <w:spacing w:line="240" w:lineRule="exact"/>
        <w:ind w:left="-207" w:leftChars="-472" w:right="-1021" w:rightChars="-486" w:hanging="784" w:hangingChars="436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备注：</w:t>
      </w:r>
      <w:r>
        <w:rPr>
          <w:rFonts w:hint="eastAsia"/>
          <w:sz w:val="18"/>
          <w:szCs w:val="18"/>
          <w:lang w:val="en-US" w:eastAsia="zh-CN"/>
        </w:rPr>
        <w:t>1.表格中的信息栏可添加；</w:t>
      </w:r>
    </w:p>
    <w:p>
      <w:pPr>
        <w:numPr>
          <w:ilvl w:val="0"/>
          <w:numId w:val="0"/>
        </w:numPr>
        <w:spacing w:line="240" w:lineRule="exact"/>
        <w:ind w:leftChars="-448" w:right="-1021" w:rightChars="-486" w:firstLine="540" w:firstLineChars="3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2.</w:t>
      </w:r>
      <w:r>
        <w:rPr>
          <w:rFonts w:hint="eastAsia"/>
          <w:sz w:val="18"/>
          <w:szCs w:val="18"/>
        </w:rPr>
        <w:t>表中的教育类别填写：全日制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  <w:lang w:val="en-US" w:eastAsia="zh-CN"/>
        </w:rPr>
        <w:t>电大、夜大、函大、自学考试、成人教育、网络大学</w:t>
      </w:r>
      <w:r>
        <w:rPr>
          <w:rFonts w:hint="eastAsia"/>
          <w:sz w:val="18"/>
          <w:szCs w:val="18"/>
        </w:rPr>
        <w:t>等；</w:t>
      </w:r>
    </w:p>
    <w:p>
      <w:pPr>
        <w:numPr>
          <w:ilvl w:val="0"/>
          <w:numId w:val="0"/>
        </w:numPr>
        <w:spacing w:line="240" w:lineRule="exact"/>
        <w:ind w:leftChars="-448" w:right="-1021" w:rightChars="-486" w:firstLine="540" w:firstLineChars="300"/>
        <w:jc w:val="left"/>
        <w:rPr>
          <w:rFonts w:hint="eastAsia"/>
          <w:sz w:val="18"/>
        </w:rPr>
      </w:pPr>
      <w:r>
        <w:rPr>
          <w:rFonts w:hint="eastAsia"/>
          <w:sz w:val="18"/>
          <w:szCs w:val="18"/>
          <w:lang w:val="en-US" w:eastAsia="zh-CN"/>
        </w:rPr>
        <w:t>3.</w:t>
      </w:r>
      <w:r>
        <w:rPr>
          <w:rFonts w:hint="eastAsia"/>
          <w:sz w:val="18"/>
          <w:szCs w:val="18"/>
        </w:rPr>
        <w:t>现场资格审查时补充手写签</w:t>
      </w:r>
      <w:r>
        <w:rPr>
          <w:rFonts w:hint="eastAsia"/>
          <w:sz w:val="18"/>
        </w:rPr>
        <w:t>名。</w:t>
      </w:r>
    </w:p>
    <w:p>
      <w:pPr>
        <w:spacing w:line="240" w:lineRule="exact"/>
        <w:ind w:left="-28" w:leftChars="-214" w:right="-1021" w:rightChars="-486" w:hanging="421" w:hangingChars="234"/>
        <w:jc w:val="left"/>
        <w:rPr>
          <w:rFonts w:hint="eastAsia"/>
          <w:sz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646E4"/>
    <w:rsid w:val="5826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2021-03-01T01:59:00Z</dcterms:created>
  <dc:creator>林丽丽</dc:creator>
  <cp:lastModifiedBy>林丽丽</cp:lastModifiedBy>
  <dcterms:modified xsi:type="dcterms:W3CDTF">2021-03-01T02:00:32Z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