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体检报到地点指引图</w:t>
      </w:r>
    </w:p>
    <w:p>
      <w:r>
        <w:drawing>
          <wp:inline distT="0" distB="0" distL="114300" distR="114300">
            <wp:extent cx="8164830" cy="5013325"/>
            <wp:effectExtent l="0" t="0" r="38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4830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44255" cy="454088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425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A4FD1"/>
    <w:rsid w:val="088A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2021-01-14T02:06:00Z</dcterms:created>
  <dc:creator>＂ 以 沫  、</dc:creator>
  <cp:lastModifiedBy>＂ 以 沫  、</cp:lastModifiedBy>
  <dcterms:modified xsi:type="dcterms:W3CDTF">2021-01-14T02:17:41Z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