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光明区教育局2021年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月面向市内公开选聘副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eastAsia="zh-CN"/>
        </w:rPr>
        <w:t>院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长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报名表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月  日       </w:t>
      </w:r>
    </w:p>
    <w:tbl>
      <w:tblPr>
        <w:tblStyle w:val="6"/>
        <w:tblW w:w="0" w:type="auto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近五年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1、填写内容必须真实，如发现不实内容，即取消应聘资格；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2、涉及时间的栏目，请按规范填写，如“1976.05”，不能写“76.05”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3、简历请从大中专院校学习时填起；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4、个人自我推荐综述请用简短的文字作自我介绍，说明报考理由和优势；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5、以上各项除“资格审查意见”栏外，所有项目必须填写，没有的填“无”；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kern w:val="0"/>
        </w:rPr>
      </w:pPr>
      <w:r>
        <w:rPr>
          <w:rFonts w:hint="eastAsia" w:ascii="楷体_GB2312" w:hAnsi="宋体" w:eastAsia="楷体_GB2312" w:cs="楷体_GB2312"/>
          <w:sz w:val="24"/>
        </w:rPr>
        <w:t>6、本表请用A4纸双面打印。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1274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F2B"/>
    <w:rsid w:val="000012F9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1E15"/>
    <w:rsid w:val="000620E5"/>
    <w:rsid w:val="000635D4"/>
    <w:rsid w:val="00064203"/>
    <w:rsid w:val="000709F8"/>
    <w:rsid w:val="000726A5"/>
    <w:rsid w:val="00072C4D"/>
    <w:rsid w:val="000732B9"/>
    <w:rsid w:val="00075569"/>
    <w:rsid w:val="00080A0A"/>
    <w:rsid w:val="00082676"/>
    <w:rsid w:val="00082DF4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4792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23793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76EF2"/>
    <w:rsid w:val="0017756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0017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6D63"/>
    <w:rsid w:val="002A2B69"/>
    <w:rsid w:val="002A52EE"/>
    <w:rsid w:val="002B3FCB"/>
    <w:rsid w:val="002D41E5"/>
    <w:rsid w:val="002D6691"/>
    <w:rsid w:val="002E2F31"/>
    <w:rsid w:val="002E3386"/>
    <w:rsid w:val="002E5F88"/>
    <w:rsid w:val="002F0D19"/>
    <w:rsid w:val="00331577"/>
    <w:rsid w:val="00336087"/>
    <w:rsid w:val="00343EB8"/>
    <w:rsid w:val="00343FF3"/>
    <w:rsid w:val="00347CDC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3DF6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410C"/>
    <w:rsid w:val="00417EAB"/>
    <w:rsid w:val="00422AB4"/>
    <w:rsid w:val="00424313"/>
    <w:rsid w:val="00425562"/>
    <w:rsid w:val="00425D56"/>
    <w:rsid w:val="0042661B"/>
    <w:rsid w:val="00427A01"/>
    <w:rsid w:val="00432623"/>
    <w:rsid w:val="00432CD1"/>
    <w:rsid w:val="00434911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A17D2"/>
    <w:rsid w:val="004A71C2"/>
    <w:rsid w:val="004B1EDD"/>
    <w:rsid w:val="004B672E"/>
    <w:rsid w:val="004C3AD6"/>
    <w:rsid w:val="004D0512"/>
    <w:rsid w:val="004D1CC1"/>
    <w:rsid w:val="004D43D1"/>
    <w:rsid w:val="004D5145"/>
    <w:rsid w:val="004F1DD8"/>
    <w:rsid w:val="005056DF"/>
    <w:rsid w:val="00507A40"/>
    <w:rsid w:val="0051047A"/>
    <w:rsid w:val="005128D9"/>
    <w:rsid w:val="00513028"/>
    <w:rsid w:val="00515357"/>
    <w:rsid w:val="0052080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D67B8"/>
    <w:rsid w:val="005E4249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8386D"/>
    <w:rsid w:val="00684EBE"/>
    <w:rsid w:val="006A1DBE"/>
    <w:rsid w:val="006B12EA"/>
    <w:rsid w:val="006B1559"/>
    <w:rsid w:val="006B4E90"/>
    <w:rsid w:val="006C0528"/>
    <w:rsid w:val="006C0884"/>
    <w:rsid w:val="006C23F1"/>
    <w:rsid w:val="006C3647"/>
    <w:rsid w:val="006C4303"/>
    <w:rsid w:val="006D4604"/>
    <w:rsid w:val="006D4741"/>
    <w:rsid w:val="006D49C3"/>
    <w:rsid w:val="006D5D2E"/>
    <w:rsid w:val="006D7CA1"/>
    <w:rsid w:val="006E6EC6"/>
    <w:rsid w:val="006F2F5F"/>
    <w:rsid w:val="006F4B23"/>
    <w:rsid w:val="006F5383"/>
    <w:rsid w:val="006F59BB"/>
    <w:rsid w:val="007002DC"/>
    <w:rsid w:val="007051FB"/>
    <w:rsid w:val="00706767"/>
    <w:rsid w:val="0071229F"/>
    <w:rsid w:val="00712AE1"/>
    <w:rsid w:val="00713A40"/>
    <w:rsid w:val="00713E4B"/>
    <w:rsid w:val="00716DFA"/>
    <w:rsid w:val="00720B5D"/>
    <w:rsid w:val="0072599B"/>
    <w:rsid w:val="00732C29"/>
    <w:rsid w:val="00732F58"/>
    <w:rsid w:val="00735A5C"/>
    <w:rsid w:val="0074739B"/>
    <w:rsid w:val="00747CFD"/>
    <w:rsid w:val="00750ED0"/>
    <w:rsid w:val="0075186F"/>
    <w:rsid w:val="00761A53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C29C5"/>
    <w:rsid w:val="007C6F39"/>
    <w:rsid w:val="007F062B"/>
    <w:rsid w:val="007F6833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406A"/>
    <w:rsid w:val="00845FDB"/>
    <w:rsid w:val="0084692C"/>
    <w:rsid w:val="008475E5"/>
    <w:rsid w:val="0085102D"/>
    <w:rsid w:val="008546E6"/>
    <w:rsid w:val="008611CE"/>
    <w:rsid w:val="0086308E"/>
    <w:rsid w:val="00867552"/>
    <w:rsid w:val="0086779D"/>
    <w:rsid w:val="00867932"/>
    <w:rsid w:val="00870D1C"/>
    <w:rsid w:val="008735EE"/>
    <w:rsid w:val="00877F97"/>
    <w:rsid w:val="00883E2D"/>
    <w:rsid w:val="00884854"/>
    <w:rsid w:val="008849F4"/>
    <w:rsid w:val="00887B0D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54482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424B"/>
    <w:rsid w:val="009A6E3E"/>
    <w:rsid w:val="009C52B5"/>
    <w:rsid w:val="009D32FE"/>
    <w:rsid w:val="009E4A3E"/>
    <w:rsid w:val="00A01572"/>
    <w:rsid w:val="00A0255E"/>
    <w:rsid w:val="00A07681"/>
    <w:rsid w:val="00A25E71"/>
    <w:rsid w:val="00A300DB"/>
    <w:rsid w:val="00A31661"/>
    <w:rsid w:val="00A3472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B7536"/>
    <w:rsid w:val="00AC0750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13219"/>
    <w:rsid w:val="00B33F34"/>
    <w:rsid w:val="00B37AB6"/>
    <w:rsid w:val="00B57371"/>
    <w:rsid w:val="00B5750F"/>
    <w:rsid w:val="00B60182"/>
    <w:rsid w:val="00B614DB"/>
    <w:rsid w:val="00B764F0"/>
    <w:rsid w:val="00B806E2"/>
    <w:rsid w:val="00BA0A14"/>
    <w:rsid w:val="00BA2DCB"/>
    <w:rsid w:val="00BA6B6A"/>
    <w:rsid w:val="00BB0A54"/>
    <w:rsid w:val="00BB1427"/>
    <w:rsid w:val="00BB78DC"/>
    <w:rsid w:val="00BC42FE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5147"/>
    <w:rsid w:val="00C65C58"/>
    <w:rsid w:val="00C70B84"/>
    <w:rsid w:val="00C84772"/>
    <w:rsid w:val="00C85D58"/>
    <w:rsid w:val="00C8624C"/>
    <w:rsid w:val="00C8790C"/>
    <w:rsid w:val="00C93751"/>
    <w:rsid w:val="00C95FDF"/>
    <w:rsid w:val="00CA67A3"/>
    <w:rsid w:val="00CA7362"/>
    <w:rsid w:val="00CB0E32"/>
    <w:rsid w:val="00CB6322"/>
    <w:rsid w:val="00CC1D9F"/>
    <w:rsid w:val="00CC27C4"/>
    <w:rsid w:val="00CC3763"/>
    <w:rsid w:val="00CD6137"/>
    <w:rsid w:val="00CF241A"/>
    <w:rsid w:val="00D037E4"/>
    <w:rsid w:val="00D05D3E"/>
    <w:rsid w:val="00D10B67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10EF"/>
    <w:rsid w:val="00DA4D8C"/>
    <w:rsid w:val="00DA5C45"/>
    <w:rsid w:val="00DB53A1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65A2"/>
    <w:rsid w:val="00DE73CC"/>
    <w:rsid w:val="00DF0741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19A6"/>
    <w:rsid w:val="00E36248"/>
    <w:rsid w:val="00E50D7D"/>
    <w:rsid w:val="00E53FFC"/>
    <w:rsid w:val="00E5593B"/>
    <w:rsid w:val="00E73B5A"/>
    <w:rsid w:val="00E766A6"/>
    <w:rsid w:val="00E80B54"/>
    <w:rsid w:val="00E8128F"/>
    <w:rsid w:val="00E8283B"/>
    <w:rsid w:val="00E84A15"/>
    <w:rsid w:val="00E8736F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44D15"/>
    <w:rsid w:val="00F47BEE"/>
    <w:rsid w:val="00F56500"/>
    <w:rsid w:val="00F662C5"/>
    <w:rsid w:val="00F67C57"/>
    <w:rsid w:val="00F740EF"/>
    <w:rsid w:val="00F7670F"/>
    <w:rsid w:val="00F83FD6"/>
    <w:rsid w:val="00F8415F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3A18AE6"/>
    <w:rsid w:val="591B4F51"/>
    <w:rsid w:val="5C3378D9"/>
    <w:rsid w:val="5F57280E"/>
    <w:rsid w:val="6F403221"/>
    <w:rsid w:val="7DC10BFA"/>
    <w:rsid w:val="C7D5E407"/>
    <w:rsid w:val="E7F955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2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customStyle="1" w:styleId="13">
    <w:name w:val="默认段落字体 Para Char Char Char Char Char Char Char Char Char Char"/>
    <w:basedOn w:val="1"/>
    <w:qFormat/>
    <w:uiPriority w:val="0"/>
    <w:rPr>
      <w:szCs w:val="2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25228629</Company>
  <Pages>2</Pages>
  <Words>113</Words>
  <Characters>646</Characters>
  <Lines>5</Lines>
  <Paragraphs>1</Paragraphs>
  <TotalTime>31</TotalTime>
  <ScaleCrop>false</ScaleCrop>
  <LinksUpToDate>false</LinksUpToDate>
  <CharactersWithSpaces>758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2019-01-03T15:52:00Z</dcterms:created>
  <dc:creator>盐田区信息中心</dc:creator>
  <cp:lastModifiedBy>lihongshan</cp:lastModifiedBy>
  <cp:lastPrinted>2017-05-02T14:47:00Z</cp:lastPrinted>
  <dcterms:modified xsi:type="dcterms:W3CDTF">2021-11-29T15:54:32Z</dcterms:modified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