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参加人员名单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13"/>
        <w:gridCol w:w="1379"/>
        <w:gridCol w:w="3674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序号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会议职务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姓名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工作单位及职务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产生方式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主持人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陈俊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光明区民政局残联办公室负责人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书记员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徐秀琴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光明区民政局工作人员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部门陈述人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范朝伟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光明区民政局工作人员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非部门陈述人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薛现同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光明区社区网格管理中心工作人员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林丽璇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光明区人力资源局工作人员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朱世莲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凤凰街道公共服务办公室工作人员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胡浩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光明区新湖街道办事处工作人员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刘森荣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广东淳锋律师事务所律师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王云鹏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广东淳锋律师事务所律师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叶帅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深圳市晶紫荆消防安全技术服务有限公司工作人员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马超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深圳市龙华区厚德居家养老服务中心理事长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丘妙霞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深圳市新东升物业管理有限公司工作人员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陈鹏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深圳市永中贸易有限公司</w:t>
            </w:r>
            <w:r>
              <w:rPr>
                <w:rFonts w:hint="eastAsia"/>
                <w:color w:val="auto"/>
                <w:lang w:val="en-US" w:eastAsia="zh-CN"/>
              </w:rPr>
              <w:t>工作人员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报名</w:t>
            </w:r>
          </w:p>
        </w:tc>
      </w:tr>
    </w:tbl>
    <w:p>
      <w:pPr>
        <w:jc w:val="center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E745B"/>
    <w:rsid w:val="23FA7331"/>
    <w:rsid w:val="2EEA3C68"/>
    <w:rsid w:val="309E101E"/>
    <w:rsid w:val="434A376A"/>
    <w:rsid w:val="448446A7"/>
    <w:rsid w:val="670E38A5"/>
    <w:rsid w:val="687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2022-05-20T06:15:00Z</dcterms:created>
  <dc:creator>admin</dc:creator>
  <cp:lastModifiedBy>政务服务组</cp:lastModifiedBy>
  <dcterms:modified xsi:type="dcterms:W3CDTF">2022-05-20T08:29:51Z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