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光明科学城出站博士后生活资助申请汇总表</w:t>
      </w:r>
    </w:p>
    <w:bookmarkEnd w:id="0"/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单位名称（加盖公章）：                                                        填报日期：</w:t>
      </w:r>
    </w:p>
    <w:tbl>
      <w:tblPr>
        <w:tblStyle w:val="6"/>
        <w:tblW w:w="14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82"/>
        <w:gridCol w:w="825"/>
        <w:gridCol w:w="1050"/>
        <w:gridCol w:w="1406"/>
        <w:gridCol w:w="1369"/>
        <w:gridCol w:w="1256"/>
        <w:gridCol w:w="2700"/>
        <w:gridCol w:w="1328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国籍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出站时间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开户银行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开户名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银行账号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当前研究方向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当前研究项目是否与在站期间研究方向一致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/>
        <w:jc w:val="both"/>
        <w:textAlignment w:val="auto"/>
      </w:pPr>
      <w:r>
        <w:rPr>
          <w:rFonts w:hint="eastAsia"/>
          <w:sz w:val="24"/>
          <w:szCs w:val="24"/>
          <w:lang w:val="en-US" w:eastAsia="zh-CN"/>
        </w:rPr>
        <w:t>单位联系人：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F7EE8"/>
    <w:rsid w:val="427F7EE8"/>
    <w:rsid w:val="5ECA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_GB2312" w:hAnsi="楷体_GB2312" w:eastAsia="楷体_GB2312" w:cs="楷体_GB2312"/>
      <w:sz w:val="22"/>
      <w:szCs w:val="2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样式1"/>
    <w:basedOn w:val="1"/>
    <w:next w:val="1"/>
    <w:uiPriority w:val="0"/>
    <w:pPr>
      <w:spacing w:beforeAutospacing="1" w:afterAutospacing="1"/>
      <w:jc w:val="left"/>
      <w:outlineLvl w:val="0"/>
    </w:pPr>
    <w:rPr>
      <w:rFonts w:ascii="宋体" w:hAnsi="宋体" w:eastAsia="仿宋_GB2312" w:cs="Times New Roman"/>
      <w:kern w:val="44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2022-10-18T02:17:00Z</dcterms:created>
  <dc:creator>陈军</dc:creator>
  <cp:lastModifiedBy>陈军</cp:lastModifiedBy>
  <dcterms:modified xsi:type="dcterms:W3CDTF">2022-10-18T02:19:02Z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