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6420"/>
        <w:jc w:val="center"/>
        <w:rPr>
          <w:rFonts w:eastAsia="黑体"/>
        </w:rPr>
      </w:pPr>
    </w:p>
    <w:p>
      <w:pPr>
        <w:pStyle w:val="3"/>
        <w:spacing w:after="0"/>
        <w:jc w:val="center"/>
        <w:rPr>
          <w:rFonts w:ascii="黑体" w:eastAsia="黑体"/>
          <w:sz w:val="48"/>
          <w:szCs w:val="48"/>
        </w:rPr>
      </w:pPr>
    </w:p>
    <w:p>
      <w:pPr>
        <w:pStyle w:val="3"/>
        <w:spacing w:after="0"/>
        <w:jc w:val="center"/>
        <w:rPr>
          <w:rFonts w:ascii="黑体" w:eastAsia="黑体"/>
          <w:sz w:val="52"/>
          <w:szCs w:val="52"/>
        </w:rPr>
      </w:pPr>
      <w:r>
        <w:rPr>
          <w:rFonts w:hint="eastAsia" w:ascii="黑体" w:eastAsia="黑体"/>
          <w:sz w:val="52"/>
          <w:szCs w:val="52"/>
        </w:rPr>
        <w:t>光明区支持文化及旅游产业发展</w:t>
      </w:r>
    </w:p>
    <w:p>
      <w:pPr>
        <w:pStyle w:val="3"/>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（配套扶持项目）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eastAsia="华文楷体"/>
          <w:sz w:val="24"/>
        </w:rPr>
      </w:pPr>
      <w:r>
        <w:rPr>
          <w:rFonts w:hint="eastAsia" w:ascii="楷体_GB2312" w:hAnsi="宋体" w:eastAsia="楷体_GB2312"/>
          <w:sz w:val="32"/>
        </w:rPr>
        <w:t>二〇二</w:t>
      </w:r>
      <w:r>
        <w:rPr>
          <w:rFonts w:hint="eastAsia" w:ascii="楷体_GB2312" w:hAnsi="宋体" w:eastAsia="楷体_GB2312"/>
          <w:sz w:val="32"/>
          <w:lang w:eastAsia="zh-CN"/>
        </w:rPr>
        <w:t>三</w:t>
      </w:r>
      <w:r>
        <w:rPr>
          <w:rFonts w:hint="eastAsia" w:ascii="楷体_GB2312" w:hAnsi="宋体" w:eastAsia="楷体_GB2312"/>
          <w:sz w:val="32"/>
        </w:rPr>
        <w:t>年</w:t>
      </w:r>
    </w:p>
    <w:p>
      <w:pPr>
        <w:jc w:val="center"/>
        <w:rPr>
          <w:rFonts w:ascii="楷体_GB2312" w:hAnsi="宋体" w:eastAsia="楷体_GB2312"/>
          <w:sz w:val="32"/>
        </w:rPr>
      </w:pPr>
    </w:p>
    <w:p>
      <w:pPr>
        <w:jc w:val="center"/>
        <w:rPr>
          <w:rFonts w:hint="eastAsia"/>
          <w:b/>
          <w:bCs/>
          <w:sz w:val="30"/>
        </w:rPr>
      </w:pP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本单位了解《光明区经济发展专项资金管理办法》《光明区关于支持文化及旅游产业发展的若干措施》《光明区支持文化及旅游产业发展扶持操作规程》相关政策与规定，现作出如下承诺：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一条规定（办法正在修订中，根据最新办法的申报主体责任写哪一条）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rPr>
          <w:rFonts w:ascii="仿宋_GB2312" w:hAnsi="宋体" w:eastAsia="仿宋_GB2312"/>
          <w:sz w:val="28"/>
          <w:szCs w:val="28"/>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p>
    <w:p>
      <w:pPr>
        <w:wordWrap w:val="0"/>
        <w:spacing w:line="560" w:lineRule="exact"/>
        <w:ind w:firstLine="3920" w:firstLineChars="1400"/>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wordWrap/>
        <w:spacing w:line="560" w:lineRule="exact"/>
        <w:ind w:firstLine="3920" w:firstLineChars="1400"/>
        <w:rPr>
          <w:rFonts w:hint="eastAsia" w:ascii="仿宋_GB2312" w:hAnsi="宋体" w:eastAsia="仿宋_GB2312"/>
          <w:sz w:val="32"/>
          <w:szCs w:val="32"/>
          <w:lang w:val="en-US" w:eastAsia="zh-CN"/>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spacing w:line="480" w:lineRule="auto"/>
        <w:ind w:firstLine="4620" w:firstLineChars="2200"/>
      </w:pPr>
      <w:r>
        <w:br w:type="page"/>
      </w:r>
    </w:p>
    <w:p>
      <w:pPr>
        <w:rPr>
          <w:b/>
          <w:sz w:val="28"/>
        </w:rPr>
      </w:pPr>
      <w:r>
        <w:rPr>
          <w:rFonts w:hint="eastAsia"/>
          <w:b/>
          <w:sz w:val="28"/>
        </w:rPr>
        <w:t>一、本申请所附件材料清单</w:t>
      </w:r>
    </w:p>
    <w:tbl>
      <w:tblPr>
        <w:tblStyle w:val="9"/>
        <w:tblW w:w="52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8"/>
        <w:gridCol w:w="5162"/>
        <w:gridCol w:w="2171"/>
        <w:gridCol w:w="2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5" w:type="pct"/>
            <w:vAlign w:val="center"/>
          </w:tcPr>
          <w:p>
            <w:pPr>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_GB2312" w:cs="Times New Roman"/>
                <w:b w:val="0"/>
                <w:bCs w:val="0"/>
                <w:color w:val="auto"/>
                <w:sz w:val="24"/>
                <w:szCs w:val="24"/>
              </w:rPr>
              <w:t>序号</w:t>
            </w:r>
          </w:p>
        </w:tc>
        <w:tc>
          <w:tcPr>
            <w:tcW w:w="2496" w:type="pct"/>
            <w:vAlign w:val="center"/>
          </w:tcPr>
          <w:p>
            <w:pPr>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_GB2312" w:cs="Times New Roman"/>
                <w:b w:val="0"/>
                <w:bCs w:val="0"/>
                <w:color w:val="auto"/>
                <w:sz w:val="24"/>
                <w:szCs w:val="24"/>
              </w:rPr>
              <w:t>材料名称</w:t>
            </w:r>
          </w:p>
        </w:tc>
        <w:tc>
          <w:tcPr>
            <w:tcW w:w="1050" w:type="pct"/>
            <w:vAlign w:val="center"/>
          </w:tcPr>
          <w:p>
            <w:pPr>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_GB2312" w:cs="Times New Roman"/>
                <w:b w:val="0"/>
                <w:bCs w:val="0"/>
                <w:color w:val="auto"/>
                <w:sz w:val="24"/>
                <w:szCs w:val="24"/>
              </w:rPr>
              <w:t>材料形式</w:t>
            </w:r>
          </w:p>
        </w:tc>
        <w:tc>
          <w:tcPr>
            <w:tcW w:w="1047" w:type="pct"/>
            <w:vAlign w:val="center"/>
          </w:tcPr>
          <w:p>
            <w:pPr>
              <w:spacing w:before="0" w:line="223" w:lineRule="auto"/>
              <w:ind w:left="0" w:leftChars="0"/>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 w:cs="Times New Roman"/>
                <w:spacing w:val="9"/>
                <w:sz w:val="23"/>
                <w:szCs w:val="23"/>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5"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光明区支持文化及旅游产业发展扶持计划申请书（登录深圳市光明区企业服务门户（网站）在线填报）</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047" w:type="pct"/>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5"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申报单位营业执照等证照</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1047" w:type="pct"/>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5"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法定代表人身份证明文件</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复印件</w:t>
            </w:r>
          </w:p>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（盖公章）</w:t>
            </w:r>
          </w:p>
        </w:tc>
        <w:tc>
          <w:tcPr>
            <w:tcW w:w="1047" w:type="pct"/>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2"/>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5"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4</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税务部门提供的单位上年度纳税证明</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1047" w:type="pct"/>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5"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5</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企业信用信息资料（在深圳信用网打印完整版信用报告）</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w:t>
            </w:r>
          </w:p>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（盖公章）</w:t>
            </w:r>
          </w:p>
        </w:tc>
        <w:tc>
          <w:tcPr>
            <w:tcW w:w="1047" w:type="pct"/>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5"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6</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获得上级资金支持的相关证明材料，如合同、收款收据和银行账户确认函或银行进账凭证等</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1047" w:type="pct"/>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5"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7</w:t>
            </w:r>
          </w:p>
        </w:tc>
        <w:tc>
          <w:tcPr>
            <w:tcW w:w="2496" w:type="pct"/>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其他说明资料</w:t>
            </w:r>
          </w:p>
        </w:tc>
        <w:tc>
          <w:tcPr>
            <w:tcW w:w="1050" w:type="pct"/>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047" w:type="pct"/>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否</w:t>
            </w:r>
          </w:p>
        </w:tc>
      </w:tr>
    </w:tbl>
    <w:p>
      <w:pPr>
        <w:widowControl/>
        <w:jc w:val="left"/>
        <w:rPr>
          <w:rFonts w:ascii="宋体"/>
          <w:bCs/>
        </w:rPr>
      </w:pPr>
    </w:p>
    <w:p>
      <w:pPr>
        <w:widowControl/>
        <w:jc w:val="left"/>
        <w:rPr>
          <w:rFonts w:ascii="宋体"/>
          <w:bCs/>
        </w:rPr>
      </w:pPr>
    </w:p>
    <w:p>
      <w:pPr>
        <w:widowControl/>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备注：以上材料均需签字加盖申请单位公章，多页的加盖骑缝公章；一式一份，A4 纸正反面打印/复印，附有目录及页码</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非空白页（含封面）连续编写页码，胶装成册，</w:t>
      </w:r>
      <w:r>
        <w:rPr>
          <w:rFonts w:hint="eastAsia" w:ascii="仿宋_GB2312" w:hAnsi="仿宋_GB2312" w:eastAsia="仿宋_GB2312" w:cs="仿宋_GB2312"/>
          <w:bCs/>
          <w:sz w:val="32"/>
          <w:szCs w:val="32"/>
          <w:lang w:val="en-US" w:eastAsia="zh-CN"/>
        </w:rPr>
        <w:t>提交</w:t>
      </w:r>
      <w:r>
        <w:rPr>
          <w:rFonts w:hint="eastAsia" w:ascii="仿宋_GB2312" w:hAnsi="仿宋_GB2312" w:eastAsia="仿宋_GB2312" w:cs="仿宋_GB2312"/>
          <w:bCs/>
          <w:sz w:val="32"/>
          <w:szCs w:val="32"/>
          <w:lang w:eastAsia="zh-CN"/>
        </w:rPr>
        <w:t>光明区文化广电旅游体育局</w:t>
      </w:r>
      <w:r>
        <w:rPr>
          <w:rFonts w:hint="eastAsia" w:ascii="仿宋_GB2312" w:hAnsi="仿宋_GB2312" w:eastAsia="仿宋_GB2312" w:cs="仿宋_GB2312"/>
          <w:bCs/>
          <w:sz w:val="32"/>
          <w:szCs w:val="32"/>
        </w:rPr>
        <w:t>。</w:t>
      </w:r>
    </w:p>
    <w:p>
      <w:pPr>
        <w:widowControl/>
        <w:ind w:firstLine="420" w:firstLineChars="200"/>
        <w:jc w:val="left"/>
        <w:rPr>
          <w:rFonts w:ascii="宋体"/>
          <w:bCs/>
        </w:rPr>
      </w:pPr>
    </w:p>
    <w:p>
      <w:r>
        <w:br w:type="page"/>
      </w:r>
    </w:p>
    <w:p>
      <w:pPr>
        <w:spacing w:line="480" w:lineRule="auto"/>
        <w:rPr>
          <w:b/>
          <w:sz w:val="28"/>
          <w:szCs w:val="28"/>
        </w:rPr>
      </w:pPr>
      <w:r>
        <w:rPr>
          <w:rFonts w:hint="eastAsia"/>
          <w:b/>
          <w:sz w:val="28"/>
          <w:szCs w:val="28"/>
        </w:rPr>
        <w:t>二、单位基本情况</w:t>
      </w:r>
    </w:p>
    <w:tbl>
      <w:tblPr>
        <w:tblStyle w:val="8"/>
        <w:tblW w:w="51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1174"/>
        <w:gridCol w:w="484"/>
        <w:gridCol w:w="498"/>
        <w:gridCol w:w="830"/>
        <w:gridCol w:w="281"/>
        <w:gridCol w:w="907"/>
        <w:gridCol w:w="239"/>
        <w:gridCol w:w="101"/>
        <w:gridCol w:w="263"/>
        <w:gridCol w:w="798"/>
        <w:gridCol w:w="401"/>
        <w:gridCol w:w="206"/>
        <w:gridCol w:w="595"/>
        <w:gridCol w:w="401"/>
        <w:gridCol w:w="397"/>
        <w:gridCol w:w="128"/>
        <w:gridCol w:w="275"/>
        <w:gridCol w:w="198"/>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1394" w:type="pct"/>
            <w:gridSpan w:val="5"/>
            <w:vAlign w:val="center"/>
          </w:tcPr>
          <w:p>
            <w:pPr>
              <w:jc w:val="center"/>
              <w:rPr>
                <w:rFonts w:ascii="宋体" w:hAnsi="宋体"/>
                <w:szCs w:val="21"/>
              </w:rPr>
            </w:pPr>
          </w:p>
        </w:tc>
        <w:tc>
          <w:tcPr>
            <w:tcW w:w="588" w:type="pct"/>
            <w:gridSpan w:val="3"/>
            <w:vAlign w:val="center"/>
          </w:tcPr>
          <w:p>
            <w:pPr>
              <w:jc w:val="center"/>
              <w:rPr>
                <w:rFonts w:ascii="宋体" w:hAnsi="宋体"/>
                <w:szCs w:val="21"/>
              </w:rPr>
            </w:pPr>
            <w:r>
              <w:rPr>
                <w:rFonts w:hint="eastAsia" w:ascii="宋体" w:hAnsi="宋体"/>
                <w:szCs w:val="21"/>
              </w:rPr>
              <w:t>账号</w:t>
            </w:r>
          </w:p>
        </w:tc>
        <w:tc>
          <w:tcPr>
            <w:tcW w:w="1925" w:type="pct"/>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672" w:type="pct"/>
            <w:gridSpan w:val="2"/>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公司性质</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注册类型</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672" w:type="pct"/>
            <w:gridSpan w:val="2"/>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672" w:type="pct"/>
            <w:gridSpan w:val="2"/>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3908" w:type="pct"/>
            <w:gridSpan w:val="17"/>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序号</w:t>
            </w:r>
          </w:p>
        </w:tc>
        <w:tc>
          <w:tcPr>
            <w:tcW w:w="2284" w:type="pct"/>
            <w:gridSpan w:val="8"/>
            <w:vAlign w:val="center"/>
          </w:tcPr>
          <w:p>
            <w:pPr>
              <w:jc w:val="center"/>
              <w:rPr>
                <w:rFonts w:ascii="宋体" w:hAnsi="宋体"/>
                <w:szCs w:val="21"/>
              </w:rPr>
            </w:pPr>
            <w:r>
              <w:rPr>
                <w:rFonts w:hint="eastAsia" w:ascii="宋体" w:hAnsi="宋体"/>
                <w:szCs w:val="21"/>
              </w:rPr>
              <w:t>主要股东名称</w:t>
            </w:r>
          </w:p>
        </w:tc>
        <w:tc>
          <w:tcPr>
            <w:tcW w:w="1145" w:type="pct"/>
            <w:gridSpan w:val="5"/>
            <w:vAlign w:val="center"/>
          </w:tcPr>
          <w:p>
            <w:pPr>
              <w:jc w:val="center"/>
              <w:rPr>
                <w:rFonts w:hint="eastAsia" w:ascii="宋体" w:hAnsi="宋体"/>
                <w:szCs w:val="21"/>
              </w:rPr>
            </w:pPr>
            <w:r>
              <w:rPr>
                <w:rFonts w:hint="eastAsia" w:ascii="宋体" w:hAnsi="宋体"/>
                <w:szCs w:val="21"/>
              </w:rPr>
              <w:t xml:space="preserve">股东出资额     </w:t>
            </w:r>
          </w:p>
          <w:p>
            <w:pPr>
              <w:jc w:val="center"/>
              <w:rPr>
                <w:rFonts w:ascii="宋体" w:hAnsi="宋体"/>
                <w:szCs w:val="21"/>
              </w:rPr>
            </w:pPr>
            <w:r>
              <w:rPr>
                <w:rFonts w:hint="eastAsia" w:ascii="宋体" w:hAnsi="宋体"/>
                <w:szCs w:val="21"/>
              </w:rPr>
              <w:t>（万元）</w:t>
            </w:r>
          </w:p>
        </w:tc>
        <w:tc>
          <w:tcPr>
            <w:tcW w:w="608" w:type="pct"/>
            <w:gridSpan w:val="4"/>
            <w:vAlign w:val="center"/>
          </w:tcPr>
          <w:p>
            <w:pPr>
              <w:jc w:val="center"/>
              <w:rPr>
                <w:rFonts w:ascii="宋体" w:hAnsi="宋体"/>
                <w:szCs w:val="21"/>
              </w:rPr>
            </w:pPr>
            <w:r>
              <w:rPr>
                <w:rFonts w:hint="eastAsia" w:ascii="宋体" w:hAnsi="宋体"/>
                <w:szCs w:val="21"/>
              </w:rPr>
              <w:t>出资    方式</w:t>
            </w:r>
          </w:p>
        </w:tc>
        <w:tc>
          <w:tcPr>
            <w:tcW w:w="709" w:type="pct"/>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1</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2</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3</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4</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5</w:t>
            </w:r>
          </w:p>
        </w:tc>
        <w:tc>
          <w:tcPr>
            <w:tcW w:w="2284" w:type="pct"/>
            <w:gridSpan w:val="8"/>
            <w:vAlign w:val="center"/>
          </w:tcPr>
          <w:p>
            <w:pPr>
              <w:jc w:val="center"/>
              <w:rPr>
                <w:rFonts w:ascii="宋体" w:hAnsi="宋体"/>
                <w:color w:val="FF0000"/>
                <w:szCs w:val="21"/>
                <w:u w:val="single"/>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43" w:type="pct"/>
            <w:gridSpan w:val="4"/>
            <w:vAlign w:val="center"/>
          </w:tcPr>
          <w:p>
            <w:pPr>
              <w:jc w:val="center"/>
              <w:rPr>
                <w:rFonts w:hint="eastAsia" w:ascii="宋体" w:hAnsi="宋体" w:eastAsia="宋体"/>
                <w:szCs w:val="21"/>
                <w:lang w:eastAsia="zh-CN"/>
              </w:rPr>
            </w:pPr>
            <w:r>
              <w:rPr>
                <w:rFonts w:hint="eastAsia" w:ascii="宋体" w:hAnsi="宋体"/>
                <w:szCs w:val="21"/>
              </w:rPr>
              <w:t>单位专业资质</w:t>
            </w:r>
          </w:p>
        </w:tc>
        <w:tc>
          <w:tcPr>
            <w:tcW w:w="3656"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343" w:type="pct"/>
            <w:gridSpan w:val="4"/>
            <w:vAlign w:val="center"/>
          </w:tcPr>
          <w:p>
            <w:pPr>
              <w:jc w:val="center"/>
              <w:rPr>
                <w:rFonts w:hint="eastAsia" w:ascii="宋体" w:hAnsi="宋体" w:eastAsia="宋体"/>
                <w:szCs w:val="21"/>
                <w:lang w:eastAsia="zh-CN"/>
              </w:rPr>
            </w:pPr>
            <w:r>
              <w:rPr>
                <w:rFonts w:hint="eastAsia" w:ascii="宋体" w:hAnsi="宋体"/>
                <w:szCs w:val="21"/>
              </w:rPr>
              <w:t>主要出口产品或服务</w:t>
            </w:r>
          </w:p>
        </w:tc>
        <w:tc>
          <w:tcPr>
            <w:tcW w:w="3656"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43" w:type="pct"/>
            <w:gridSpan w:val="4"/>
            <w:vAlign w:val="center"/>
          </w:tcPr>
          <w:p>
            <w:pPr>
              <w:jc w:val="center"/>
              <w:rPr>
                <w:rFonts w:ascii="宋体" w:hAnsi="宋体"/>
                <w:szCs w:val="21"/>
              </w:rPr>
            </w:pPr>
            <w:r>
              <w:rPr>
                <w:rFonts w:hint="eastAsia" w:ascii="宋体" w:hAnsi="宋体"/>
                <w:szCs w:val="21"/>
              </w:rPr>
              <w:t>单位拥有知识产权状况</w:t>
            </w:r>
          </w:p>
        </w:tc>
        <w:tc>
          <w:tcPr>
            <w:tcW w:w="3656"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20"/>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59" w:type="pct"/>
            <w:gridSpan w:val="4"/>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764" w:type="pct"/>
            <w:gridSpan w:val="4"/>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607" w:type="pct"/>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608" w:type="pct"/>
            <w:gridSpan w:val="3"/>
            <w:tcMar>
              <w:left w:w="0" w:type="dxa"/>
              <w:right w:w="0" w:type="dxa"/>
            </w:tcMar>
            <w:vAlign w:val="center"/>
          </w:tcPr>
          <w:p>
            <w:pPr>
              <w:jc w:val="center"/>
              <w:rPr>
                <w:rFonts w:hint="eastAsia" w:ascii="宋体" w:hAnsi="宋体"/>
                <w:szCs w:val="21"/>
              </w:rPr>
            </w:pPr>
            <w:r>
              <w:rPr>
                <w:rFonts w:hint="eastAsia" w:ascii="宋体" w:hAnsi="宋体"/>
                <w:szCs w:val="21"/>
              </w:rPr>
              <w:t>项目验收</w:t>
            </w:r>
          </w:p>
          <w:p>
            <w:pPr>
              <w:jc w:val="center"/>
              <w:rPr>
                <w:rFonts w:ascii="宋体" w:hAnsi="宋体"/>
                <w:szCs w:val="21"/>
              </w:rPr>
            </w:pPr>
            <w:r>
              <w:rPr>
                <w:rFonts w:hint="eastAsia" w:ascii="宋体" w:hAnsi="宋体"/>
                <w:szCs w:val="21"/>
              </w:rPr>
              <w:t>情况</w:t>
            </w:r>
          </w:p>
        </w:tc>
        <w:tc>
          <w:tcPr>
            <w:tcW w:w="505" w:type="pct"/>
            <w:gridSpan w:val="4"/>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609" w:type="pct"/>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46" w:type="pct"/>
            <w:gridSpan w:val="2"/>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1059" w:type="pct"/>
            <w:gridSpan w:val="4"/>
            <w:vAlign w:val="center"/>
          </w:tcPr>
          <w:p>
            <w:pPr>
              <w:jc w:val="right"/>
              <w:rPr>
                <w:rFonts w:ascii="宋体" w:hAnsi="宋体"/>
                <w:szCs w:val="21"/>
              </w:rPr>
            </w:pPr>
            <w:r>
              <w:rPr>
                <w:rFonts w:hint="eastAsia" w:ascii="宋体" w:hAnsi="宋体"/>
                <w:szCs w:val="21"/>
              </w:rPr>
              <w:t>万元</w:t>
            </w:r>
          </w:p>
        </w:tc>
        <w:tc>
          <w:tcPr>
            <w:tcW w:w="459" w:type="pct"/>
            <w:vAlign w:val="center"/>
          </w:tcPr>
          <w:p>
            <w:pPr>
              <w:jc w:val="center"/>
              <w:rPr>
                <w:rFonts w:ascii="宋体" w:hAnsi="宋体"/>
                <w:szCs w:val="21"/>
              </w:rPr>
            </w:pPr>
            <w:r>
              <w:rPr>
                <w:rFonts w:hint="eastAsia" w:ascii="宋体" w:hAnsi="宋体"/>
                <w:szCs w:val="21"/>
              </w:rPr>
              <w:t>余额</w:t>
            </w:r>
          </w:p>
        </w:tc>
        <w:tc>
          <w:tcPr>
            <w:tcW w:w="912" w:type="pct"/>
            <w:gridSpan w:val="5"/>
            <w:vAlign w:val="center"/>
          </w:tcPr>
          <w:p>
            <w:pPr>
              <w:jc w:val="right"/>
              <w:rPr>
                <w:rFonts w:ascii="宋体" w:hAnsi="宋体"/>
                <w:szCs w:val="21"/>
              </w:rPr>
            </w:pPr>
            <w:r>
              <w:rPr>
                <w:rFonts w:hint="eastAsia" w:ascii="宋体" w:hAnsi="宋体"/>
                <w:szCs w:val="21"/>
              </w:rPr>
              <w:t>万元</w:t>
            </w:r>
          </w:p>
        </w:tc>
        <w:tc>
          <w:tcPr>
            <w:tcW w:w="874" w:type="pct"/>
            <w:gridSpan w:val="5"/>
            <w:vAlign w:val="center"/>
          </w:tcPr>
          <w:p>
            <w:pPr>
              <w:jc w:val="center"/>
              <w:rPr>
                <w:rFonts w:ascii="宋体" w:hAnsi="宋体"/>
                <w:szCs w:val="21"/>
              </w:rPr>
            </w:pPr>
            <w:r>
              <w:rPr>
                <w:rFonts w:hint="eastAsia" w:ascii="宋体" w:hAnsi="宋体"/>
                <w:szCs w:val="21"/>
              </w:rPr>
              <w:t>到期偿还情况</w:t>
            </w:r>
          </w:p>
        </w:tc>
        <w:tc>
          <w:tcPr>
            <w:tcW w:w="848" w:type="pct"/>
            <w:gridSpan w:val="3"/>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8"/>
        <w:tblW w:w="50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1"/>
        <w:gridCol w:w="1742"/>
        <w:gridCol w:w="389"/>
        <w:gridCol w:w="837"/>
        <w:gridCol w:w="1111"/>
        <w:gridCol w:w="310"/>
        <w:gridCol w:w="1546"/>
        <w:gridCol w:w="519"/>
        <w:gridCol w:w="194"/>
        <w:gridCol w:w="2259"/>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457" w:type="pct"/>
            <w:gridSpan w:val="3"/>
            <w:tcBorders>
              <w:tl2br w:val="single" w:color="auto" w:sz="4" w:space="0"/>
            </w:tcBorders>
            <w:tcMar>
              <w:left w:w="0" w:type="dxa"/>
              <w:right w:w="0" w:type="dxa"/>
            </w:tcMa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1179" w:type="pct"/>
            <w:gridSpan w:val="3"/>
            <w:tcMar>
              <w:left w:w="0" w:type="dxa"/>
              <w:right w:w="0" w:type="dxa"/>
            </w:tcMar>
            <w:vAlign w:val="center"/>
          </w:tcPr>
          <w:p>
            <w:pPr>
              <w:jc w:val="center"/>
              <w:rPr>
                <w:rFonts w:ascii="宋体" w:hAnsi="宋体"/>
                <w:szCs w:val="21"/>
              </w:rPr>
            </w:pPr>
            <w:r>
              <w:rPr>
                <w:rFonts w:hint="eastAsia" w:ascii="宋体" w:hAnsi="宋体"/>
                <w:szCs w:val="21"/>
              </w:rPr>
              <w:t>上上年度</w:t>
            </w:r>
          </w:p>
          <w:p>
            <w:pPr>
              <w:jc w:val="center"/>
              <w:rPr>
                <w:rFonts w:ascii="宋体" w:hAnsi="宋体"/>
                <w:szCs w:val="21"/>
              </w:rPr>
            </w:pPr>
            <w:r>
              <w:rPr>
                <w:rFonts w:hint="eastAsia" w:ascii="宋体" w:hAnsi="宋体"/>
                <w:szCs w:val="21"/>
              </w:rPr>
              <w:t>（已/未）审计</w:t>
            </w:r>
          </w:p>
        </w:tc>
        <w:tc>
          <w:tcPr>
            <w:tcW w:w="1179" w:type="pct"/>
            <w:gridSpan w:val="3"/>
            <w:tcMar>
              <w:left w:w="0" w:type="dxa"/>
              <w:right w:w="0" w:type="dxa"/>
            </w:tcMar>
            <w:vAlign w:val="center"/>
          </w:tcPr>
          <w:p>
            <w:pPr>
              <w:jc w:val="center"/>
              <w:rPr>
                <w:rFonts w:ascii="宋体" w:hAnsi="宋体"/>
                <w:szCs w:val="21"/>
              </w:rPr>
            </w:pPr>
            <w:r>
              <w:rPr>
                <w:rFonts w:hint="eastAsia" w:ascii="宋体" w:hAnsi="宋体"/>
                <w:szCs w:val="21"/>
              </w:rPr>
              <w:t>上年度</w:t>
            </w:r>
          </w:p>
          <w:p>
            <w:pPr>
              <w:jc w:val="center"/>
              <w:rPr>
                <w:rFonts w:ascii="宋体" w:hAnsi="宋体"/>
                <w:szCs w:val="21"/>
              </w:rPr>
            </w:pPr>
            <w:r>
              <w:rPr>
                <w:rFonts w:hint="eastAsia" w:ascii="宋体" w:hAnsi="宋体"/>
                <w:szCs w:val="21"/>
              </w:rPr>
              <w:t>（已/未）审计</w:t>
            </w:r>
          </w:p>
        </w:tc>
        <w:tc>
          <w:tcPr>
            <w:tcW w:w="1183" w:type="pct"/>
            <w:gridSpan w:val="2"/>
            <w:tcMar>
              <w:left w:w="0" w:type="dxa"/>
              <w:right w:w="0" w:type="dxa"/>
            </w:tcMar>
            <w:vAlign w:val="center"/>
          </w:tcPr>
          <w:p>
            <w:pPr>
              <w:jc w:val="center"/>
              <w:rPr>
                <w:rFonts w:ascii="宋体" w:hAnsi="宋体"/>
                <w:szCs w:val="21"/>
              </w:rPr>
            </w:pPr>
            <w:r>
              <w:rPr>
                <w:rFonts w:hint="eastAsia" w:ascii="宋体" w:hAnsi="宋体"/>
                <w:szCs w:val="21"/>
              </w:rPr>
              <w:t>本年度</w:t>
            </w:r>
          </w:p>
          <w:p>
            <w:pPr>
              <w:jc w:val="center"/>
              <w:rPr>
                <w:rFonts w:ascii="宋体" w:hAnsi="宋体"/>
                <w:szCs w:val="21"/>
              </w:rPr>
            </w:pPr>
            <w:r>
              <w:rPr>
                <w:rFonts w:hint="eastAsia" w:ascii="宋体" w:hAnsi="宋体"/>
                <w:szCs w:val="21"/>
              </w:rPr>
              <w:t>(预计)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457" w:type="pct"/>
            <w:gridSpan w:val="3"/>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1179" w:type="pct"/>
            <w:gridSpan w:val="3"/>
            <w:tcMar>
              <w:left w:w="0" w:type="dxa"/>
              <w:right w:w="0" w:type="dxa"/>
            </w:tcMar>
            <w:vAlign w:val="center"/>
          </w:tcPr>
          <w:p>
            <w:pPr>
              <w:jc w:val="center"/>
              <w:rPr>
                <w:rFonts w:ascii="宋体" w:hAnsi="宋体"/>
                <w:color w:val="FF0000"/>
                <w:szCs w:val="21"/>
                <w:u w:val="single"/>
              </w:rPr>
            </w:pPr>
          </w:p>
        </w:tc>
        <w:tc>
          <w:tcPr>
            <w:tcW w:w="1179" w:type="pct"/>
            <w:gridSpan w:val="3"/>
            <w:tcMar>
              <w:left w:w="0" w:type="dxa"/>
              <w:right w:w="0" w:type="dxa"/>
            </w:tcMar>
            <w:vAlign w:val="center"/>
          </w:tcPr>
          <w:p>
            <w:pPr>
              <w:jc w:val="center"/>
              <w:rPr>
                <w:rFonts w:ascii="宋体" w:hAnsi="宋体"/>
                <w:color w:val="FF0000"/>
                <w:szCs w:val="21"/>
                <w:u w:val="single"/>
              </w:rPr>
            </w:pPr>
          </w:p>
        </w:tc>
        <w:tc>
          <w:tcPr>
            <w:tcW w:w="1183" w:type="pct"/>
            <w:gridSpan w:val="2"/>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457" w:type="pct"/>
            <w:gridSpan w:val="3"/>
            <w:tcMar>
              <w:left w:w="0" w:type="dxa"/>
              <w:right w:w="0" w:type="dxa"/>
            </w:tcMar>
            <w:vAlign w:val="center"/>
          </w:tcPr>
          <w:p>
            <w:pPr>
              <w:jc w:val="center"/>
              <w:rPr>
                <w:rFonts w:ascii="宋体" w:hAnsi="宋体"/>
                <w:szCs w:val="21"/>
              </w:rPr>
            </w:pPr>
            <w:r>
              <w:rPr>
                <w:rFonts w:hint="eastAsia" w:ascii="宋体" w:hAnsi="宋体"/>
                <w:szCs w:val="21"/>
              </w:rPr>
              <w:t>净利润</w:t>
            </w:r>
          </w:p>
        </w:tc>
        <w:tc>
          <w:tcPr>
            <w:tcW w:w="1179" w:type="pct"/>
            <w:gridSpan w:val="3"/>
            <w:tcMar>
              <w:left w:w="0" w:type="dxa"/>
              <w:right w:w="0" w:type="dxa"/>
            </w:tcMar>
            <w:vAlign w:val="center"/>
          </w:tcPr>
          <w:p>
            <w:pPr>
              <w:jc w:val="center"/>
              <w:rPr>
                <w:rFonts w:ascii="宋体" w:hAnsi="宋体"/>
                <w:color w:val="FF0000"/>
                <w:szCs w:val="21"/>
                <w:u w:val="single"/>
              </w:rPr>
            </w:pPr>
          </w:p>
        </w:tc>
        <w:tc>
          <w:tcPr>
            <w:tcW w:w="1179" w:type="pct"/>
            <w:gridSpan w:val="3"/>
            <w:tcMar>
              <w:left w:w="0" w:type="dxa"/>
              <w:right w:w="0" w:type="dxa"/>
            </w:tcMar>
            <w:vAlign w:val="center"/>
          </w:tcPr>
          <w:p>
            <w:pPr>
              <w:jc w:val="center"/>
              <w:rPr>
                <w:rFonts w:ascii="宋体" w:hAnsi="宋体"/>
                <w:color w:val="FF0000"/>
                <w:szCs w:val="21"/>
                <w:u w:val="single"/>
              </w:rPr>
            </w:pPr>
          </w:p>
        </w:tc>
        <w:tc>
          <w:tcPr>
            <w:tcW w:w="1183" w:type="pct"/>
            <w:gridSpan w:val="2"/>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457" w:type="pct"/>
            <w:gridSpan w:val="3"/>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1179" w:type="pct"/>
            <w:gridSpan w:val="3"/>
            <w:tcMar>
              <w:left w:w="0" w:type="dxa"/>
              <w:right w:w="0" w:type="dxa"/>
            </w:tcMar>
            <w:vAlign w:val="center"/>
          </w:tcPr>
          <w:p>
            <w:pPr>
              <w:jc w:val="center"/>
              <w:rPr>
                <w:rFonts w:ascii="宋体" w:hAnsi="宋体"/>
                <w:color w:val="FF0000"/>
                <w:szCs w:val="21"/>
                <w:u w:val="single"/>
              </w:rPr>
            </w:pPr>
          </w:p>
        </w:tc>
        <w:tc>
          <w:tcPr>
            <w:tcW w:w="1179" w:type="pct"/>
            <w:gridSpan w:val="3"/>
            <w:tcMar>
              <w:left w:w="0" w:type="dxa"/>
              <w:right w:w="0" w:type="dxa"/>
            </w:tcMar>
            <w:vAlign w:val="center"/>
          </w:tcPr>
          <w:p>
            <w:pPr>
              <w:jc w:val="center"/>
              <w:rPr>
                <w:rFonts w:ascii="宋体" w:hAnsi="宋体"/>
                <w:color w:val="FF0000"/>
                <w:szCs w:val="21"/>
                <w:u w:val="single"/>
              </w:rPr>
            </w:pPr>
          </w:p>
        </w:tc>
        <w:tc>
          <w:tcPr>
            <w:tcW w:w="1183" w:type="pct"/>
            <w:gridSpan w:val="2"/>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1074" w:hRule="atLeast"/>
          <w:jc w:val="center"/>
        </w:trPr>
        <w:tc>
          <w:tcPr>
            <w:tcW w:w="4994" w:type="pct"/>
            <w:gridSpan w:val="10"/>
            <w:tcMar>
              <w:left w:w="0" w:type="dxa"/>
              <w:right w:w="0" w:type="dxa"/>
            </w:tcMar>
            <w:vAlign w:val="center"/>
          </w:tcPr>
          <w:p>
            <w:pPr>
              <w:jc w:val="center"/>
              <w:rPr>
                <w:rFonts w:ascii="宋体" w:hAnsi="宋体"/>
                <w:szCs w:val="21"/>
                <w:u w:val="single"/>
              </w:rPr>
            </w:pPr>
            <w:r>
              <w:rPr>
                <w:rFonts w:hint="eastAsia" w:ascii="宋体" w:hAnsi="宋体"/>
                <w:szCs w:val="21"/>
              </w:rPr>
              <w:t>上年度主要产品情况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1036" w:hRule="atLeast"/>
          <w:jc w:val="center"/>
        </w:trPr>
        <w:tc>
          <w:tcPr>
            <w:tcW w:w="345" w:type="pct"/>
            <w:tcMar>
              <w:left w:w="0" w:type="dxa"/>
              <w:right w:w="0" w:type="dxa"/>
            </w:tcMar>
            <w:vAlign w:val="center"/>
          </w:tcPr>
          <w:p>
            <w:pPr>
              <w:jc w:val="center"/>
              <w:rPr>
                <w:rFonts w:ascii="宋体" w:hAnsi="宋体"/>
                <w:szCs w:val="21"/>
              </w:rPr>
            </w:pPr>
            <w:r>
              <w:rPr>
                <w:rFonts w:hint="eastAsia" w:ascii="宋体" w:hAnsi="宋体"/>
                <w:szCs w:val="21"/>
              </w:rPr>
              <w:t>序号</w:t>
            </w:r>
          </w:p>
        </w:tc>
        <w:tc>
          <w:tcPr>
            <w:tcW w:w="1549" w:type="pct"/>
            <w:gridSpan w:val="3"/>
            <w:tcMar>
              <w:left w:w="0" w:type="dxa"/>
              <w:right w:w="0" w:type="dxa"/>
            </w:tcMar>
            <w:vAlign w:val="center"/>
          </w:tcPr>
          <w:p>
            <w:pPr>
              <w:jc w:val="center"/>
              <w:rPr>
                <w:rFonts w:ascii="宋体" w:hAnsi="宋体"/>
                <w:szCs w:val="21"/>
              </w:rPr>
            </w:pPr>
            <w:r>
              <w:rPr>
                <w:rFonts w:hint="eastAsia" w:ascii="宋体" w:hAnsi="宋体"/>
                <w:szCs w:val="21"/>
              </w:rPr>
              <w:t>主要产品名称</w:t>
            </w:r>
          </w:p>
        </w:tc>
        <w:tc>
          <w:tcPr>
            <w:tcW w:w="1549" w:type="pct"/>
            <w:gridSpan w:val="3"/>
            <w:tcMar>
              <w:left w:w="0" w:type="dxa"/>
              <w:right w:w="0" w:type="dxa"/>
            </w:tcMar>
            <w:vAlign w:val="center"/>
          </w:tcPr>
          <w:p>
            <w:pPr>
              <w:jc w:val="center"/>
              <w:rPr>
                <w:rFonts w:ascii="宋体" w:hAnsi="宋体"/>
                <w:szCs w:val="21"/>
              </w:rPr>
            </w:pPr>
            <w:r>
              <w:rPr>
                <w:rFonts w:hint="eastAsia" w:ascii="宋体" w:hAnsi="宋体"/>
                <w:szCs w:val="21"/>
              </w:rPr>
              <w:t>是否具有自主知识产权</w:t>
            </w:r>
          </w:p>
        </w:tc>
        <w:tc>
          <w:tcPr>
            <w:tcW w:w="1550" w:type="pct"/>
            <w:gridSpan w:val="3"/>
            <w:tcMar>
              <w:left w:w="0" w:type="dxa"/>
              <w:right w:w="0" w:type="dxa"/>
            </w:tcMar>
            <w:vAlign w:val="center"/>
          </w:tcPr>
          <w:p>
            <w:pPr>
              <w:jc w:val="center"/>
              <w:rPr>
                <w:rFonts w:ascii="宋体" w:hAnsi="宋体"/>
                <w:szCs w:val="21"/>
              </w:rPr>
            </w:pPr>
            <w:r>
              <w:rPr>
                <w:rFonts w:hint="eastAsia" w:ascii="宋体" w:hAnsi="宋体"/>
                <w:szCs w:val="21"/>
              </w:rPr>
              <w:t>占企业销售收入总额比例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838" w:hRule="atLeast"/>
          <w:jc w:val="center"/>
        </w:trPr>
        <w:tc>
          <w:tcPr>
            <w:tcW w:w="345" w:type="pct"/>
            <w:tcMar>
              <w:left w:w="0" w:type="dxa"/>
              <w:right w:w="0" w:type="dxa"/>
            </w:tcMar>
            <w:vAlign w:val="center"/>
          </w:tcPr>
          <w:p>
            <w:pPr>
              <w:jc w:val="center"/>
              <w:rPr>
                <w:rFonts w:ascii="宋体" w:hAnsi="宋体"/>
                <w:szCs w:val="21"/>
              </w:rPr>
            </w:pPr>
            <w:r>
              <w:rPr>
                <w:rFonts w:hint="eastAsia" w:ascii="宋体" w:hAnsi="宋体"/>
                <w:szCs w:val="21"/>
              </w:rPr>
              <w:t>1</w:t>
            </w:r>
          </w:p>
        </w:tc>
        <w:tc>
          <w:tcPr>
            <w:tcW w:w="1549" w:type="pct"/>
            <w:gridSpan w:val="3"/>
            <w:tcMar>
              <w:left w:w="0" w:type="dxa"/>
              <w:right w:w="0" w:type="dxa"/>
            </w:tcMar>
            <w:vAlign w:val="center"/>
          </w:tcPr>
          <w:p>
            <w:pPr>
              <w:jc w:val="center"/>
              <w:rPr>
                <w:rFonts w:ascii="宋体" w:hAnsi="宋体"/>
                <w:szCs w:val="21"/>
              </w:rPr>
            </w:pPr>
          </w:p>
        </w:tc>
        <w:tc>
          <w:tcPr>
            <w:tcW w:w="1549" w:type="pct"/>
            <w:gridSpan w:val="3"/>
            <w:tcMar>
              <w:left w:w="0" w:type="dxa"/>
              <w:right w:w="0" w:type="dxa"/>
            </w:tcMar>
            <w:vAlign w:val="center"/>
          </w:tcPr>
          <w:p>
            <w:pPr>
              <w:jc w:val="center"/>
              <w:rPr>
                <w:rFonts w:ascii="宋体" w:hAnsi="宋体"/>
                <w:szCs w:val="21"/>
              </w:rPr>
            </w:pPr>
          </w:p>
        </w:tc>
        <w:tc>
          <w:tcPr>
            <w:tcW w:w="1550"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822" w:hRule="atLeast"/>
          <w:jc w:val="center"/>
        </w:trPr>
        <w:tc>
          <w:tcPr>
            <w:tcW w:w="345" w:type="pct"/>
            <w:tcMar>
              <w:left w:w="0" w:type="dxa"/>
              <w:right w:w="0" w:type="dxa"/>
            </w:tcMar>
            <w:vAlign w:val="center"/>
          </w:tcPr>
          <w:p>
            <w:pPr>
              <w:jc w:val="center"/>
              <w:rPr>
                <w:rFonts w:ascii="宋体" w:hAnsi="宋体"/>
                <w:szCs w:val="21"/>
              </w:rPr>
            </w:pPr>
            <w:r>
              <w:rPr>
                <w:rFonts w:hint="eastAsia" w:ascii="宋体" w:hAnsi="宋体"/>
                <w:szCs w:val="21"/>
              </w:rPr>
              <w:t>2</w:t>
            </w:r>
          </w:p>
        </w:tc>
        <w:tc>
          <w:tcPr>
            <w:tcW w:w="1549" w:type="pct"/>
            <w:gridSpan w:val="3"/>
            <w:tcMar>
              <w:left w:w="0" w:type="dxa"/>
              <w:right w:w="0" w:type="dxa"/>
            </w:tcMar>
            <w:vAlign w:val="center"/>
          </w:tcPr>
          <w:p>
            <w:pPr>
              <w:jc w:val="center"/>
              <w:rPr>
                <w:rFonts w:ascii="宋体" w:hAnsi="宋体"/>
                <w:szCs w:val="21"/>
              </w:rPr>
            </w:pPr>
          </w:p>
        </w:tc>
        <w:tc>
          <w:tcPr>
            <w:tcW w:w="1549" w:type="pct"/>
            <w:gridSpan w:val="3"/>
            <w:tcMar>
              <w:left w:w="0" w:type="dxa"/>
              <w:right w:w="0" w:type="dxa"/>
            </w:tcMar>
            <w:vAlign w:val="center"/>
          </w:tcPr>
          <w:p>
            <w:pPr>
              <w:jc w:val="center"/>
              <w:rPr>
                <w:rFonts w:ascii="宋体" w:hAnsi="宋体"/>
                <w:szCs w:val="21"/>
              </w:rPr>
            </w:pPr>
          </w:p>
        </w:tc>
        <w:tc>
          <w:tcPr>
            <w:tcW w:w="1550"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846" w:hRule="atLeast"/>
          <w:jc w:val="center"/>
        </w:trPr>
        <w:tc>
          <w:tcPr>
            <w:tcW w:w="345" w:type="pct"/>
            <w:tcMar>
              <w:left w:w="0" w:type="dxa"/>
              <w:right w:w="0" w:type="dxa"/>
            </w:tcMar>
            <w:vAlign w:val="center"/>
          </w:tcPr>
          <w:p>
            <w:pPr>
              <w:jc w:val="center"/>
              <w:rPr>
                <w:rFonts w:ascii="宋体" w:hAnsi="宋体"/>
                <w:szCs w:val="21"/>
              </w:rPr>
            </w:pPr>
            <w:r>
              <w:rPr>
                <w:rFonts w:hint="eastAsia" w:ascii="宋体" w:hAnsi="宋体"/>
                <w:szCs w:val="21"/>
              </w:rPr>
              <w:t>3</w:t>
            </w:r>
          </w:p>
        </w:tc>
        <w:tc>
          <w:tcPr>
            <w:tcW w:w="1549" w:type="pct"/>
            <w:gridSpan w:val="3"/>
            <w:tcMar>
              <w:left w:w="0" w:type="dxa"/>
              <w:right w:w="0" w:type="dxa"/>
            </w:tcMar>
            <w:vAlign w:val="center"/>
          </w:tcPr>
          <w:p>
            <w:pPr>
              <w:jc w:val="center"/>
              <w:rPr>
                <w:rFonts w:ascii="宋体" w:hAnsi="宋体"/>
                <w:szCs w:val="21"/>
              </w:rPr>
            </w:pPr>
          </w:p>
        </w:tc>
        <w:tc>
          <w:tcPr>
            <w:tcW w:w="1549" w:type="pct"/>
            <w:gridSpan w:val="3"/>
            <w:tcMar>
              <w:left w:w="0" w:type="dxa"/>
              <w:right w:w="0" w:type="dxa"/>
            </w:tcMar>
            <w:vAlign w:val="center"/>
          </w:tcPr>
          <w:p>
            <w:pPr>
              <w:jc w:val="center"/>
              <w:rPr>
                <w:rFonts w:ascii="宋体" w:hAnsi="宋体"/>
                <w:szCs w:val="21"/>
              </w:rPr>
            </w:pPr>
          </w:p>
        </w:tc>
        <w:tc>
          <w:tcPr>
            <w:tcW w:w="1550"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trHeight w:val="843" w:hRule="atLeast"/>
          <w:jc w:val="center"/>
        </w:trPr>
        <w:tc>
          <w:tcPr>
            <w:tcW w:w="345" w:type="pct"/>
            <w:tcMar>
              <w:left w:w="0" w:type="dxa"/>
              <w:right w:w="0" w:type="dxa"/>
            </w:tcMar>
            <w:vAlign w:val="center"/>
          </w:tcPr>
          <w:p>
            <w:pPr>
              <w:jc w:val="center"/>
              <w:rPr>
                <w:rFonts w:ascii="宋体" w:hAnsi="宋体"/>
                <w:szCs w:val="21"/>
              </w:rPr>
            </w:pPr>
            <w:r>
              <w:rPr>
                <w:rFonts w:hint="eastAsia" w:ascii="宋体" w:hAnsi="宋体"/>
                <w:szCs w:val="21"/>
              </w:rPr>
              <w:t>4</w:t>
            </w:r>
          </w:p>
        </w:tc>
        <w:tc>
          <w:tcPr>
            <w:tcW w:w="1549" w:type="pct"/>
            <w:gridSpan w:val="3"/>
            <w:tcMar>
              <w:left w:w="0" w:type="dxa"/>
              <w:right w:w="0" w:type="dxa"/>
            </w:tcMar>
            <w:vAlign w:val="center"/>
          </w:tcPr>
          <w:p>
            <w:pPr>
              <w:jc w:val="center"/>
              <w:rPr>
                <w:rFonts w:ascii="宋体" w:hAnsi="宋体"/>
                <w:szCs w:val="21"/>
              </w:rPr>
            </w:pPr>
          </w:p>
        </w:tc>
        <w:tc>
          <w:tcPr>
            <w:tcW w:w="1549" w:type="pct"/>
            <w:gridSpan w:val="3"/>
            <w:tcMar>
              <w:left w:w="0" w:type="dxa"/>
              <w:right w:w="0" w:type="dxa"/>
            </w:tcMar>
            <w:vAlign w:val="center"/>
          </w:tcPr>
          <w:p>
            <w:pPr>
              <w:jc w:val="center"/>
              <w:rPr>
                <w:rFonts w:ascii="宋体" w:hAnsi="宋体"/>
                <w:szCs w:val="21"/>
              </w:rPr>
            </w:pPr>
          </w:p>
        </w:tc>
        <w:tc>
          <w:tcPr>
            <w:tcW w:w="1550" w:type="pct"/>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842" w:hRule="atLeast"/>
          <w:jc w:val="center"/>
        </w:trPr>
        <w:tc>
          <w:tcPr>
            <w:tcW w:w="1254" w:type="pct"/>
            <w:gridSpan w:val="2"/>
            <w:vMerge w:val="restart"/>
            <w:tcMar>
              <w:left w:w="0" w:type="dxa"/>
              <w:right w:w="0" w:type="dxa"/>
            </w:tcMar>
            <w:vAlign w:val="center"/>
          </w:tcPr>
          <w:p>
            <w:pPr>
              <w:jc w:val="center"/>
              <w:rPr>
                <w:rFonts w:ascii="宋体" w:hAnsi="宋体"/>
                <w:szCs w:val="21"/>
              </w:rPr>
            </w:pPr>
            <w:r>
              <w:rPr>
                <w:rFonts w:hint="eastAsia" w:ascii="宋体" w:hAnsi="宋体"/>
                <w:szCs w:val="21"/>
              </w:rPr>
              <w:t>上年度具有自主知识产权产品经营情况</w:t>
            </w:r>
          </w:p>
          <w:p>
            <w:pPr>
              <w:jc w:val="center"/>
              <w:rPr>
                <w:rFonts w:ascii="宋体" w:hAnsi="宋体"/>
                <w:szCs w:val="21"/>
              </w:rPr>
            </w:pPr>
            <w:r>
              <w:rPr>
                <w:rFonts w:hint="eastAsia" w:ascii="宋体" w:hAnsi="宋体"/>
                <w:szCs w:val="21"/>
              </w:rPr>
              <w:t>（单位：万元）</w:t>
            </w:r>
          </w:p>
        </w:tc>
        <w:tc>
          <w:tcPr>
            <w:tcW w:w="1220" w:type="pct"/>
            <w:gridSpan w:val="3"/>
            <w:tcMar>
              <w:left w:w="0" w:type="dxa"/>
              <w:right w:w="0" w:type="dxa"/>
            </w:tcMar>
            <w:vAlign w:val="center"/>
          </w:tcPr>
          <w:p>
            <w:pPr>
              <w:jc w:val="center"/>
              <w:rPr>
                <w:rFonts w:ascii="宋体" w:hAnsi="宋体"/>
                <w:szCs w:val="21"/>
              </w:rPr>
            </w:pPr>
            <w:r>
              <w:rPr>
                <w:rFonts w:hint="eastAsia" w:ascii="宋体" w:hAnsi="宋体"/>
                <w:szCs w:val="21"/>
              </w:rPr>
              <w:t xml:space="preserve">产品销售收入           </w:t>
            </w:r>
          </w:p>
        </w:tc>
        <w:tc>
          <w:tcPr>
            <w:tcW w:w="1240" w:type="pct"/>
            <w:gridSpan w:val="3"/>
            <w:vAlign w:val="center"/>
          </w:tcPr>
          <w:p>
            <w:pPr>
              <w:jc w:val="center"/>
              <w:rPr>
                <w:rFonts w:ascii="宋体" w:hAnsi="宋体"/>
                <w:szCs w:val="21"/>
              </w:rPr>
            </w:pPr>
            <w:r>
              <w:rPr>
                <w:rFonts w:hint="eastAsia" w:ascii="宋体" w:hAnsi="宋体"/>
                <w:szCs w:val="21"/>
              </w:rPr>
              <w:t xml:space="preserve">纳税总额               </w:t>
            </w:r>
          </w:p>
        </w:tc>
        <w:tc>
          <w:tcPr>
            <w:tcW w:w="1279" w:type="pct"/>
            <w:gridSpan w:val="2"/>
            <w:tcMar>
              <w:left w:w="0" w:type="dxa"/>
              <w:right w:w="0" w:type="dxa"/>
            </w:tcMar>
            <w:vAlign w:val="center"/>
          </w:tcPr>
          <w:p>
            <w:pPr>
              <w:jc w:val="center"/>
              <w:rPr>
                <w:rFonts w:ascii="宋体" w:hAnsi="宋体"/>
                <w:szCs w:val="21"/>
              </w:rPr>
            </w:pPr>
            <w:r>
              <w:rPr>
                <w:rFonts w:hint="eastAsia" w:ascii="宋体" w:hAnsi="宋体"/>
                <w:szCs w:val="21"/>
              </w:rPr>
              <w:t xml:space="preserve">净利润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pct"/>
          <w:cantSplit/>
          <w:trHeight w:val="981" w:hRule="atLeast"/>
          <w:jc w:val="center"/>
        </w:trPr>
        <w:tc>
          <w:tcPr>
            <w:tcW w:w="1254" w:type="pct"/>
            <w:gridSpan w:val="2"/>
            <w:vMerge w:val="continue"/>
            <w:tcMar>
              <w:left w:w="0" w:type="dxa"/>
              <w:right w:w="0" w:type="dxa"/>
            </w:tcMar>
            <w:vAlign w:val="center"/>
          </w:tcPr>
          <w:p>
            <w:pPr>
              <w:jc w:val="center"/>
              <w:rPr>
                <w:rFonts w:ascii="宋体" w:hAnsi="宋体"/>
                <w:szCs w:val="21"/>
              </w:rPr>
            </w:pPr>
          </w:p>
        </w:tc>
        <w:tc>
          <w:tcPr>
            <w:tcW w:w="1220" w:type="pct"/>
            <w:gridSpan w:val="3"/>
            <w:tcMar>
              <w:left w:w="0" w:type="dxa"/>
              <w:right w:w="0" w:type="dxa"/>
            </w:tcMar>
            <w:vAlign w:val="center"/>
          </w:tcPr>
          <w:p>
            <w:pPr>
              <w:jc w:val="center"/>
              <w:rPr>
                <w:rFonts w:ascii="宋体" w:hAnsi="宋体"/>
                <w:szCs w:val="21"/>
              </w:rPr>
            </w:pPr>
          </w:p>
        </w:tc>
        <w:tc>
          <w:tcPr>
            <w:tcW w:w="1240" w:type="pct"/>
            <w:gridSpan w:val="3"/>
            <w:vAlign w:val="center"/>
          </w:tcPr>
          <w:p>
            <w:pPr>
              <w:jc w:val="center"/>
              <w:rPr>
                <w:rFonts w:ascii="宋体" w:hAnsi="宋体"/>
                <w:szCs w:val="21"/>
              </w:rPr>
            </w:pPr>
          </w:p>
        </w:tc>
        <w:tc>
          <w:tcPr>
            <w:tcW w:w="1279" w:type="pct"/>
            <w:gridSpan w:val="2"/>
            <w:tcMar>
              <w:left w:w="0" w:type="dxa"/>
              <w:right w:w="0" w:type="dxa"/>
            </w:tcMar>
            <w:vAlign w:val="center"/>
          </w:tcPr>
          <w:p>
            <w:pPr>
              <w:jc w:val="center"/>
              <w:rPr>
                <w:rFonts w:ascii="宋体" w:hAnsi="宋体"/>
                <w:szCs w:val="21"/>
              </w:rPr>
            </w:pPr>
          </w:p>
        </w:tc>
      </w:tr>
    </w:tbl>
    <w:p>
      <w:pPr>
        <w:rPr>
          <w:rFonts w:ascii="宋体"/>
          <w:b/>
          <w:sz w:val="28"/>
        </w:rPr>
      </w:pPr>
    </w:p>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文化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p>
    <w:p>
      <w:pPr>
        <w:spacing w:line="240" w:lineRule="auto"/>
        <w:rPr>
          <w:rFonts w:ascii="宋体" w:hAnsi="宋体"/>
          <w:b/>
          <w:sz w:val="28"/>
          <w:szCs w:val="28"/>
        </w:rPr>
      </w:pPr>
      <w:r>
        <w:rPr>
          <w:rFonts w:ascii="宋体" w:hAnsi="宋体"/>
          <w:b/>
          <w:sz w:val="28"/>
          <w:szCs w:val="28"/>
        </w:rPr>
        <w:br w:type="page"/>
      </w:r>
    </w:p>
    <w:p>
      <w:pPr>
        <w:rPr>
          <w:rFonts w:hint="eastAsia" w:ascii="宋体" w:hAnsi="宋体"/>
          <w:b/>
          <w:bCs/>
          <w:sz w:val="28"/>
        </w:rPr>
      </w:pPr>
      <w:r>
        <w:rPr>
          <w:rFonts w:hint="eastAsia" w:ascii="宋体" w:hAnsi="宋体"/>
          <w:b/>
          <w:bCs/>
          <w:sz w:val="28"/>
          <w:lang w:eastAsia="zh-CN"/>
        </w:rPr>
        <w:t>五、</w:t>
      </w:r>
      <w:r>
        <w:rPr>
          <w:rFonts w:hint="eastAsia" w:ascii="宋体" w:hAnsi="宋体"/>
          <w:b/>
          <w:bCs/>
          <w:sz w:val="28"/>
        </w:rPr>
        <w:t>申请</w:t>
      </w:r>
      <w:r>
        <w:rPr>
          <w:rFonts w:hint="eastAsia" w:ascii="宋体" w:hAnsi="宋体"/>
          <w:b/>
          <w:bCs/>
          <w:sz w:val="28"/>
          <w:lang w:eastAsia="zh-CN"/>
        </w:rPr>
        <w:t>配套扶持</w:t>
      </w:r>
      <w:r>
        <w:rPr>
          <w:rFonts w:hint="eastAsia" w:ascii="宋体" w:hAnsi="宋体"/>
          <w:b/>
          <w:bCs/>
          <w:sz w:val="28"/>
        </w:rPr>
        <w:t>项目情况</w:t>
      </w:r>
    </w:p>
    <w:tbl>
      <w:tblPr>
        <w:tblStyle w:val="8"/>
        <w:tblW w:w="97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847"/>
        <w:gridCol w:w="1275"/>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9" w:hRule="atLeast"/>
          <w:jc w:val="center"/>
        </w:trPr>
        <w:tc>
          <w:tcPr>
            <w:tcW w:w="1728" w:type="dxa"/>
            <w:noWrap w:val="0"/>
            <w:vAlign w:val="center"/>
          </w:tcPr>
          <w:p>
            <w:pPr>
              <w:pStyle w:val="4"/>
              <w:jc w:val="center"/>
              <w:rPr>
                <w:rFonts w:hint="eastAsia" w:ascii="宋体" w:hAnsi="宋体" w:eastAsia="宋体"/>
                <w:sz w:val="24"/>
                <w:szCs w:val="24"/>
                <w:lang w:eastAsia="zh-CN"/>
              </w:rPr>
            </w:pPr>
            <w:r>
              <w:rPr>
                <w:rFonts w:hint="eastAsia" w:ascii="宋体" w:hAnsi="宋体"/>
                <w:sz w:val="24"/>
                <w:szCs w:val="24"/>
                <w:lang w:eastAsia="zh-CN"/>
              </w:rPr>
              <w:t>上级资金资助项目名称</w:t>
            </w:r>
          </w:p>
        </w:tc>
        <w:tc>
          <w:tcPr>
            <w:tcW w:w="2847" w:type="dxa"/>
            <w:noWrap w:val="0"/>
            <w:vAlign w:val="center"/>
          </w:tcPr>
          <w:p>
            <w:pPr>
              <w:jc w:val="center"/>
              <w:rPr>
                <w:rFonts w:hint="eastAsia" w:ascii="宋体" w:hAnsi="宋体"/>
                <w:sz w:val="24"/>
              </w:rPr>
            </w:pPr>
          </w:p>
        </w:tc>
        <w:tc>
          <w:tcPr>
            <w:tcW w:w="1275" w:type="dxa"/>
            <w:noWrap w:val="0"/>
            <w:vAlign w:val="center"/>
          </w:tcPr>
          <w:p>
            <w:pPr>
              <w:jc w:val="center"/>
              <w:rPr>
                <w:rFonts w:hint="eastAsia" w:ascii="宋体" w:hAnsi="宋体" w:eastAsia="宋体"/>
                <w:sz w:val="24"/>
                <w:lang w:eastAsia="zh-CN"/>
              </w:rPr>
            </w:pPr>
            <w:r>
              <w:rPr>
                <w:rFonts w:hint="eastAsia" w:ascii="宋体" w:hAnsi="宋体"/>
                <w:sz w:val="24"/>
                <w:lang w:eastAsia="zh-CN"/>
              </w:rPr>
              <w:t>上级资金主管单位</w:t>
            </w:r>
          </w:p>
        </w:tc>
        <w:tc>
          <w:tcPr>
            <w:tcW w:w="3917" w:type="dxa"/>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8" w:hRule="atLeast"/>
          <w:jc w:val="center"/>
        </w:trPr>
        <w:tc>
          <w:tcPr>
            <w:tcW w:w="1728" w:type="dxa"/>
            <w:noWrap w:val="0"/>
            <w:vAlign w:val="center"/>
          </w:tcPr>
          <w:p>
            <w:pPr>
              <w:pStyle w:val="4"/>
              <w:jc w:val="center"/>
              <w:rPr>
                <w:rFonts w:hint="eastAsia" w:ascii="宋体" w:hAnsi="宋体" w:eastAsia="宋体"/>
                <w:sz w:val="24"/>
                <w:szCs w:val="24"/>
                <w:lang w:eastAsia="zh-CN"/>
              </w:rPr>
            </w:pPr>
            <w:r>
              <w:rPr>
                <w:rFonts w:hint="eastAsia" w:ascii="宋体" w:hAnsi="宋体"/>
                <w:sz w:val="24"/>
                <w:szCs w:val="24"/>
              </w:rPr>
              <w:t>上级资金资助</w:t>
            </w:r>
            <w:r>
              <w:rPr>
                <w:rFonts w:hint="eastAsia" w:ascii="宋体" w:hAnsi="宋体"/>
                <w:sz w:val="24"/>
                <w:szCs w:val="24"/>
                <w:lang w:eastAsia="zh-CN"/>
              </w:rPr>
              <w:t>的</w:t>
            </w:r>
            <w:r>
              <w:rPr>
                <w:rFonts w:hint="eastAsia" w:ascii="宋体" w:hAnsi="宋体"/>
                <w:sz w:val="24"/>
                <w:szCs w:val="24"/>
              </w:rPr>
              <w:t>项目</w:t>
            </w:r>
            <w:r>
              <w:rPr>
                <w:rFonts w:hint="eastAsia" w:ascii="宋体" w:hAnsi="宋体"/>
                <w:sz w:val="24"/>
                <w:szCs w:val="24"/>
                <w:lang w:eastAsia="zh-CN"/>
              </w:rPr>
              <w:t>简介</w:t>
            </w:r>
          </w:p>
        </w:tc>
        <w:tc>
          <w:tcPr>
            <w:tcW w:w="8039" w:type="dxa"/>
            <w:gridSpan w:val="3"/>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7" w:hRule="atLeast"/>
          <w:jc w:val="center"/>
        </w:trPr>
        <w:tc>
          <w:tcPr>
            <w:tcW w:w="1728" w:type="dxa"/>
            <w:noWrap w:val="0"/>
            <w:vAlign w:val="center"/>
          </w:tcPr>
          <w:p>
            <w:pPr>
              <w:pStyle w:val="4"/>
              <w:jc w:val="center"/>
              <w:rPr>
                <w:rFonts w:hint="eastAsia" w:ascii="宋体" w:hAnsi="宋体" w:eastAsia="宋体"/>
                <w:sz w:val="24"/>
                <w:szCs w:val="24"/>
                <w:lang w:eastAsia="zh-CN"/>
              </w:rPr>
            </w:pPr>
            <w:r>
              <w:rPr>
                <w:rFonts w:hint="eastAsia" w:ascii="宋体" w:hAnsi="宋体"/>
                <w:sz w:val="24"/>
                <w:szCs w:val="24"/>
                <w:lang w:eastAsia="zh-CN"/>
              </w:rPr>
              <w:t>上级资金资助金额</w:t>
            </w:r>
          </w:p>
        </w:tc>
        <w:tc>
          <w:tcPr>
            <w:tcW w:w="8039" w:type="dxa"/>
            <w:gridSpan w:val="3"/>
            <w:noWrap w:val="0"/>
            <w:vAlign w:val="center"/>
          </w:tcPr>
          <w:p>
            <w:pPr>
              <w:jc w:val="center"/>
              <w:rPr>
                <w:rFonts w:hint="eastAsia" w:ascii="宋体" w:hAnsi="宋体"/>
                <w:sz w:val="24"/>
              </w:rPr>
            </w:pPr>
            <w:r>
              <w:rPr>
                <w:rFonts w:hint="eastAsia" w:ascii="宋体" w:hAnsi="宋体"/>
                <w:sz w:val="24"/>
                <w:szCs w:val="24"/>
                <w:u w:val="single"/>
              </w:rPr>
              <w:t xml:space="preserve">          万</w:t>
            </w:r>
            <w:r>
              <w:rPr>
                <w:rFonts w:hint="eastAsia" w:ascii="宋体" w:hAnsi="宋体"/>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1728" w:type="dxa"/>
            <w:noWrap w:val="0"/>
            <w:vAlign w:val="center"/>
          </w:tcPr>
          <w:p>
            <w:pPr>
              <w:jc w:val="center"/>
              <w:rPr>
                <w:rFonts w:hint="eastAsia" w:ascii="宋体" w:hAnsi="宋体"/>
                <w:sz w:val="24"/>
                <w:szCs w:val="24"/>
              </w:rPr>
            </w:pPr>
            <w:r>
              <w:rPr>
                <w:rFonts w:hint="eastAsia" w:ascii="宋体" w:hAnsi="宋体"/>
                <w:sz w:val="24"/>
                <w:szCs w:val="24"/>
              </w:rPr>
              <w:t>申请</w:t>
            </w:r>
            <w:r>
              <w:rPr>
                <w:rFonts w:hint="eastAsia" w:ascii="宋体" w:hAnsi="宋体"/>
                <w:sz w:val="24"/>
                <w:szCs w:val="24"/>
                <w:lang w:eastAsia="zh-CN"/>
              </w:rPr>
              <w:t>配套扶持</w:t>
            </w:r>
            <w:r>
              <w:rPr>
                <w:rFonts w:hint="eastAsia" w:ascii="宋体" w:hAnsi="宋体"/>
                <w:sz w:val="24"/>
                <w:szCs w:val="24"/>
              </w:rPr>
              <w:t>金额</w:t>
            </w:r>
          </w:p>
        </w:tc>
        <w:tc>
          <w:tcPr>
            <w:tcW w:w="8039" w:type="dxa"/>
            <w:gridSpan w:val="3"/>
            <w:noWrap w:val="0"/>
            <w:vAlign w:val="center"/>
          </w:tcPr>
          <w:p>
            <w:pPr>
              <w:jc w:val="center"/>
              <w:rPr>
                <w:rFonts w:hint="eastAsia" w:ascii="宋体" w:hAnsi="宋体"/>
                <w:sz w:val="24"/>
                <w:szCs w:val="24"/>
              </w:rPr>
            </w:pPr>
            <w:r>
              <w:rPr>
                <w:rFonts w:hint="eastAsia" w:ascii="宋体" w:hAnsi="宋体"/>
                <w:sz w:val="24"/>
                <w:szCs w:val="24"/>
                <w:u w:val="single"/>
              </w:rPr>
              <w:t xml:space="preserve">          万</w:t>
            </w:r>
            <w:r>
              <w:rPr>
                <w:rFonts w:hint="eastAsia" w:ascii="宋体" w:hAnsi="宋体"/>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9767" w:type="dxa"/>
            <w:gridSpan w:val="4"/>
            <w:noWrap w:val="0"/>
            <w:vAlign w:val="center"/>
          </w:tcPr>
          <w:p>
            <w:pPr>
              <w:spacing w:line="360" w:lineRule="auto"/>
              <w:rPr>
                <w:rFonts w:hint="eastAsia" w:ascii="宋体" w:hAnsi="宋体"/>
                <w:sz w:val="24"/>
                <w:szCs w:val="24"/>
                <w:lang w:eastAsia="zh-CN"/>
              </w:rPr>
            </w:pPr>
            <w:r>
              <w:rPr>
                <w:rFonts w:hint="eastAsia" w:ascii="宋体" w:hAnsi="宋体"/>
                <w:sz w:val="24"/>
                <w:szCs w:val="24"/>
                <w:lang w:eastAsia="zh-CN"/>
              </w:rPr>
              <w:t>申请单位意见：</w:t>
            </w:r>
          </w:p>
          <w:p>
            <w:pPr>
              <w:spacing w:line="360" w:lineRule="auto"/>
              <w:rPr>
                <w:rFonts w:hint="eastAsia" w:ascii="宋体" w:hAnsi="宋体"/>
                <w:sz w:val="24"/>
                <w:szCs w:val="24"/>
                <w:lang w:eastAsia="zh-CN"/>
              </w:rPr>
            </w:pPr>
          </w:p>
          <w:p>
            <w:pPr>
              <w:rPr>
                <w:rFonts w:hint="eastAsia" w:ascii="宋体" w:hAnsi="宋体" w:cs="宋体"/>
                <w:sz w:val="24"/>
                <w:szCs w:val="24"/>
              </w:rPr>
            </w:pPr>
            <w:r>
              <w:rPr>
                <w:rFonts w:hint="eastAsia" w:ascii="宋体" w:hAnsi="宋体" w:cs="宋体"/>
                <w:sz w:val="24"/>
                <w:szCs w:val="24"/>
              </w:rPr>
              <w:t>法人代表（签字）：</w:t>
            </w:r>
          </w:p>
          <w:p>
            <w:pPr>
              <w:rPr>
                <w:rFonts w:hint="eastAsia" w:ascii="宋体" w:hAnsi="宋体" w:cs="宋体"/>
                <w:sz w:val="24"/>
                <w:szCs w:val="24"/>
              </w:rPr>
            </w:pPr>
            <w:r>
              <w:rPr>
                <w:rFonts w:hint="eastAsia" w:ascii="宋体" w:hAnsi="宋体" w:cs="宋体"/>
                <w:sz w:val="24"/>
                <w:szCs w:val="24"/>
              </w:rPr>
              <w:t>申请人（签字）：                          （单位盖章）</w:t>
            </w:r>
          </w:p>
          <w:p>
            <w:pPr>
              <w:ind w:firstLine="1680" w:firstLineChars="700"/>
              <w:jc w:val="both"/>
              <w:rPr>
                <w:rFonts w:hint="eastAsia" w:ascii="宋体" w:hAnsi="宋体"/>
                <w:sz w:val="24"/>
                <w:szCs w:val="24"/>
                <w:u w:val="single"/>
              </w:rPr>
            </w:pPr>
            <w:bookmarkStart w:id="0" w:name="_GoBack"/>
            <w:bookmarkEnd w:id="0"/>
            <w:r>
              <w:rPr>
                <w:rFonts w:hint="eastAsia" w:ascii="宋体" w:hAnsi="宋体" w:cs="宋体"/>
                <w:sz w:val="24"/>
                <w:szCs w:val="24"/>
              </w:rPr>
              <w:t>年    月    日</w:t>
            </w:r>
          </w:p>
        </w:tc>
      </w:tr>
    </w:tbl>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92"/>
    <w:rsid w:val="000A5ACC"/>
    <w:rsid w:val="00120977"/>
    <w:rsid w:val="0033237E"/>
    <w:rsid w:val="00441B3A"/>
    <w:rsid w:val="00471D66"/>
    <w:rsid w:val="00483E96"/>
    <w:rsid w:val="004C3BA5"/>
    <w:rsid w:val="004C7A0F"/>
    <w:rsid w:val="004D3695"/>
    <w:rsid w:val="00512F98"/>
    <w:rsid w:val="005163E8"/>
    <w:rsid w:val="005B2C87"/>
    <w:rsid w:val="006F21A6"/>
    <w:rsid w:val="00797FDB"/>
    <w:rsid w:val="007C3355"/>
    <w:rsid w:val="00810B0C"/>
    <w:rsid w:val="00810FDF"/>
    <w:rsid w:val="00814D0B"/>
    <w:rsid w:val="008C70B1"/>
    <w:rsid w:val="00912CB1"/>
    <w:rsid w:val="00AA4873"/>
    <w:rsid w:val="00AD5090"/>
    <w:rsid w:val="00AE72C6"/>
    <w:rsid w:val="00B72938"/>
    <w:rsid w:val="00BA2D09"/>
    <w:rsid w:val="00C52E5B"/>
    <w:rsid w:val="00CC17E8"/>
    <w:rsid w:val="00D534C1"/>
    <w:rsid w:val="00D62ED0"/>
    <w:rsid w:val="00DD396E"/>
    <w:rsid w:val="00ED6392"/>
    <w:rsid w:val="00F63487"/>
    <w:rsid w:val="00FB0CD4"/>
    <w:rsid w:val="00FD2E6A"/>
    <w:rsid w:val="02A43929"/>
    <w:rsid w:val="3F535742"/>
    <w:rsid w:val="4CF99E9E"/>
    <w:rsid w:val="69516D7E"/>
    <w:rsid w:val="6FFDA0FB"/>
    <w:rsid w:val="712E3775"/>
    <w:rsid w:val="752C4D8D"/>
    <w:rsid w:val="7D9EC509"/>
    <w:rsid w:val="7F568F05"/>
    <w:rsid w:val="BCB56913"/>
    <w:rsid w:val="BFFB46CA"/>
    <w:rsid w:val="DFFC6F93"/>
    <w:rsid w:val="F7592CB0"/>
    <w:rsid w:val="FF57EA02"/>
    <w:rsid w:val="FF7FF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Body Text"/>
    <w:basedOn w:val="1"/>
    <w:link w:val="14"/>
    <w:qFormat/>
    <w:uiPriority w:val="0"/>
    <w:pPr>
      <w:spacing w:after="120"/>
    </w:pPr>
    <w:rPr>
      <w:szCs w:val="20"/>
    </w:rPr>
  </w:style>
  <w:style w:type="paragraph" w:styleId="4">
    <w:name w:val="Date"/>
    <w:basedOn w:val="1"/>
    <w:next w:val="1"/>
    <w:link w:val="13"/>
    <w:qFormat/>
    <w:uiPriority w:val="0"/>
    <w:rPr>
      <w:szCs w:val="20"/>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日期 字符"/>
    <w:basedOn w:val="10"/>
    <w:link w:val="4"/>
    <w:qFormat/>
    <w:uiPriority w:val="0"/>
    <w:rPr>
      <w:rFonts w:ascii="Times New Roman" w:hAnsi="Times New Roman" w:eastAsia="宋体" w:cs="Times New Roman"/>
      <w:szCs w:val="20"/>
    </w:rPr>
  </w:style>
  <w:style w:type="character" w:customStyle="1" w:styleId="14">
    <w:name w:val="正文文本 字符"/>
    <w:basedOn w:val="10"/>
    <w:link w:val="3"/>
    <w:qFormat/>
    <w:uiPriority w:val="0"/>
    <w:rPr>
      <w:rFonts w:ascii="Times New Roman" w:hAnsi="Times New Roman" w:eastAsia="宋体" w:cs="Times New Roman"/>
      <w:szCs w:val="20"/>
    </w:rPr>
  </w:style>
  <w:style w:type="paragraph" w:styleId="15">
    <w:name w:val="List Paragraph"/>
    <w:basedOn w:val="1"/>
    <w:qFormat/>
    <w:uiPriority w:val="34"/>
    <w:pPr>
      <w:ind w:firstLine="420" w:firstLineChars="200"/>
    </w:p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551</Words>
  <Characters>3141</Characters>
  <Lines>26</Lines>
  <Paragraphs>7</Paragraphs>
  <TotalTime>8</TotalTime>
  <ScaleCrop>false</ScaleCrop>
  <LinksUpToDate>false</LinksUpToDate>
  <CharactersWithSpaces>3685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2021-04-16T06:28:00Z</dcterms:created>
  <dc:creator>LYY</dc:creator>
  <cp:lastModifiedBy>如</cp:lastModifiedBy>
  <cp:lastPrinted>2023-09-21T14:34:00Z</cp:lastPrinted>
  <dcterms:modified xsi:type="dcterms:W3CDTF">2023-12-14T14:58:43Z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7B4A4D1D4F8F4CCB9CB66BC187B463B5</vt:lpwstr>
  </property>
</Properties>
</file>