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34C" w:rsidRPr="002857C3" w:rsidRDefault="0001034C" w:rsidP="0001034C">
      <w:pPr>
        <w:widowControl/>
        <w:rPr>
          <w:rFonts w:ascii="Calibri" w:eastAsia="宋体" w:hAnsi="Calibri" w:cs="Calibri"/>
          <w:color w:val="000000"/>
          <w:kern w:val="0"/>
          <w:szCs w:val="21"/>
        </w:rPr>
      </w:pPr>
      <w:r w:rsidRPr="002857C3">
        <w:rPr>
          <w:rFonts w:ascii="黑体" w:eastAsia="黑体" w:hAnsi="黑体" w:cs="Times New Roman"/>
          <w:color w:val="000000"/>
          <w:kern w:val="0"/>
          <w:sz w:val="32"/>
          <w:szCs w:val="32"/>
        </w:rPr>
        <w:t>附件</w:t>
      </w:r>
    </w:p>
    <w:p w:rsidR="0001034C" w:rsidRPr="002857C3" w:rsidRDefault="0001034C" w:rsidP="0001034C">
      <w:pPr>
        <w:widowControl/>
        <w:jc w:val="center"/>
        <w:rPr>
          <w:rFonts w:ascii="Calibri" w:eastAsia="宋体" w:hAnsi="Calibri" w:cs="Calibri"/>
          <w:color w:val="000000"/>
          <w:kern w:val="0"/>
          <w:szCs w:val="21"/>
        </w:rPr>
      </w:pPr>
      <w:r w:rsidRPr="002857C3">
        <w:rPr>
          <w:rFonts w:ascii="方正小标宋简体" w:eastAsia="方正小标宋简体" w:hAnsi="Times New Roman" w:cs="Times New Roman"/>
          <w:color w:val="000000"/>
          <w:kern w:val="0"/>
          <w:sz w:val="44"/>
          <w:szCs w:val="44"/>
        </w:rPr>
        <w:t>广东省普通高中学生综合素质评价档案</w:t>
      </w:r>
    </w:p>
    <w:p w:rsidR="0001034C" w:rsidRPr="002857C3" w:rsidRDefault="0001034C" w:rsidP="0001034C">
      <w:pPr>
        <w:widowControl/>
        <w:jc w:val="center"/>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黑体" w:eastAsia="黑体" w:hAnsi="黑体" w:cs="Times New Roman"/>
          <w:color w:val="000000"/>
          <w:kern w:val="0"/>
          <w:sz w:val="28"/>
          <w:szCs w:val="28"/>
        </w:rPr>
        <w:t>一、基本情况</w:t>
      </w:r>
    </w:p>
    <w:tbl>
      <w:tblPr>
        <w:tblW w:w="9111" w:type="dxa"/>
        <w:jc w:val="center"/>
        <w:tblCellMar>
          <w:top w:w="15" w:type="dxa"/>
          <w:left w:w="15" w:type="dxa"/>
          <w:bottom w:w="15" w:type="dxa"/>
          <w:right w:w="15" w:type="dxa"/>
        </w:tblCellMar>
        <w:tblLook w:val="04A0"/>
      </w:tblPr>
      <w:tblGrid>
        <w:gridCol w:w="1105"/>
        <w:gridCol w:w="1239"/>
        <w:gridCol w:w="419"/>
        <w:gridCol w:w="323"/>
        <w:gridCol w:w="1237"/>
        <w:gridCol w:w="723"/>
        <w:gridCol w:w="386"/>
        <w:gridCol w:w="1418"/>
        <w:gridCol w:w="601"/>
        <w:gridCol w:w="166"/>
        <w:gridCol w:w="1494"/>
      </w:tblGrid>
      <w:tr w:rsidR="0001034C" w:rsidRPr="002857C3" w:rsidTr="00F44E6C">
        <w:trPr>
          <w:trHeight w:val="376"/>
          <w:jc w:val="center"/>
        </w:trPr>
        <w:tc>
          <w:tcPr>
            <w:tcW w:w="11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姓名</w:t>
            </w:r>
          </w:p>
        </w:tc>
        <w:tc>
          <w:tcPr>
            <w:tcW w:w="1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7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性别</w:t>
            </w:r>
          </w:p>
        </w:tc>
        <w:tc>
          <w:tcPr>
            <w:tcW w:w="1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1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出生年月</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7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民族</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11"/>
          <w:jc w:val="center"/>
        </w:trPr>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政治面貌</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74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电话</w:t>
            </w:r>
          </w:p>
        </w:tc>
        <w:tc>
          <w:tcPr>
            <w:tcW w:w="1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1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学校</w:t>
            </w:r>
          </w:p>
        </w:tc>
        <w:tc>
          <w:tcPr>
            <w:tcW w:w="36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97"/>
          <w:jc w:val="center"/>
        </w:trPr>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身份证号</w:t>
            </w:r>
          </w:p>
        </w:tc>
        <w:tc>
          <w:tcPr>
            <w:tcW w:w="321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1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Times New Roman" w:eastAsia="宋体" w:hAnsi="Times New Roman" w:cs="Times New Roman"/>
                <w:kern w:val="0"/>
                <w:sz w:val="24"/>
                <w:szCs w:val="24"/>
              </w:rPr>
              <w:t>家庭住址</w:t>
            </w:r>
          </w:p>
        </w:tc>
        <w:tc>
          <w:tcPr>
            <w:tcW w:w="36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97"/>
          <w:jc w:val="center"/>
        </w:trPr>
        <w:tc>
          <w:tcPr>
            <w:tcW w:w="11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学籍号</w:t>
            </w:r>
          </w:p>
        </w:tc>
        <w:tc>
          <w:tcPr>
            <w:tcW w:w="321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10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学考号</w:t>
            </w:r>
          </w:p>
        </w:tc>
        <w:tc>
          <w:tcPr>
            <w:tcW w:w="36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4"/>
          <w:jc w:val="center"/>
        </w:trPr>
        <w:tc>
          <w:tcPr>
            <w:tcW w:w="11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 w:val="24"/>
                <w:szCs w:val="24"/>
              </w:rPr>
              <w:t>校级以上表彰奖励情况</w:t>
            </w:r>
          </w:p>
        </w:tc>
        <w:tc>
          <w:tcPr>
            <w:tcW w:w="16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 w:val="24"/>
                <w:szCs w:val="24"/>
              </w:rPr>
              <w:t>奖励时间</w:t>
            </w:r>
          </w:p>
        </w:tc>
        <w:tc>
          <w:tcPr>
            <w:tcW w:w="228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 w:val="24"/>
                <w:szCs w:val="24"/>
              </w:rPr>
              <w:t>奖励名称（等级）</w:t>
            </w:r>
          </w:p>
        </w:tc>
        <w:tc>
          <w:tcPr>
            <w:tcW w:w="24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 w:val="24"/>
                <w:szCs w:val="24"/>
              </w:rPr>
              <w:t>奖励部门</w:t>
            </w:r>
          </w:p>
        </w:tc>
        <w:tc>
          <w:tcPr>
            <w:tcW w:w="16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408"/>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6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28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4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6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5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6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28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4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6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7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6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28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240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6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jc w:val="left"/>
        <w:rPr>
          <w:rFonts w:ascii="宋体" w:eastAsia="宋体" w:hAnsi="宋体" w:cs="宋体"/>
          <w:kern w:val="0"/>
          <w:sz w:val="24"/>
          <w:szCs w:val="24"/>
        </w:rPr>
      </w:pPr>
      <w:r w:rsidRPr="002857C3">
        <w:rPr>
          <w:rFonts w:ascii="Times New Roman" w:eastAsia="宋体" w:hAnsi="Times New Roman" w:cs="Times New Roman"/>
          <w:color w:val="000000"/>
          <w:kern w:val="0"/>
          <w:sz w:val="28"/>
          <w:szCs w:val="28"/>
        </w:rPr>
        <w:br w:type="textWrapping" w:clear="all"/>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黑体" w:eastAsia="黑体" w:hAnsi="黑体" w:cs="Times New Roman"/>
          <w:color w:val="000000"/>
          <w:kern w:val="0"/>
          <w:sz w:val="28"/>
          <w:szCs w:val="28"/>
        </w:rPr>
        <w:t>二、写实记录</w:t>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（一）思想品德</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1.</w:t>
      </w:r>
      <w:r w:rsidRPr="002857C3">
        <w:rPr>
          <w:rFonts w:ascii="仿宋" w:eastAsia="仿宋" w:hAnsi="仿宋" w:cs="Times New Roman"/>
          <w:color w:val="000000"/>
          <w:kern w:val="0"/>
          <w:sz w:val="24"/>
          <w:szCs w:val="24"/>
        </w:rPr>
        <w:t>思想品德</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考察学生在践行社会主义核心价值观，在爱党爱国、理想信念、责任担当、热爱集体、遵纪守法、诚实守信、行为习惯等方面的表现。重点记录学生参与党团活动、集体活动、社团活动、公益劳动和志愿服务等活动的内容、次数、时间，如为孤寡老人、留守儿童和残疾人等弱势群体提供无偿帮助，到福利院、医院和社会救助机构等公共场所、社会组织做无偿服务，为赛会保障和环境保护等活动做志愿者。</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校内活动，包括校园文化艺术节、科技节、运动会、社团活动、班团活动等集体活动。</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校外活动，包括社会公益劳动、社区服务、志愿服务等。</w:t>
      </w:r>
    </w:p>
    <w:tbl>
      <w:tblPr>
        <w:tblW w:w="9267" w:type="dxa"/>
        <w:jc w:val="center"/>
        <w:tblCellMar>
          <w:top w:w="15" w:type="dxa"/>
          <w:left w:w="15" w:type="dxa"/>
          <w:bottom w:w="15" w:type="dxa"/>
          <w:right w:w="15" w:type="dxa"/>
        </w:tblCellMar>
        <w:tblLook w:val="04A0"/>
      </w:tblPr>
      <w:tblGrid>
        <w:gridCol w:w="1256"/>
        <w:gridCol w:w="957"/>
        <w:gridCol w:w="955"/>
        <w:gridCol w:w="955"/>
        <w:gridCol w:w="1084"/>
        <w:gridCol w:w="1160"/>
        <w:gridCol w:w="643"/>
        <w:gridCol w:w="1288"/>
        <w:gridCol w:w="969"/>
      </w:tblGrid>
      <w:tr w:rsidR="0001034C" w:rsidRPr="002857C3" w:rsidTr="00F44E6C">
        <w:trPr>
          <w:trHeight w:val="453"/>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活动</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类型</w:t>
            </w:r>
          </w:p>
        </w:tc>
        <w:tc>
          <w:tcPr>
            <w:tcW w:w="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活动</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主题</w:t>
            </w:r>
          </w:p>
        </w:tc>
        <w:tc>
          <w:tcPr>
            <w:tcW w:w="9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主办</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单位</w:t>
            </w:r>
          </w:p>
        </w:tc>
        <w:tc>
          <w:tcPr>
            <w:tcW w:w="9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活动</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地点</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开始</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时间</w:t>
            </w:r>
          </w:p>
        </w:tc>
        <w:tc>
          <w:tcPr>
            <w:tcW w:w="1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结束</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时间</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次</w:t>
            </w:r>
            <w:r w:rsidRPr="002857C3">
              <w:rPr>
                <w:rFonts w:ascii="黑体" w:eastAsia="黑体" w:hAnsi="黑体" w:cs="Calibri" w:hint="eastAsia"/>
                <w:color w:val="000000"/>
                <w:kern w:val="0"/>
                <w:sz w:val="24"/>
                <w:szCs w:val="24"/>
              </w:rPr>
              <w:lastRenderedPageBreak/>
              <w:t>数</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持续累计</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时间</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（小时）</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审核人</w:t>
            </w:r>
          </w:p>
        </w:tc>
      </w:tr>
      <w:tr w:rsidR="0001034C" w:rsidRPr="002857C3" w:rsidTr="00F44E6C">
        <w:trPr>
          <w:trHeight w:val="519"/>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i/>
                <w:iCs/>
                <w:color w:val="000000"/>
                <w:kern w:val="0"/>
                <w:sz w:val="24"/>
                <w:szCs w:val="24"/>
              </w:rPr>
              <w:lastRenderedPageBreak/>
              <w:t>校内</w:t>
            </w:r>
            <w:r w:rsidRPr="002857C3">
              <w:rPr>
                <w:rFonts w:ascii="Times New Roman" w:eastAsia="宋体" w:hAnsi="Times New Roman" w:cs="Times New Roman"/>
                <w:i/>
                <w:iCs/>
                <w:color w:val="000000"/>
                <w:kern w:val="0"/>
                <w:sz w:val="24"/>
                <w:szCs w:val="24"/>
              </w:rPr>
              <w:t>/</w:t>
            </w:r>
            <w:r w:rsidRPr="002857C3">
              <w:rPr>
                <w:rFonts w:ascii="Times New Roman" w:eastAsia="宋体" w:hAnsi="Times New Roman" w:cs="Times New Roman"/>
                <w:i/>
                <w:iCs/>
                <w:color w:val="000000"/>
                <w:kern w:val="0"/>
                <w:sz w:val="24"/>
                <w:szCs w:val="24"/>
              </w:rPr>
              <w:t>校外</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6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r>
      <w:tr w:rsidR="0001034C" w:rsidRPr="002857C3" w:rsidTr="00F44E6C">
        <w:trPr>
          <w:trHeight w:val="519"/>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i/>
                <w:iCs/>
                <w:color w:val="000000"/>
                <w:kern w:val="0"/>
                <w:sz w:val="24"/>
                <w:szCs w:val="24"/>
              </w:rPr>
              <w:t>校内</w:t>
            </w:r>
            <w:r w:rsidRPr="002857C3">
              <w:rPr>
                <w:rFonts w:ascii="Times New Roman" w:eastAsia="宋体" w:hAnsi="Times New Roman" w:cs="Times New Roman"/>
                <w:i/>
                <w:iCs/>
                <w:color w:val="000000"/>
                <w:kern w:val="0"/>
                <w:sz w:val="24"/>
                <w:szCs w:val="24"/>
              </w:rPr>
              <w:t>/</w:t>
            </w:r>
            <w:r w:rsidRPr="002857C3">
              <w:rPr>
                <w:rFonts w:ascii="Times New Roman" w:eastAsia="宋体" w:hAnsi="Times New Roman" w:cs="Times New Roman"/>
                <w:i/>
                <w:iCs/>
                <w:color w:val="000000"/>
                <w:kern w:val="0"/>
                <w:sz w:val="24"/>
                <w:szCs w:val="24"/>
              </w:rPr>
              <w:t>校外</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6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9"/>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i/>
                <w:iCs/>
                <w:color w:val="000000"/>
                <w:kern w:val="0"/>
                <w:sz w:val="24"/>
                <w:szCs w:val="24"/>
              </w:rPr>
              <w:t>校内</w:t>
            </w:r>
            <w:r w:rsidRPr="002857C3">
              <w:rPr>
                <w:rFonts w:ascii="Times New Roman" w:eastAsia="宋体" w:hAnsi="Times New Roman" w:cs="Times New Roman"/>
                <w:i/>
                <w:iCs/>
                <w:color w:val="000000"/>
                <w:kern w:val="0"/>
                <w:sz w:val="24"/>
                <w:szCs w:val="24"/>
              </w:rPr>
              <w:t>/</w:t>
            </w:r>
            <w:r w:rsidRPr="002857C3">
              <w:rPr>
                <w:rFonts w:ascii="Times New Roman" w:eastAsia="宋体" w:hAnsi="Times New Roman" w:cs="Times New Roman"/>
                <w:i/>
                <w:iCs/>
                <w:color w:val="000000"/>
                <w:kern w:val="0"/>
                <w:sz w:val="24"/>
                <w:szCs w:val="24"/>
              </w:rPr>
              <w:t>校外</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8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1160"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643"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128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c>
          <w:tcPr>
            <w:tcW w:w="969"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firstLine="120"/>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line="239" w:lineRule="atLeast"/>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2.学生欺凌</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学校对于严重欺凌事件中的欺凌者，将其表现记入学生综合素质评价个人档案。</w:t>
      </w:r>
    </w:p>
    <w:tbl>
      <w:tblPr>
        <w:tblW w:w="9060" w:type="dxa"/>
        <w:tblCellMar>
          <w:top w:w="15" w:type="dxa"/>
          <w:left w:w="15" w:type="dxa"/>
          <w:bottom w:w="15" w:type="dxa"/>
          <w:right w:w="15" w:type="dxa"/>
        </w:tblCellMar>
        <w:tblLook w:val="04A0"/>
      </w:tblPr>
      <w:tblGrid>
        <w:gridCol w:w="9060"/>
      </w:tblGrid>
      <w:tr w:rsidR="0001034C" w:rsidRPr="002857C3" w:rsidTr="00F44E6C">
        <w:trPr>
          <w:trHeight w:val="301"/>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rPr>
              <w:t>具体时间：</w:t>
            </w: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rPr>
              <w:t>地点：</w:t>
            </w: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rPr>
              <w:t>行为及后果情况：</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仿宋_GB2312" w:eastAsia="仿宋_GB2312" w:hAnsi="Calibri" w:cs="Calibri" w:hint="eastAsia"/>
                <w:kern w:val="0"/>
                <w:sz w:val="24"/>
                <w:szCs w:val="24"/>
              </w:rPr>
              <w:t>处理方：</w:t>
            </w:r>
            <w:r w:rsidRPr="002857C3">
              <w:rPr>
                <w:rFonts w:ascii="仿宋_GB2312" w:eastAsia="仿宋_GB2312" w:hAnsi="Calibri" w:cs="Calibri" w:hint="eastAsia"/>
                <w:kern w:val="0"/>
                <w:sz w:val="24"/>
                <w:szCs w:val="24"/>
                <w:u w:val="single"/>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Calibri" w:eastAsia="宋体" w:hAnsi="Calibri" w:cs="Calibri"/>
                <w:kern w:val="0"/>
                <w:szCs w:val="21"/>
              </w:rPr>
              <w:t> </w:t>
            </w:r>
          </w:p>
          <w:p w:rsidR="0001034C" w:rsidRPr="002857C3" w:rsidRDefault="0001034C" w:rsidP="00F44E6C">
            <w:pPr>
              <w:widowControl/>
              <w:spacing w:line="315" w:lineRule="atLeast"/>
              <w:jc w:val="left"/>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（二）学业水平</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考察学生各门课程基础知识、基本技能的掌握情况以及运用知识解决问题的能力，形成的人文素养和科学精神等。重点记录国家课程的修习内容和学业成绩、高中学业水平考试成绩、地方和校本课程学习内容和成绩、研究性学习与创新成果等，特别是具有优势的学科学习情况。</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2020年秋季学期高一年级开始使用新课程方案和课程标准，有关课程档案格式将视情作调整。</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1.学期成绩</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包括平时、期中、期末三项成绩的加权分，同时须达到学分规定的分数底线与选修模块的要求。</w:t>
      </w:r>
    </w:p>
    <w:tbl>
      <w:tblPr>
        <w:tblW w:w="9060" w:type="dxa"/>
        <w:jc w:val="center"/>
        <w:tblCellMar>
          <w:top w:w="15" w:type="dxa"/>
          <w:left w:w="15" w:type="dxa"/>
          <w:bottom w:w="15" w:type="dxa"/>
          <w:right w:w="15" w:type="dxa"/>
        </w:tblCellMar>
        <w:tblLook w:val="04A0"/>
      </w:tblPr>
      <w:tblGrid>
        <w:gridCol w:w="1999"/>
        <w:gridCol w:w="1265"/>
        <w:gridCol w:w="1370"/>
        <w:gridCol w:w="844"/>
        <w:gridCol w:w="844"/>
        <w:gridCol w:w="1370"/>
        <w:gridCol w:w="1368"/>
      </w:tblGrid>
      <w:tr w:rsidR="0001034C" w:rsidRPr="002857C3" w:rsidTr="00F44E6C">
        <w:trPr>
          <w:jc w:val="center"/>
        </w:trPr>
        <w:tc>
          <w:tcPr>
            <w:tcW w:w="1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学科</w:t>
            </w: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课程类别</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模块名称</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成绩</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学分</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认定时间</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任课教师</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语文</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数学</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英语</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思想政治</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历史</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地理</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物理</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化学</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生物</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信息技术</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通用技术</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音乐</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美术</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体育与健康</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jc w:val="center"/>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综合实践活动</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必修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lastRenderedPageBreak/>
              <w:t>地方课程</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10"/>
          <w:jc w:val="center"/>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校本课程</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仿宋_GB2312" w:eastAsia="仿宋_GB2312" w:hAnsi="Calibri" w:cs="Calibri" w:hint="eastAsia"/>
                <w:kern w:val="0"/>
                <w:sz w:val="24"/>
                <w:szCs w:val="24"/>
              </w:rPr>
              <w:t>选修</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540" w:lineRule="atLeast"/>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line="315" w:lineRule="atLeast"/>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line="315" w:lineRule="atLeast"/>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2.学业水平考试成绩</w:t>
      </w:r>
    </w:p>
    <w:tbl>
      <w:tblPr>
        <w:tblW w:w="9060" w:type="dxa"/>
        <w:tblInd w:w="135" w:type="dxa"/>
        <w:tblCellMar>
          <w:top w:w="15" w:type="dxa"/>
          <w:left w:w="15" w:type="dxa"/>
          <w:bottom w:w="15" w:type="dxa"/>
          <w:right w:w="15" w:type="dxa"/>
        </w:tblCellMar>
        <w:tblLook w:val="04A0"/>
      </w:tblPr>
      <w:tblGrid>
        <w:gridCol w:w="1106"/>
        <w:gridCol w:w="539"/>
        <w:gridCol w:w="538"/>
        <w:gridCol w:w="538"/>
        <w:gridCol w:w="538"/>
        <w:gridCol w:w="538"/>
        <w:gridCol w:w="538"/>
        <w:gridCol w:w="538"/>
        <w:gridCol w:w="538"/>
        <w:gridCol w:w="538"/>
        <w:gridCol w:w="538"/>
        <w:gridCol w:w="538"/>
        <w:gridCol w:w="538"/>
        <w:gridCol w:w="538"/>
        <w:gridCol w:w="959"/>
      </w:tblGrid>
      <w:tr w:rsidR="0001034C" w:rsidRPr="002857C3" w:rsidTr="00F44E6C">
        <w:trPr>
          <w:trHeight w:val="856"/>
        </w:trPr>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科目</w:t>
            </w:r>
          </w:p>
        </w:tc>
        <w:tc>
          <w:tcPr>
            <w:tcW w:w="5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语文</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数学</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英语</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思想</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政治</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历史</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地理</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物理</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化学</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生物</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信息</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技术</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通用</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技术</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音乐</w:t>
            </w:r>
          </w:p>
        </w:tc>
        <w:tc>
          <w:tcPr>
            <w:tcW w:w="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美术</w:t>
            </w:r>
          </w:p>
        </w:tc>
        <w:tc>
          <w:tcPr>
            <w:tcW w:w="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体育与健康</w:t>
            </w:r>
          </w:p>
        </w:tc>
      </w:tr>
      <w:tr w:rsidR="0001034C" w:rsidRPr="002857C3" w:rsidTr="00F44E6C">
        <w:trPr>
          <w:trHeight w:val="794"/>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仿宋_GB2312" w:eastAsia="仿宋_GB2312" w:hAnsi="Calibri" w:cs="Calibri" w:hint="eastAsia"/>
                <w:color w:val="000000"/>
                <w:kern w:val="0"/>
                <w:szCs w:val="21"/>
              </w:rPr>
              <w:t>已修学分</w:t>
            </w:r>
          </w:p>
        </w:tc>
        <w:tc>
          <w:tcPr>
            <w:tcW w:w="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794"/>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仿宋_GB2312" w:eastAsia="仿宋_GB2312" w:hAnsi="Calibri" w:cs="Calibri" w:hint="eastAsia"/>
                <w:color w:val="000000"/>
                <w:kern w:val="0"/>
                <w:szCs w:val="21"/>
              </w:rPr>
              <w:t>学考成绩</w:t>
            </w:r>
          </w:p>
        </w:tc>
        <w:tc>
          <w:tcPr>
            <w:tcW w:w="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794"/>
        </w:trPr>
        <w:tc>
          <w:tcPr>
            <w:tcW w:w="11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仿宋_GB2312" w:eastAsia="仿宋_GB2312" w:hAnsi="Calibri" w:cs="Calibri" w:hint="eastAsia"/>
                <w:color w:val="000000"/>
                <w:kern w:val="0"/>
                <w:szCs w:val="21"/>
              </w:rPr>
              <w:t>实验操作成绩</w:t>
            </w:r>
          </w:p>
        </w:tc>
        <w:tc>
          <w:tcPr>
            <w:tcW w:w="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line="315"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3.优势学科学习情况</w:t>
      </w:r>
    </w:p>
    <w:p w:rsidR="0001034C" w:rsidRPr="002857C3" w:rsidRDefault="0001034C" w:rsidP="0001034C">
      <w:pPr>
        <w:widowControl/>
        <w:spacing w:line="315"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主要包括学科竞赛获奖、拓展课程情况、成绩拔尖说明、相关学科应用成果等，不含体育、艺术等。</w:t>
      </w:r>
    </w:p>
    <w:tbl>
      <w:tblPr>
        <w:tblW w:w="9060" w:type="dxa"/>
        <w:jc w:val="center"/>
        <w:tblCellMar>
          <w:top w:w="15" w:type="dxa"/>
          <w:left w:w="15" w:type="dxa"/>
          <w:bottom w:w="15" w:type="dxa"/>
          <w:right w:w="15" w:type="dxa"/>
        </w:tblCellMar>
        <w:tblLook w:val="04A0"/>
      </w:tblPr>
      <w:tblGrid>
        <w:gridCol w:w="1249"/>
        <w:gridCol w:w="1248"/>
        <w:gridCol w:w="6563"/>
      </w:tblGrid>
      <w:tr w:rsidR="0001034C" w:rsidRPr="002857C3" w:rsidTr="00F44E6C">
        <w:trPr>
          <w:trHeight w:val="1191"/>
          <w:jc w:val="center"/>
        </w:trPr>
        <w:tc>
          <w:tcPr>
            <w:tcW w:w="12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第一学期</w:t>
            </w:r>
          </w:p>
        </w:tc>
        <w:tc>
          <w:tcPr>
            <w:tcW w:w="6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p w:rsidR="0001034C" w:rsidRPr="002857C3" w:rsidRDefault="0001034C" w:rsidP="00F44E6C">
            <w:pPr>
              <w:widowControl/>
              <w:ind w:right="840"/>
              <w:jc w:val="right"/>
              <w:rPr>
                <w:rFonts w:ascii="Calibri" w:eastAsia="宋体" w:hAnsi="Calibri" w:cs="Calibri"/>
                <w:kern w:val="0"/>
                <w:szCs w:val="21"/>
              </w:rPr>
            </w:pPr>
            <w:r w:rsidRPr="002857C3">
              <w:rPr>
                <w:rFonts w:ascii="Times New Roman" w:eastAsia="宋体" w:hAnsi="Times New Roman" w:cs="Times New Roman"/>
                <w:b/>
                <w:bCs/>
                <w:kern w:val="0"/>
                <w:szCs w:val="21"/>
              </w:rPr>
              <w:t>审核人：</w:t>
            </w:r>
          </w:p>
        </w:tc>
      </w:tr>
      <w:tr w:rsidR="0001034C" w:rsidRPr="002857C3" w:rsidTr="00F44E6C">
        <w:trPr>
          <w:trHeight w:val="119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第二学期</w:t>
            </w:r>
          </w:p>
        </w:tc>
        <w:tc>
          <w:tcPr>
            <w:tcW w:w="6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Cs w:val="21"/>
              </w:rPr>
              <w:t>                                          </w:t>
            </w:r>
            <w:r w:rsidRPr="002857C3">
              <w:rPr>
                <w:rFonts w:ascii="Times New Roman" w:eastAsia="宋体" w:hAnsi="Times New Roman" w:cs="Times New Roman"/>
                <w:b/>
                <w:bCs/>
                <w:kern w:val="0"/>
                <w:szCs w:val="21"/>
              </w:rPr>
              <w:t>审核人：</w:t>
            </w:r>
          </w:p>
        </w:tc>
      </w:tr>
      <w:tr w:rsidR="0001034C" w:rsidRPr="002857C3" w:rsidTr="00F44E6C">
        <w:trPr>
          <w:trHeight w:val="1191"/>
          <w:jc w:val="center"/>
        </w:trPr>
        <w:tc>
          <w:tcPr>
            <w:tcW w:w="12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第一学期</w:t>
            </w:r>
          </w:p>
        </w:tc>
        <w:tc>
          <w:tcPr>
            <w:tcW w:w="6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Cs w:val="21"/>
              </w:rPr>
              <w:t>                                          </w:t>
            </w:r>
            <w:r w:rsidRPr="002857C3">
              <w:rPr>
                <w:rFonts w:ascii="Times New Roman" w:eastAsia="宋体" w:hAnsi="Times New Roman" w:cs="Times New Roman"/>
                <w:b/>
                <w:bCs/>
                <w:kern w:val="0"/>
                <w:szCs w:val="21"/>
              </w:rPr>
              <w:t>审核人：</w:t>
            </w:r>
          </w:p>
        </w:tc>
      </w:tr>
      <w:tr w:rsidR="0001034C" w:rsidRPr="002857C3" w:rsidTr="00F44E6C">
        <w:trPr>
          <w:trHeight w:val="1191"/>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第二学期</w:t>
            </w:r>
          </w:p>
        </w:tc>
        <w:tc>
          <w:tcPr>
            <w:tcW w:w="6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Cs w:val="21"/>
              </w:rPr>
              <w:t>                                          </w:t>
            </w:r>
            <w:r w:rsidRPr="002857C3">
              <w:rPr>
                <w:rFonts w:ascii="Times New Roman" w:eastAsia="宋体" w:hAnsi="Times New Roman" w:cs="Times New Roman"/>
                <w:b/>
                <w:bCs/>
                <w:kern w:val="0"/>
                <w:szCs w:val="21"/>
              </w:rPr>
              <w:t>审核人：</w:t>
            </w:r>
          </w:p>
        </w:tc>
      </w:tr>
      <w:tr w:rsidR="0001034C" w:rsidRPr="002857C3" w:rsidTr="00F44E6C">
        <w:trPr>
          <w:trHeight w:val="1191"/>
          <w:jc w:val="center"/>
        </w:trPr>
        <w:tc>
          <w:tcPr>
            <w:tcW w:w="12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高三年级</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第一学期</w:t>
            </w:r>
          </w:p>
        </w:tc>
        <w:tc>
          <w:tcPr>
            <w:tcW w:w="6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Cs w:val="21"/>
              </w:rPr>
              <w:t>                                          </w:t>
            </w:r>
            <w:r w:rsidRPr="002857C3">
              <w:rPr>
                <w:rFonts w:ascii="Times New Roman" w:eastAsia="宋体" w:hAnsi="Times New Roman" w:cs="Times New Roman"/>
                <w:b/>
                <w:bCs/>
                <w:kern w:val="0"/>
                <w:szCs w:val="21"/>
              </w:rPr>
              <w:t>审核人：</w:t>
            </w:r>
            <w:r w:rsidRPr="002857C3">
              <w:rPr>
                <w:rFonts w:ascii="Times New Roman" w:eastAsia="宋体" w:hAnsi="Times New Roman" w:cs="Times New Roman"/>
                <w:b/>
                <w:bCs/>
                <w:kern w:val="0"/>
                <w:szCs w:val="21"/>
              </w:rPr>
              <w:t xml:space="preserve">   </w:t>
            </w:r>
          </w:p>
        </w:tc>
      </w:tr>
      <w:tr w:rsidR="0001034C" w:rsidRPr="002857C3" w:rsidTr="00F44E6C">
        <w:trPr>
          <w:trHeight w:val="1191"/>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第二学期</w:t>
            </w:r>
          </w:p>
        </w:tc>
        <w:tc>
          <w:tcPr>
            <w:tcW w:w="6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b/>
                <w:bCs/>
                <w:kern w:val="0"/>
                <w:szCs w:val="21"/>
              </w:rPr>
              <w:t>                                          </w:t>
            </w:r>
            <w:r w:rsidRPr="002857C3">
              <w:rPr>
                <w:rFonts w:ascii="Times New Roman" w:eastAsia="宋体" w:hAnsi="Times New Roman" w:cs="Times New Roman"/>
                <w:b/>
                <w:bCs/>
                <w:kern w:val="0"/>
                <w:szCs w:val="21"/>
              </w:rPr>
              <w:t>审核人：</w:t>
            </w:r>
          </w:p>
        </w:tc>
      </w:tr>
    </w:tbl>
    <w:p w:rsidR="0001034C" w:rsidRPr="002857C3" w:rsidRDefault="0001034C" w:rsidP="0001034C">
      <w:pPr>
        <w:widowControl/>
        <w:spacing w:line="315" w:lineRule="atLeast"/>
        <w:ind w:firstLine="48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line="315" w:lineRule="atLeast"/>
        <w:ind w:firstLine="480"/>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4.</w:t>
      </w:r>
      <w:r w:rsidRPr="002857C3">
        <w:rPr>
          <w:rFonts w:ascii="仿宋" w:eastAsia="仿宋" w:hAnsi="仿宋" w:cs="Times New Roman"/>
          <w:color w:val="000000"/>
          <w:kern w:val="0"/>
          <w:sz w:val="24"/>
          <w:szCs w:val="24"/>
        </w:rPr>
        <w:t>研究性学习与创新成果</w:t>
      </w:r>
    </w:p>
    <w:p w:rsidR="0001034C" w:rsidRPr="002857C3" w:rsidRDefault="0001034C" w:rsidP="0001034C">
      <w:pPr>
        <w:widowControl/>
        <w:spacing w:line="315" w:lineRule="atLeast"/>
        <w:ind w:firstLine="480"/>
        <w:rPr>
          <w:rFonts w:ascii="Calibri" w:eastAsia="宋体" w:hAnsi="Calibri" w:cs="Calibri"/>
          <w:color w:val="000000"/>
          <w:kern w:val="0"/>
          <w:szCs w:val="21"/>
        </w:rPr>
      </w:pPr>
      <w:r w:rsidRPr="002857C3">
        <w:rPr>
          <w:rFonts w:ascii="仿宋" w:eastAsia="仿宋" w:hAnsi="仿宋" w:cs="Times New Roman"/>
          <w:color w:val="000000"/>
          <w:kern w:val="0"/>
          <w:sz w:val="24"/>
          <w:szCs w:val="24"/>
        </w:rPr>
        <w:t>如论文发表、重大活动参与、专利获取、成果被相关机构采用或获颁荣誉证明等。</w:t>
      </w:r>
    </w:p>
    <w:tbl>
      <w:tblPr>
        <w:tblW w:w="9060" w:type="dxa"/>
        <w:jc w:val="center"/>
        <w:tblCellMar>
          <w:top w:w="15" w:type="dxa"/>
          <w:left w:w="15" w:type="dxa"/>
          <w:bottom w:w="15" w:type="dxa"/>
          <w:right w:w="15" w:type="dxa"/>
        </w:tblCellMar>
        <w:tblLook w:val="04A0"/>
      </w:tblPr>
      <w:tblGrid>
        <w:gridCol w:w="1054"/>
        <w:gridCol w:w="1055"/>
        <w:gridCol w:w="1053"/>
        <w:gridCol w:w="1053"/>
        <w:gridCol w:w="1167"/>
        <w:gridCol w:w="1180"/>
        <w:gridCol w:w="1250"/>
        <w:gridCol w:w="1248"/>
      </w:tblGrid>
      <w:tr w:rsidR="0001034C" w:rsidRPr="002857C3" w:rsidTr="00F44E6C">
        <w:trPr>
          <w:trHeight w:val="473"/>
          <w:jc w:val="center"/>
        </w:trPr>
        <w:tc>
          <w:tcPr>
            <w:tcW w:w="1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课题</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类型</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认定</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单位</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课题</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名称</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起止</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时间</w:t>
            </w:r>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成果展示形式</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研究内容</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成果概述</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审核人</w:t>
            </w:r>
          </w:p>
        </w:tc>
      </w:tr>
      <w:tr w:rsidR="0001034C" w:rsidRPr="002857C3" w:rsidTr="00F44E6C">
        <w:trPr>
          <w:trHeight w:val="523"/>
          <w:jc w:val="center"/>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23"/>
          <w:jc w:val="center"/>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523"/>
          <w:jc w:val="center"/>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（三）身心健康</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考察学生身体健康状况、心理健康状况和安全素养等。身体健康方面重点记录《国家学生体质健康标准》测试结果，日常校园体育活动表现、体育运动技能掌握、体育爱好项目训练及参赛情况以及健康的生活方式等；心理健康方面重点记录学生的自我认知发展、情绪控制、人际关系处理能力发展，以及应对困难和挫折等的具体表现；安全素养方面重点记录学生参加安全教育、应急演练，养成安全行为习惯，学习自救互救等安全知识和技能的情况。</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1.体能素质</w:t>
      </w:r>
    </w:p>
    <w:tbl>
      <w:tblPr>
        <w:tblW w:w="9060" w:type="dxa"/>
        <w:jc w:val="center"/>
        <w:tblCellMar>
          <w:top w:w="15" w:type="dxa"/>
          <w:left w:w="15" w:type="dxa"/>
          <w:bottom w:w="15" w:type="dxa"/>
          <w:right w:w="15" w:type="dxa"/>
        </w:tblCellMar>
        <w:tblLook w:val="04A0"/>
      </w:tblPr>
      <w:tblGrid>
        <w:gridCol w:w="2619"/>
        <w:gridCol w:w="576"/>
        <w:gridCol w:w="274"/>
        <w:gridCol w:w="306"/>
        <w:gridCol w:w="591"/>
        <w:gridCol w:w="578"/>
        <w:gridCol w:w="205"/>
        <w:gridCol w:w="373"/>
        <w:gridCol w:w="583"/>
        <w:gridCol w:w="578"/>
        <w:gridCol w:w="310"/>
        <w:gridCol w:w="268"/>
        <w:gridCol w:w="583"/>
        <w:gridCol w:w="623"/>
        <w:gridCol w:w="593"/>
      </w:tblGrid>
      <w:tr w:rsidR="0001034C" w:rsidRPr="002857C3" w:rsidTr="00F44E6C">
        <w:trPr>
          <w:trHeight w:val="451"/>
          <w:jc w:val="center"/>
        </w:trPr>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年级</w:t>
            </w:r>
          </w:p>
        </w:tc>
        <w:tc>
          <w:tcPr>
            <w:tcW w:w="174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73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73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高三年级</w:t>
            </w:r>
          </w:p>
        </w:tc>
        <w:tc>
          <w:tcPr>
            <w:tcW w:w="12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毕业成绩</w:t>
            </w:r>
          </w:p>
        </w:tc>
      </w:tr>
      <w:tr w:rsidR="0001034C" w:rsidRPr="002857C3" w:rsidTr="00F44E6C">
        <w:trPr>
          <w:trHeight w:val="787"/>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体测单项指标</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成绩</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得分</w:t>
            </w:r>
          </w:p>
        </w:tc>
        <w:tc>
          <w:tcPr>
            <w:tcW w:w="5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等级</w:t>
            </w:r>
          </w:p>
        </w:tc>
        <w:tc>
          <w:tcPr>
            <w:tcW w:w="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成绩</w:t>
            </w:r>
          </w:p>
        </w:tc>
        <w:tc>
          <w:tcPr>
            <w:tcW w:w="5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得分</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等级</w:t>
            </w:r>
          </w:p>
        </w:tc>
        <w:tc>
          <w:tcPr>
            <w:tcW w:w="5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成绩</w:t>
            </w:r>
          </w:p>
        </w:tc>
        <w:tc>
          <w:tcPr>
            <w:tcW w:w="57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得分</w:t>
            </w:r>
          </w:p>
        </w:tc>
        <w:tc>
          <w:tcPr>
            <w:tcW w:w="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等级</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得</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分</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等</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级</w:t>
            </w:r>
          </w:p>
        </w:tc>
      </w:tr>
      <w:tr w:rsidR="0001034C" w:rsidRPr="002857C3" w:rsidTr="00F44E6C">
        <w:trPr>
          <w:trHeight w:val="441"/>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体重指数（</w:t>
            </w:r>
            <w:r w:rsidRPr="002857C3">
              <w:rPr>
                <w:rFonts w:ascii="Times New Roman" w:eastAsia="宋体" w:hAnsi="Times New Roman" w:cs="Times New Roman"/>
                <w:kern w:val="0"/>
                <w:szCs w:val="21"/>
              </w:rPr>
              <w:t>BMI</w:t>
            </w:r>
            <w:r w:rsidRPr="002857C3">
              <w:rPr>
                <w:rFonts w:ascii="Times New Roman" w:eastAsia="宋体" w:hAnsi="Times New Roman" w:cs="Times New Roman"/>
                <w:kern w:val="0"/>
                <w:szCs w:val="21"/>
              </w:rPr>
              <w:t>）</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6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49"/>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肺活量（毫升）</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495"/>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1000</w:t>
            </w:r>
            <w:r w:rsidRPr="002857C3">
              <w:rPr>
                <w:rFonts w:ascii="Times New Roman" w:eastAsia="宋体" w:hAnsi="Times New Roman" w:cs="Times New Roman"/>
                <w:kern w:val="0"/>
                <w:szCs w:val="21"/>
              </w:rPr>
              <w:t>米（男）</w:t>
            </w:r>
            <w:r w:rsidRPr="002857C3">
              <w:rPr>
                <w:rFonts w:ascii="Times New Roman" w:eastAsia="宋体" w:hAnsi="Times New Roman" w:cs="Times New Roman"/>
                <w:kern w:val="0"/>
                <w:szCs w:val="21"/>
              </w:rPr>
              <w:t>/</w:t>
            </w:r>
          </w:p>
          <w:p w:rsidR="0001034C" w:rsidRPr="002857C3" w:rsidRDefault="0001034C" w:rsidP="00F44E6C">
            <w:pPr>
              <w:widowControl/>
              <w:spacing w:line="240" w:lineRule="atLeast"/>
              <w:ind w:firstLine="210"/>
              <w:jc w:val="center"/>
              <w:rPr>
                <w:rFonts w:ascii="Calibri" w:eastAsia="宋体" w:hAnsi="Calibri" w:cs="Calibri"/>
                <w:kern w:val="0"/>
                <w:szCs w:val="21"/>
              </w:rPr>
            </w:pPr>
            <w:r w:rsidRPr="002857C3">
              <w:rPr>
                <w:rFonts w:ascii="Times New Roman" w:eastAsia="宋体" w:hAnsi="Times New Roman" w:cs="Times New Roman"/>
                <w:kern w:val="0"/>
                <w:szCs w:val="21"/>
              </w:rPr>
              <w:t>800</w:t>
            </w:r>
            <w:r w:rsidRPr="002857C3">
              <w:rPr>
                <w:rFonts w:ascii="Times New Roman" w:eastAsia="宋体" w:hAnsi="Times New Roman" w:cs="Times New Roman"/>
                <w:kern w:val="0"/>
                <w:szCs w:val="21"/>
              </w:rPr>
              <w:t>米</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女</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（分</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秒）</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381"/>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50</w:t>
            </w:r>
            <w:r w:rsidRPr="002857C3">
              <w:rPr>
                <w:rFonts w:ascii="Times New Roman" w:eastAsia="宋体" w:hAnsi="Times New Roman" w:cs="Times New Roman"/>
                <w:kern w:val="0"/>
                <w:szCs w:val="21"/>
              </w:rPr>
              <w:t>米跑（秒）</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428"/>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坐位体前屈（厘米）</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421"/>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立定跳远（厘米）</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786"/>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引体向上（男）</w:t>
            </w:r>
            <w:r w:rsidRPr="002857C3">
              <w:rPr>
                <w:rFonts w:ascii="Times New Roman" w:eastAsia="宋体" w:hAnsi="Times New Roman" w:cs="Times New Roman"/>
                <w:kern w:val="0"/>
                <w:szCs w:val="21"/>
              </w:rPr>
              <w:t>/1</w:t>
            </w:r>
            <w:r w:rsidRPr="002857C3">
              <w:rPr>
                <w:rFonts w:ascii="Times New Roman" w:eastAsia="宋体" w:hAnsi="Times New Roman" w:cs="Times New Roman"/>
                <w:kern w:val="0"/>
                <w:szCs w:val="21"/>
              </w:rPr>
              <w:t>分钟仰卧起坐（女）（次）</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9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nil"/>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nil"/>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7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583"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510"/>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标准分</w:t>
            </w:r>
          </w:p>
        </w:tc>
        <w:tc>
          <w:tcPr>
            <w:tcW w:w="17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514"/>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lastRenderedPageBreak/>
              <w:t>加分指标</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成绩</w:t>
            </w:r>
          </w:p>
        </w:tc>
        <w:tc>
          <w:tcPr>
            <w:tcW w:w="8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附加分</w:t>
            </w:r>
          </w:p>
        </w:tc>
        <w:tc>
          <w:tcPr>
            <w:tcW w:w="78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成绩</w:t>
            </w:r>
          </w:p>
        </w:tc>
        <w:tc>
          <w:tcPr>
            <w:tcW w:w="95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附加分</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成绩</w:t>
            </w:r>
          </w:p>
        </w:tc>
        <w:tc>
          <w:tcPr>
            <w:tcW w:w="8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center"/>
              <w:rPr>
                <w:rFonts w:ascii="Calibri" w:eastAsia="宋体" w:hAnsi="Calibri" w:cs="Calibri"/>
                <w:kern w:val="0"/>
                <w:szCs w:val="21"/>
              </w:rPr>
            </w:pPr>
            <w:r w:rsidRPr="002857C3">
              <w:rPr>
                <w:rFonts w:ascii="Times New Roman" w:eastAsia="宋体" w:hAnsi="Times New Roman" w:cs="Times New Roman"/>
                <w:kern w:val="0"/>
                <w:szCs w:val="21"/>
              </w:rPr>
              <w:t>附加分</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680"/>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引体向上（男）</w:t>
            </w:r>
            <w:r w:rsidRPr="002857C3">
              <w:rPr>
                <w:rFonts w:ascii="Times New Roman" w:eastAsia="宋体" w:hAnsi="Times New Roman" w:cs="Times New Roman"/>
                <w:kern w:val="0"/>
                <w:szCs w:val="21"/>
              </w:rPr>
              <w:t>/1</w:t>
            </w:r>
            <w:r w:rsidRPr="002857C3">
              <w:rPr>
                <w:rFonts w:ascii="Times New Roman" w:eastAsia="宋体" w:hAnsi="Times New Roman" w:cs="Times New Roman"/>
                <w:kern w:val="0"/>
                <w:szCs w:val="21"/>
              </w:rPr>
              <w:t>分钟仰卧起坐（女）（次）</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7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9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680"/>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1000</w:t>
            </w:r>
            <w:r w:rsidRPr="002857C3">
              <w:rPr>
                <w:rFonts w:ascii="Times New Roman" w:eastAsia="宋体" w:hAnsi="Times New Roman" w:cs="Times New Roman"/>
                <w:kern w:val="0"/>
                <w:szCs w:val="21"/>
              </w:rPr>
              <w:t>米（男）</w:t>
            </w:r>
            <w:r w:rsidRPr="002857C3">
              <w:rPr>
                <w:rFonts w:ascii="Times New Roman" w:eastAsia="宋体" w:hAnsi="Times New Roman" w:cs="Times New Roman"/>
                <w:kern w:val="0"/>
                <w:szCs w:val="21"/>
              </w:rPr>
              <w:t>/</w:t>
            </w:r>
          </w:p>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800</w:t>
            </w:r>
            <w:r w:rsidRPr="002857C3">
              <w:rPr>
                <w:rFonts w:ascii="Times New Roman" w:eastAsia="宋体" w:hAnsi="Times New Roman" w:cs="Times New Roman"/>
                <w:kern w:val="0"/>
                <w:szCs w:val="21"/>
              </w:rPr>
              <w:t>米</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女</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（分</w:t>
            </w:r>
            <w:r w:rsidRPr="002857C3">
              <w:rPr>
                <w:rFonts w:ascii="Times New Roman" w:eastAsia="宋体" w:hAnsi="Times New Roman" w:cs="Times New Roman"/>
                <w:kern w:val="0"/>
                <w:szCs w:val="21"/>
              </w:rPr>
              <w:t>.</w:t>
            </w:r>
            <w:r w:rsidRPr="002857C3">
              <w:rPr>
                <w:rFonts w:ascii="Times New Roman" w:eastAsia="宋体" w:hAnsi="Times New Roman" w:cs="Times New Roman"/>
                <w:kern w:val="0"/>
                <w:szCs w:val="21"/>
              </w:rPr>
              <w:t>秒）</w:t>
            </w:r>
          </w:p>
        </w:tc>
        <w:tc>
          <w:tcPr>
            <w:tcW w:w="8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78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956" w:type="dxa"/>
            <w:gridSpan w:val="2"/>
            <w:tcBorders>
              <w:top w:val="nil"/>
              <w:left w:val="nil"/>
              <w:bottom w:val="nil"/>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88" w:type="dxa"/>
            <w:gridSpan w:val="2"/>
            <w:tcBorders>
              <w:top w:val="nil"/>
              <w:left w:val="nil"/>
              <w:bottom w:val="nil"/>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8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567"/>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学年总分</w:t>
            </w:r>
          </w:p>
        </w:tc>
        <w:tc>
          <w:tcPr>
            <w:tcW w:w="17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567"/>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等级评定</w:t>
            </w:r>
          </w:p>
        </w:tc>
        <w:tc>
          <w:tcPr>
            <w:tcW w:w="17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r>
      <w:tr w:rsidR="0001034C" w:rsidRPr="002857C3" w:rsidTr="00F44E6C">
        <w:trPr>
          <w:trHeight w:val="567"/>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体育教师签字</w:t>
            </w:r>
          </w:p>
        </w:tc>
        <w:tc>
          <w:tcPr>
            <w:tcW w:w="17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73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c>
          <w:tcPr>
            <w:tcW w:w="12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680"/>
          <w:jc w:val="center"/>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免于体质健康测试的</w:t>
            </w:r>
          </w:p>
          <w:p w:rsidR="0001034C" w:rsidRPr="002857C3" w:rsidRDefault="0001034C" w:rsidP="00F44E6C">
            <w:pPr>
              <w:widowControl/>
              <w:spacing w:line="240" w:lineRule="atLeast"/>
              <w:jc w:val="center"/>
              <w:rPr>
                <w:rFonts w:ascii="Calibri" w:eastAsia="宋体" w:hAnsi="Calibri" w:cs="Calibri"/>
                <w:kern w:val="0"/>
                <w:szCs w:val="21"/>
              </w:rPr>
            </w:pPr>
            <w:r w:rsidRPr="002857C3">
              <w:rPr>
                <w:rFonts w:ascii="Times New Roman" w:eastAsia="宋体" w:hAnsi="Times New Roman" w:cs="Times New Roman"/>
                <w:kern w:val="0"/>
                <w:szCs w:val="21"/>
              </w:rPr>
              <w:t>情况说明</w:t>
            </w:r>
          </w:p>
        </w:tc>
        <w:tc>
          <w:tcPr>
            <w:tcW w:w="6441" w:type="dxa"/>
            <w:gridSpan w:val="14"/>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2.健康生活方式</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主要包括运动习惯、饮食习惯与营养搭配等。</w:t>
      </w:r>
    </w:p>
    <w:p w:rsidR="0001034C" w:rsidRPr="002857C3" w:rsidRDefault="0001034C" w:rsidP="0001034C">
      <w:pPr>
        <w:widowControl/>
        <w:spacing w:line="239" w:lineRule="atLeast"/>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运动习惯：个性化的锻炼方式，每周运动频次与时长、强度等。</w:t>
      </w:r>
    </w:p>
    <w:tbl>
      <w:tblPr>
        <w:tblW w:w="9062" w:type="dxa"/>
        <w:jc w:val="center"/>
        <w:tblCellMar>
          <w:top w:w="15" w:type="dxa"/>
          <w:left w:w="15" w:type="dxa"/>
          <w:bottom w:w="15" w:type="dxa"/>
          <w:right w:w="15" w:type="dxa"/>
        </w:tblCellMar>
        <w:tblLook w:val="04A0"/>
      </w:tblPr>
      <w:tblGrid>
        <w:gridCol w:w="1530"/>
        <w:gridCol w:w="1533"/>
        <w:gridCol w:w="5999"/>
      </w:tblGrid>
      <w:tr w:rsidR="0001034C" w:rsidRPr="002857C3" w:rsidTr="00F44E6C">
        <w:trPr>
          <w:trHeight w:val="1701"/>
          <w:jc w:val="center"/>
        </w:trPr>
        <w:tc>
          <w:tcPr>
            <w:tcW w:w="15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第一学期</w:t>
            </w:r>
          </w:p>
        </w:tc>
        <w:tc>
          <w:tcPr>
            <w:tcW w:w="59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0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第二学期</w:t>
            </w:r>
          </w:p>
        </w:tc>
        <w:tc>
          <w:tcPr>
            <w:tcW w:w="5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01"/>
          <w:jc w:val="center"/>
        </w:trPr>
        <w:tc>
          <w:tcPr>
            <w:tcW w:w="15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第一学期</w:t>
            </w:r>
          </w:p>
        </w:tc>
        <w:tc>
          <w:tcPr>
            <w:tcW w:w="5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第二学期</w:t>
            </w:r>
          </w:p>
        </w:tc>
        <w:tc>
          <w:tcPr>
            <w:tcW w:w="5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01"/>
          <w:jc w:val="center"/>
        </w:trPr>
        <w:tc>
          <w:tcPr>
            <w:tcW w:w="15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高三年级</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第一学期</w:t>
            </w:r>
          </w:p>
        </w:tc>
        <w:tc>
          <w:tcPr>
            <w:tcW w:w="5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315" w:lineRule="atLeast"/>
              <w:jc w:val="center"/>
              <w:rPr>
                <w:rFonts w:ascii="Calibri" w:eastAsia="宋体" w:hAnsi="Calibri" w:cs="Calibri"/>
                <w:kern w:val="0"/>
                <w:szCs w:val="21"/>
              </w:rPr>
            </w:pPr>
            <w:r w:rsidRPr="002857C3">
              <w:rPr>
                <w:rFonts w:ascii="Times New Roman" w:eastAsia="宋体" w:hAnsi="Times New Roman" w:cs="Times New Roman"/>
                <w:kern w:val="0"/>
                <w:sz w:val="24"/>
                <w:szCs w:val="24"/>
              </w:rPr>
              <w:t>第二学期</w:t>
            </w:r>
          </w:p>
        </w:tc>
        <w:tc>
          <w:tcPr>
            <w:tcW w:w="5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bl>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3.体育竞赛活动</w:t>
      </w:r>
    </w:p>
    <w:tbl>
      <w:tblPr>
        <w:tblW w:w="9060" w:type="dxa"/>
        <w:jc w:val="center"/>
        <w:tblCellMar>
          <w:top w:w="15" w:type="dxa"/>
          <w:left w:w="15" w:type="dxa"/>
          <w:bottom w:w="15" w:type="dxa"/>
          <w:right w:w="15" w:type="dxa"/>
        </w:tblCellMar>
        <w:tblLook w:val="04A0"/>
      </w:tblPr>
      <w:tblGrid>
        <w:gridCol w:w="1920"/>
        <w:gridCol w:w="1921"/>
        <w:gridCol w:w="1921"/>
        <w:gridCol w:w="1649"/>
        <w:gridCol w:w="1649"/>
      </w:tblGrid>
      <w:tr w:rsidR="0001034C" w:rsidRPr="002857C3" w:rsidTr="00F44E6C">
        <w:trPr>
          <w:trHeight w:val="307"/>
          <w:jc w:val="center"/>
        </w:trPr>
        <w:tc>
          <w:tcPr>
            <w:tcW w:w="1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竞赛活动内容</w:t>
            </w:r>
          </w:p>
        </w:tc>
        <w:tc>
          <w:tcPr>
            <w:tcW w:w="1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主办单位</w:t>
            </w:r>
          </w:p>
        </w:tc>
        <w:tc>
          <w:tcPr>
            <w:tcW w:w="19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竞赛活动时间</w:t>
            </w:r>
          </w:p>
        </w:tc>
        <w:tc>
          <w:tcPr>
            <w:tcW w:w="1649" w:type="dxa"/>
            <w:tcBorders>
              <w:top w:val="single" w:sz="8" w:space="0" w:color="auto"/>
              <w:left w:val="nil"/>
              <w:bottom w:val="nil"/>
              <w:right w:val="single" w:sz="8" w:space="0" w:color="000000"/>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名次或等第</w:t>
            </w:r>
          </w:p>
        </w:tc>
        <w:tc>
          <w:tcPr>
            <w:tcW w:w="1649" w:type="dxa"/>
            <w:tcBorders>
              <w:top w:val="single" w:sz="8" w:space="0" w:color="auto"/>
              <w:left w:val="nil"/>
              <w:bottom w:val="nil"/>
              <w:right w:val="single" w:sz="8" w:space="0" w:color="000000"/>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审核人</w:t>
            </w:r>
          </w:p>
        </w:tc>
      </w:tr>
      <w:tr w:rsidR="0001034C" w:rsidRPr="002857C3" w:rsidTr="00F44E6C">
        <w:trPr>
          <w:trHeight w:val="208"/>
          <w:jc w:val="center"/>
        </w:trPr>
        <w:tc>
          <w:tcPr>
            <w:tcW w:w="192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649" w:type="dxa"/>
            <w:tcBorders>
              <w:top w:val="single" w:sz="8" w:space="0" w:color="auto"/>
              <w:left w:val="nil"/>
              <w:bottom w:val="nil"/>
              <w:right w:val="single" w:sz="8" w:space="0" w:color="000000"/>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649" w:type="dxa"/>
            <w:tcBorders>
              <w:top w:val="single" w:sz="8" w:space="0" w:color="auto"/>
              <w:left w:val="nil"/>
              <w:bottom w:val="nil"/>
              <w:right w:val="single" w:sz="8" w:space="0" w:color="000000"/>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r>
      <w:tr w:rsidR="0001034C" w:rsidRPr="002857C3" w:rsidTr="00F44E6C">
        <w:trPr>
          <w:trHeight w:val="284"/>
          <w:jc w:val="center"/>
        </w:trPr>
        <w:tc>
          <w:tcPr>
            <w:tcW w:w="1920"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649" w:type="dxa"/>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649" w:type="dxa"/>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r>
      <w:tr w:rsidR="0001034C" w:rsidRPr="002857C3" w:rsidTr="00F44E6C">
        <w:trPr>
          <w:trHeight w:val="314"/>
          <w:jc w:val="center"/>
        </w:trPr>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r>
      <w:tr w:rsidR="0001034C" w:rsidRPr="002857C3" w:rsidTr="00F44E6C">
        <w:trPr>
          <w:trHeight w:val="314"/>
          <w:jc w:val="center"/>
        </w:trPr>
        <w:tc>
          <w:tcPr>
            <w:tcW w:w="1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jc w:val="left"/>
              <w:rPr>
                <w:rFonts w:ascii="Times New Roman" w:eastAsia="宋体" w:hAnsi="Times New Roman" w:cs="Times New Roman"/>
                <w:kern w:val="0"/>
                <w:sz w:val="20"/>
                <w:szCs w:val="20"/>
              </w:rPr>
            </w:pPr>
          </w:p>
        </w:tc>
      </w:tr>
    </w:tbl>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4.心理健康</w:t>
      </w:r>
    </w:p>
    <w:p w:rsidR="0001034C" w:rsidRPr="002857C3" w:rsidRDefault="0001034C" w:rsidP="0001034C">
      <w:pPr>
        <w:widowControl/>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包括自我认知、情绪控制、人际关系、应对挫折与困难的表现等。自我认知具体包括对自己性格、兴趣、爱好、能力的认识；情绪控制可以从对新环境适应、考试焦虑控制、情感控制等方面展开；人际关系可以从亲子关系、师生关系、同伴关系等方面分析自己的人际交往风格与表现；应挫心理可以记录自己面对困难和挑战时的心理感受和克服过程。</w:t>
      </w:r>
    </w:p>
    <w:tbl>
      <w:tblPr>
        <w:tblW w:w="9062" w:type="dxa"/>
        <w:tblCellMar>
          <w:top w:w="15" w:type="dxa"/>
          <w:left w:w="15" w:type="dxa"/>
          <w:bottom w:w="15" w:type="dxa"/>
          <w:right w:w="15" w:type="dxa"/>
        </w:tblCellMar>
        <w:tblLook w:val="04A0"/>
      </w:tblPr>
      <w:tblGrid>
        <w:gridCol w:w="1344"/>
        <w:gridCol w:w="1347"/>
        <w:gridCol w:w="6371"/>
      </w:tblGrid>
      <w:tr w:rsidR="0001034C" w:rsidRPr="002857C3" w:rsidTr="00F44E6C">
        <w:trPr>
          <w:trHeight w:val="1339"/>
        </w:trPr>
        <w:tc>
          <w:tcPr>
            <w:tcW w:w="134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6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339"/>
        </w:trPr>
        <w:tc>
          <w:tcPr>
            <w:tcW w:w="0" w:type="auto"/>
            <w:vMerge/>
            <w:tcBorders>
              <w:top w:val="single" w:sz="8" w:space="0" w:color="auto"/>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339"/>
        </w:trPr>
        <w:tc>
          <w:tcPr>
            <w:tcW w:w="13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339"/>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339"/>
        </w:trPr>
        <w:tc>
          <w:tcPr>
            <w:tcW w:w="13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高三年级</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339"/>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964"/>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bl>
    <w:p w:rsidR="0001034C" w:rsidRPr="002857C3" w:rsidRDefault="0001034C" w:rsidP="0001034C">
      <w:pPr>
        <w:widowControl/>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5.安全素养</w:t>
      </w:r>
    </w:p>
    <w:p w:rsidR="0001034C" w:rsidRPr="002857C3" w:rsidRDefault="0001034C" w:rsidP="0001034C">
      <w:pPr>
        <w:widowControl/>
        <w:ind w:firstLine="48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安全素养方面重点记录学生参加安全教育、应急演练，养成安全行为习惯，学习自救互救等安全知识和技能的情况。</w:t>
      </w:r>
    </w:p>
    <w:tbl>
      <w:tblPr>
        <w:tblW w:w="9062" w:type="dxa"/>
        <w:tblCellMar>
          <w:top w:w="15" w:type="dxa"/>
          <w:left w:w="15" w:type="dxa"/>
          <w:bottom w:w="15" w:type="dxa"/>
          <w:right w:w="15" w:type="dxa"/>
        </w:tblCellMar>
        <w:tblLook w:val="04A0"/>
      </w:tblPr>
      <w:tblGrid>
        <w:gridCol w:w="1344"/>
        <w:gridCol w:w="1347"/>
        <w:gridCol w:w="6371"/>
      </w:tblGrid>
      <w:tr w:rsidR="0001034C" w:rsidRPr="002857C3" w:rsidTr="00F44E6C">
        <w:trPr>
          <w:trHeight w:val="1781"/>
        </w:trPr>
        <w:tc>
          <w:tcPr>
            <w:tcW w:w="134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6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81"/>
        </w:trPr>
        <w:tc>
          <w:tcPr>
            <w:tcW w:w="0" w:type="auto"/>
            <w:vMerge/>
            <w:tcBorders>
              <w:top w:val="single" w:sz="8" w:space="0" w:color="auto"/>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81"/>
        </w:trPr>
        <w:tc>
          <w:tcPr>
            <w:tcW w:w="13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81"/>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81"/>
        </w:trPr>
        <w:tc>
          <w:tcPr>
            <w:tcW w:w="13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lastRenderedPageBreak/>
              <w:t>高三年级</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w:t>
            </w:r>
            <w:r w:rsidRPr="002857C3">
              <w:rPr>
                <w:rFonts w:ascii="宋体" w:eastAsia="宋体" w:hAnsi="宋体" w:cs="Calibri" w:hint="eastAsia"/>
                <w:color w:val="000000"/>
                <w:kern w:val="0"/>
                <w:sz w:val="24"/>
                <w:szCs w:val="24"/>
              </w:rPr>
              <w:t>一</w:t>
            </w:r>
            <w:r w:rsidRPr="002857C3">
              <w:rPr>
                <w:rFonts w:ascii="Times New Roman" w:eastAsia="宋体" w:hAnsi="Times New Roman" w:cs="Times New Roman"/>
                <w:color w:val="000000"/>
                <w:kern w:val="0"/>
                <w:sz w:val="24"/>
                <w:szCs w:val="24"/>
              </w:rPr>
              <w:t>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781"/>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6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bl>
    <w:p w:rsidR="0001034C" w:rsidRPr="002857C3" w:rsidRDefault="0001034C" w:rsidP="0001034C">
      <w:pPr>
        <w:widowControl/>
        <w:jc w:val="left"/>
        <w:rPr>
          <w:rFonts w:ascii="宋体" w:eastAsia="宋体" w:hAnsi="宋体" w:cs="宋体"/>
          <w:kern w:val="0"/>
          <w:sz w:val="24"/>
          <w:szCs w:val="24"/>
        </w:rPr>
      </w:pPr>
      <w:r w:rsidRPr="002857C3">
        <w:rPr>
          <w:rFonts w:ascii="楷体_GB2312" w:eastAsia="楷体_GB2312" w:hAnsi="宋体" w:cs="宋体" w:hint="eastAsia"/>
          <w:color w:val="000000"/>
          <w:kern w:val="0"/>
          <w:sz w:val="28"/>
          <w:szCs w:val="28"/>
        </w:rPr>
        <w:br w:type="textWrapping" w:clear="all"/>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（四）艺术素养</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考察学生对艺术的审美感受、理解、鉴赏和表现的能力。重点记录学生在音乐、美术（手工艺）、舞蹈、戏剧（戏曲）、影视、书法、播音主持等方面表现出来的兴趣特长，参加艺术活动的经历与成果，以及对生活美学的领悟与践行等。艺术审美与体验是记录学生参观艺术场馆、参加艺术学习、观看艺术演出展览、参与艺术活动等方面的活动记录，以及其他日常生活中形成艺术体验的记录；艺术兴趣与特长是记录学生参与校内外艺术兴趣小组或社团和各类艺术活动等情况，学生掌握某一艺术项目特长的情况；艺术创作与成果是记录学生参加艺术展演、比赛的情况，形成了有代表性的艺术创作或成果等。</w:t>
      </w:r>
    </w:p>
    <w:tbl>
      <w:tblPr>
        <w:tblW w:w="9060" w:type="dxa"/>
        <w:tblCellMar>
          <w:top w:w="15" w:type="dxa"/>
          <w:left w:w="15" w:type="dxa"/>
          <w:bottom w:w="15" w:type="dxa"/>
          <w:right w:w="15" w:type="dxa"/>
        </w:tblCellMar>
        <w:tblLook w:val="04A0"/>
      </w:tblPr>
      <w:tblGrid>
        <w:gridCol w:w="1681"/>
        <w:gridCol w:w="946"/>
        <w:gridCol w:w="1096"/>
        <w:gridCol w:w="797"/>
        <w:gridCol w:w="946"/>
        <w:gridCol w:w="1564"/>
        <w:gridCol w:w="1015"/>
        <w:gridCol w:w="1015"/>
      </w:tblGrid>
      <w:tr w:rsidR="0001034C" w:rsidRPr="002857C3" w:rsidTr="00F44E6C">
        <w:trPr>
          <w:trHeight w:val="567"/>
        </w:trPr>
        <w:tc>
          <w:tcPr>
            <w:tcW w:w="1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宋体" w:eastAsia="宋体" w:hAnsi="宋体" w:cs="宋体" w:hint="eastAsia"/>
                <w:color w:val="000000"/>
                <w:kern w:val="0"/>
                <w:sz w:val="24"/>
                <w:szCs w:val="24"/>
              </w:rPr>
              <w:t>    </w:t>
            </w:r>
            <w:r w:rsidRPr="002857C3">
              <w:rPr>
                <w:rFonts w:ascii="黑体" w:eastAsia="黑体" w:hAnsi="黑体" w:cs="Calibri" w:hint="eastAsia"/>
                <w:color w:val="000000"/>
                <w:kern w:val="0"/>
                <w:sz w:val="24"/>
                <w:szCs w:val="24"/>
              </w:rPr>
              <w:t>内容</w:t>
            </w:r>
          </w:p>
          <w:p w:rsidR="0001034C" w:rsidRPr="002857C3" w:rsidRDefault="0001034C" w:rsidP="00F44E6C">
            <w:pPr>
              <w:widowControl/>
              <w:spacing w:line="400" w:lineRule="atLeast"/>
              <w:rPr>
                <w:rFonts w:ascii="Calibri" w:eastAsia="宋体" w:hAnsi="Calibri" w:cs="Calibri"/>
                <w:kern w:val="0"/>
                <w:szCs w:val="21"/>
              </w:rPr>
            </w:pPr>
            <w:r w:rsidRPr="002857C3">
              <w:rPr>
                <w:rFonts w:ascii="黑体" w:eastAsia="黑体" w:hAnsi="黑体" w:cs="Calibri" w:hint="eastAsia"/>
                <w:color w:val="000000"/>
                <w:kern w:val="0"/>
                <w:sz w:val="24"/>
                <w:szCs w:val="24"/>
              </w:rPr>
              <w:t>项目分类</w:t>
            </w:r>
          </w:p>
        </w:tc>
        <w:tc>
          <w:tcPr>
            <w:tcW w:w="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主题</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主办单位</w:t>
            </w:r>
          </w:p>
        </w:tc>
        <w:tc>
          <w:tcPr>
            <w:tcW w:w="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地点</w:t>
            </w:r>
          </w:p>
        </w:tc>
        <w:tc>
          <w:tcPr>
            <w:tcW w:w="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时间</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名称或等第</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证明人</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审核人</w:t>
            </w:r>
          </w:p>
        </w:tc>
      </w:tr>
      <w:tr w:rsidR="0001034C" w:rsidRPr="002857C3" w:rsidTr="00F44E6C">
        <w:trPr>
          <w:trHeight w:val="310"/>
        </w:trPr>
        <w:tc>
          <w:tcPr>
            <w:tcW w:w="1681"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艺术审美</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与体验</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2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5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90"/>
        </w:trPr>
        <w:tc>
          <w:tcPr>
            <w:tcW w:w="1681"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艺术兴趣</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与特长</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3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6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420"/>
        </w:trPr>
        <w:tc>
          <w:tcPr>
            <w:tcW w:w="1681"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艺术创作</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与成果</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21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20"/>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18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jc w:val="left"/>
              <w:rPr>
                <w:rFonts w:ascii="Times New Roman" w:eastAsia="宋体" w:hAnsi="Times New Roman" w:cs="Times New Roman"/>
                <w:kern w:val="0"/>
                <w:sz w:val="18"/>
                <w:szCs w:val="20"/>
              </w:rPr>
            </w:pP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180" w:lineRule="atLeast"/>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lastRenderedPageBreak/>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ind w:firstLine="42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jc w:val="left"/>
        <w:rPr>
          <w:rFonts w:ascii="宋体" w:eastAsia="宋体" w:hAnsi="宋体" w:cs="宋体"/>
          <w:kern w:val="0"/>
          <w:sz w:val="24"/>
          <w:szCs w:val="24"/>
        </w:rPr>
      </w:pPr>
      <w:r w:rsidRPr="002857C3">
        <w:rPr>
          <w:rFonts w:ascii="楷体_GB2312" w:eastAsia="楷体_GB2312" w:hAnsi="宋体" w:cs="宋体" w:hint="eastAsia"/>
          <w:color w:val="000000"/>
          <w:kern w:val="0"/>
          <w:sz w:val="28"/>
          <w:szCs w:val="28"/>
        </w:rPr>
        <w:br w:type="textWrapping" w:clear="all"/>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（五）社会实践</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主要考察学生走向“社会大课堂”，在社会生活中的动手操作、体验经历等情况，主要包括学生生活技能、生产劳动、职业体验、军训、社会考察、勤工俭学、参观学习、研学旅行、设计制作和各种调查研究等的活动情况，以及养成的能力和形成的成果等。重点记录学生参加社会实践活动的内容、次数、时间，形成的调查报告和作品等。</w:t>
      </w:r>
    </w:p>
    <w:tbl>
      <w:tblPr>
        <w:tblW w:w="9060" w:type="dxa"/>
        <w:tblCellMar>
          <w:top w:w="15" w:type="dxa"/>
          <w:left w:w="15" w:type="dxa"/>
          <w:bottom w:w="15" w:type="dxa"/>
          <w:right w:w="15" w:type="dxa"/>
        </w:tblCellMar>
        <w:tblLook w:val="04A0"/>
      </w:tblPr>
      <w:tblGrid>
        <w:gridCol w:w="3096"/>
        <w:gridCol w:w="625"/>
        <w:gridCol w:w="626"/>
        <w:gridCol w:w="808"/>
        <w:gridCol w:w="626"/>
        <w:gridCol w:w="1041"/>
        <w:gridCol w:w="626"/>
        <w:gridCol w:w="806"/>
        <w:gridCol w:w="806"/>
      </w:tblGrid>
      <w:tr w:rsidR="0001034C" w:rsidRPr="002857C3" w:rsidTr="00F44E6C">
        <w:trPr>
          <w:trHeight w:val="1218"/>
        </w:trPr>
        <w:tc>
          <w:tcPr>
            <w:tcW w:w="2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宋体" w:eastAsia="宋体" w:hAnsi="宋体" w:cs="宋体" w:hint="eastAsia"/>
                <w:color w:val="000000"/>
                <w:kern w:val="0"/>
                <w:sz w:val="24"/>
                <w:szCs w:val="24"/>
              </w:rPr>
              <w:t>           </w:t>
            </w:r>
            <w:r w:rsidRPr="002857C3">
              <w:rPr>
                <w:rFonts w:ascii="黑体" w:eastAsia="黑体" w:hAnsi="黑体" w:cs="Calibri" w:hint="eastAsia"/>
                <w:color w:val="000000"/>
                <w:kern w:val="0"/>
                <w:sz w:val="24"/>
                <w:szCs w:val="24"/>
              </w:rPr>
              <w:t>活动内容</w:t>
            </w:r>
          </w:p>
          <w:p w:rsidR="0001034C" w:rsidRPr="002857C3" w:rsidRDefault="0001034C" w:rsidP="00F44E6C">
            <w:pPr>
              <w:widowControl/>
              <w:spacing w:line="400" w:lineRule="atLeast"/>
              <w:ind w:firstLine="120"/>
              <w:rPr>
                <w:rFonts w:ascii="Calibri" w:eastAsia="宋体" w:hAnsi="Calibri" w:cs="Calibri"/>
                <w:kern w:val="0"/>
                <w:szCs w:val="21"/>
              </w:rPr>
            </w:pPr>
            <w:r w:rsidRPr="002857C3">
              <w:rPr>
                <w:rFonts w:ascii="黑体" w:eastAsia="黑体" w:hAnsi="黑体" w:cs="Calibri" w:hint="eastAsia"/>
                <w:color w:val="000000"/>
                <w:kern w:val="0"/>
                <w:sz w:val="24"/>
                <w:szCs w:val="24"/>
              </w:rPr>
              <w:t>项目分类</w:t>
            </w:r>
          </w:p>
        </w:tc>
        <w:tc>
          <w:tcPr>
            <w:tcW w:w="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活动</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主题</w:t>
            </w:r>
          </w:p>
        </w:tc>
        <w:tc>
          <w:tcPr>
            <w:tcW w:w="672"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起止</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时间</w:t>
            </w:r>
          </w:p>
        </w:tc>
        <w:tc>
          <w:tcPr>
            <w:tcW w:w="904"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主办</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单位</w:t>
            </w:r>
          </w:p>
        </w:tc>
        <w:tc>
          <w:tcPr>
            <w:tcW w:w="672"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次数</w:t>
            </w:r>
          </w:p>
        </w:tc>
        <w:tc>
          <w:tcPr>
            <w:tcW w:w="1136"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持续</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累计</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时间</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（小时）</w:t>
            </w:r>
          </w:p>
        </w:tc>
        <w:tc>
          <w:tcPr>
            <w:tcW w:w="672"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实践</w:t>
            </w:r>
          </w:p>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成果</w:t>
            </w:r>
          </w:p>
        </w:tc>
        <w:tc>
          <w:tcPr>
            <w:tcW w:w="902"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证明人</w:t>
            </w:r>
          </w:p>
        </w:tc>
        <w:tc>
          <w:tcPr>
            <w:tcW w:w="902" w:type="dxa"/>
            <w:tcBorders>
              <w:top w:val="single" w:sz="8" w:space="0" w:color="000000"/>
              <w:left w:val="nil"/>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审核人</w:t>
            </w:r>
          </w:p>
        </w:tc>
      </w:tr>
      <w:tr w:rsidR="0001034C" w:rsidRPr="002857C3" w:rsidTr="00F44E6C">
        <w:trPr>
          <w:trHeight w:val="330"/>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生活技能锻炼</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single" w:sz="8" w:space="0" w:color="000000"/>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240"/>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240"/>
        </w:trPr>
        <w:tc>
          <w:tcPr>
            <w:tcW w:w="252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生产劳动</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240"/>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职业体验</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研学旅行</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专题调研</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参观学习</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社会考察</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设计制作</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nil"/>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lastRenderedPageBreak/>
              <w:t>军训</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25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其他社会实践活动</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r w:rsidR="0001034C" w:rsidRPr="002857C3" w:rsidTr="00F44E6C">
        <w:trPr>
          <w:trHeight w:val="335"/>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c>
          <w:tcPr>
            <w:tcW w:w="9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Calibri" w:eastAsia="宋体" w:hAnsi="Calibri" w:cs="Calibri"/>
                <w:kern w:val="0"/>
                <w:szCs w:val="21"/>
              </w:rPr>
              <w:t> </w:t>
            </w:r>
          </w:p>
        </w:tc>
      </w:tr>
    </w:tbl>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br w:type="textWrapping" w:clear="all"/>
      </w:r>
      <w:r w:rsidRPr="002857C3">
        <w:rPr>
          <w:rFonts w:ascii="黑体" w:eastAsia="黑体" w:hAnsi="黑体" w:cs="Times New Roman"/>
          <w:color w:val="000000"/>
          <w:kern w:val="0"/>
          <w:sz w:val="28"/>
          <w:szCs w:val="28"/>
        </w:rPr>
        <w:t>三、自我陈述</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在教师指导下，学生用纪实性语言陈述自己的综合素质发展情况和个性特长，并以典型事例支撑；引导学生在回顾和记录成长事实的过程中，不断发现自我和提升自我，建立自信，主动反思，促进学生自我教育和主动发展。语言简明扼要，字数在500字以内。</w:t>
      </w:r>
    </w:p>
    <w:tbl>
      <w:tblPr>
        <w:tblW w:w="8506" w:type="dxa"/>
        <w:jc w:val="center"/>
        <w:tblCellMar>
          <w:top w:w="15" w:type="dxa"/>
          <w:left w:w="15" w:type="dxa"/>
          <w:bottom w:w="15" w:type="dxa"/>
          <w:right w:w="15" w:type="dxa"/>
        </w:tblCellMar>
        <w:tblLook w:val="04A0"/>
      </w:tblPr>
      <w:tblGrid>
        <w:gridCol w:w="1316"/>
        <w:gridCol w:w="1317"/>
        <w:gridCol w:w="5873"/>
      </w:tblGrid>
      <w:tr w:rsidR="0001034C" w:rsidRPr="002857C3" w:rsidTr="00F44E6C">
        <w:trPr>
          <w:trHeight w:val="1630"/>
          <w:jc w:val="center"/>
        </w:trPr>
        <w:tc>
          <w:tcPr>
            <w:tcW w:w="13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高一年级</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6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630"/>
          <w:jc w:val="center"/>
        </w:trPr>
        <w:tc>
          <w:tcPr>
            <w:tcW w:w="13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高二年级</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第二学期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630"/>
          <w:jc w:val="center"/>
        </w:trPr>
        <w:tc>
          <w:tcPr>
            <w:tcW w:w="13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黑体" w:eastAsia="黑体" w:hAnsi="黑体" w:cs="Calibri" w:hint="eastAsia"/>
                <w:color w:val="000000"/>
                <w:kern w:val="0"/>
                <w:sz w:val="24"/>
                <w:szCs w:val="24"/>
              </w:rPr>
              <w:t>高三年级</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r w:rsidR="0001034C" w:rsidRPr="002857C3" w:rsidTr="00F44E6C">
        <w:trPr>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kern w:val="0"/>
                <w:szCs w:val="21"/>
              </w:rPr>
            </w:pPr>
            <w:r w:rsidRPr="002857C3">
              <w:rPr>
                <w:rFonts w:ascii="Times New Roman" w:eastAsia="宋体" w:hAnsi="Times New Roman" w:cs="Times New Roman"/>
                <w:color w:val="000000"/>
                <w:kern w:val="0"/>
                <w:sz w:val="24"/>
                <w:szCs w:val="24"/>
              </w:rPr>
              <w:t>毕业陈述</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kern w:val="0"/>
                <w:szCs w:val="21"/>
              </w:rPr>
            </w:pPr>
            <w:r w:rsidRPr="002857C3">
              <w:rPr>
                <w:rFonts w:ascii="Times New Roman" w:eastAsia="宋体" w:hAnsi="Times New Roman" w:cs="Times New Roman"/>
                <w:b/>
                <w:bCs/>
                <w:kern w:val="0"/>
                <w:sz w:val="24"/>
                <w:szCs w:val="24"/>
              </w:rPr>
              <w:t>审核人：</w:t>
            </w:r>
          </w:p>
        </w:tc>
      </w:tr>
    </w:tbl>
    <w:p w:rsidR="0001034C" w:rsidRPr="002857C3" w:rsidRDefault="0001034C" w:rsidP="0001034C">
      <w:pPr>
        <w:widowControl/>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jc w:val="left"/>
        <w:rPr>
          <w:rFonts w:ascii="宋体" w:eastAsia="宋体" w:hAnsi="宋体" w:cs="宋体"/>
          <w:kern w:val="0"/>
          <w:sz w:val="24"/>
          <w:szCs w:val="24"/>
        </w:rPr>
      </w:pPr>
      <w:r w:rsidRPr="002857C3">
        <w:rPr>
          <w:rFonts w:ascii="Times New Roman" w:eastAsia="宋体" w:hAnsi="Times New Roman" w:cs="Times New Roman"/>
          <w:color w:val="000000"/>
          <w:kern w:val="0"/>
          <w:sz w:val="28"/>
          <w:szCs w:val="28"/>
        </w:rPr>
        <w:br w:type="textWrapping" w:clear="all"/>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黑体" w:eastAsia="黑体" w:hAnsi="黑体" w:cs="Times New Roman"/>
          <w:color w:val="000000"/>
          <w:kern w:val="0"/>
          <w:sz w:val="28"/>
          <w:szCs w:val="28"/>
        </w:rPr>
        <w:t>四、教师评语</w:t>
      </w:r>
    </w:p>
    <w:p w:rsidR="0001034C" w:rsidRPr="002857C3" w:rsidRDefault="0001034C" w:rsidP="0001034C">
      <w:pPr>
        <w:widowControl/>
        <w:spacing w:line="239" w:lineRule="atLeast"/>
        <w:ind w:firstLine="420"/>
        <w:rPr>
          <w:rFonts w:ascii="Calibri" w:eastAsia="宋体" w:hAnsi="Calibri" w:cs="Calibri"/>
          <w:color w:val="000000"/>
          <w:kern w:val="0"/>
          <w:szCs w:val="21"/>
        </w:rPr>
      </w:pPr>
      <w:r w:rsidRPr="002857C3">
        <w:rPr>
          <w:rFonts w:ascii="仿宋_GB2312" w:eastAsia="仿宋_GB2312" w:hAnsi="Calibri" w:cs="Calibri" w:hint="eastAsia"/>
          <w:color w:val="000000"/>
          <w:kern w:val="0"/>
          <w:sz w:val="24"/>
          <w:szCs w:val="24"/>
        </w:rPr>
        <w:t>教师评语是教师在全面了解学生个体成长的基础上，根据学生成长过程的突出表现，分析学生发展的信息，客观公正地反映学生发展水平的个性化评价。教师评语要客观准确，言之有据，揭示每个学生的个性特点。教师评语的内容包括：综述+个性特点描述+建议。字数在300字以内。</w:t>
      </w:r>
    </w:p>
    <w:tbl>
      <w:tblPr>
        <w:tblW w:w="8506" w:type="dxa"/>
        <w:jc w:val="center"/>
        <w:tblCellMar>
          <w:top w:w="15" w:type="dxa"/>
          <w:left w:w="15" w:type="dxa"/>
          <w:bottom w:w="15" w:type="dxa"/>
          <w:right w:w="15" w:type="dxa"/>
        </w:tblCellMar>
        <w:tblLook w:val="04A0"/>
      </w:tblPr>
      <w:tblGrid>
        <w:gridCol w:w="1316"/>
        <w:gridCol w:w="1317"/>
        <w:gridCol w:w="5873"/>
      </w:tblGrid>
      <w:tr w:rsidR="0001034C" w:rsidRPr="002857C3" w:rsidTr="00F44E6C">
        <w:trPr>
          <w:trHeight w:val="1630"/>
          <w:jc w:val="center"/>
        </w:trPr>
        <w:tc>
          <w:tcPr>
            <w:tcW w:w="13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高一年级</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r w:rsidR="0001034C" w:rsidRPr="002857C3" w:rsidTr="00F44E6C">
        <w:trPr>
          <w:trHeight w:val="16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color w:val="000000"/>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第二学期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r w:rsidR="0001034C" w:rsidRPr="002857C3" w:rsidTr="00F44E6C">
        <w:trPr>
          <w:trHeight w:val="1630"/>
          <w:jc w:val="center"/>
        </w:trPr>
        <w:tc>
          <w:tcPr>
            <w:tcW w:w="13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高二年级</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r w:rsidR="0001034C" w:rsidRPr="002857C3" w:rsidTr="00F44E6C">
        <w:trPr>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color w:val="000000"/>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第二学期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r w:rsidR="0001034C" w:rsidRPr="002857C3" w:rsidTr="00F44E6C">
        <w:trPr>
          <w:trHeight w:val="1630"/>
          <w:jc w:val="center"/>
        </w:trPr>
        <w:tc>
          <w:tcPr>
            <w:tcW w:w="13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高三年级</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第一学期</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r w:rsidR="0001034C" w:rsidRPr="002857C3" w:rsidTr="00F44E6C">
        <w:trPr>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01034C" w:rsidRPr="002857C3" w:rsidRDefault="0001034C" w:rsidP="00F44E6C">
            <w:pPr>
              <w:widowControl/>
              <w:jc w:val="left"/>
              <w:rPr>
                <w:rFonts w:ascii="Calibri" w:eastAsia="宋体" w:hAnsi="Calibri" w:cs="Calibri"/>
                <w:color w:val="000000"/>
                <w:kern w:val="0"/>
                <w:szCs w:val="21"/>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Times New Roman" w:eastAsia="宋体" w:hAnsi="Times New Roman" w:cs="Times New Roman"/>
                <w:color w:val="000000"/>
                <w:kern w:val="0"/>
                <w:sz w:val="24"/>
                <w:szCs w:val="24"/>
              </w:rPr>
              <w:t>毕业陈述</w:t>
            </w:r>
          </w:p>
        </w:tc>
        <w:tc>
          <w:tcPr>
            <w:tcW w:w="5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ind w:right="723"/>
              <w:jc w:val="right"/>
              <w:rPr>
                <w:rFonts w:ascii="Calibri" w:eastAsia="宋体" w:hAnsi="Calibri" w:cs="Calibri"/>
                <w:color w:val="000000"/>
                <w:kern w:val="0"/>
                <w:szCs w:val="21"/>
              </w:rPr>
            </w:pPr>
            <w:r w:rsidRPr="002857C3">
              <w:rPr>
                <w:rFonts w:ascii="Times New Roman" w:eastAsia="宋体" w:hAnsi="Times New Roman" w:cs="Times New Roman"/>
                <w:b/>
                <w:bCs/>
                <w:color w:val="000000"/>
                <w:kern w:val="0"/>
                <w:sz w:val="24"/>
                <w:szCs w:val="24"/>
              </w:rPr>
              <w:t>评语教师：</w:t>
            </w:r>
          </w:p>
        </w:tc>
      </w:tr>
    </w:tbl>
    <w:p w:rsidR="0001034C" w:rsidRPr="002857C3" w:rsidRDefault="0001034C" w:rsidP="0001034C">
      <w:pPr>
        <w:widowControl/>
        <w:spacing w:line="239" w:lineRule="atLeast"/>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黑体" w:eastAsia="黑体" w:hAnsi="黑体" w:cs="Times New Roman"/>
          <w:color w:val="000000"/>
          <w:kern w:val="0"/>
          <w:sz w:val="28"/>
          <w:szCs w:val="28"/>
        </w:rPr>
        <w:t>五、佐证的材料</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t>（一）思想品德</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t>（二）学业水平</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t>（三）身心健康</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lastRenderedPageBreak/>
        <w:t>（四）艺术素养</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t>（五）社会实践</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 w:eastAsia="楷体" w:hAnsi="楷体" w:cs="宋体" w:hint="eastAsia"/>
          <w:color w:val="000000"/>
          <w:kern w:val="0"/>
          <w:sz w:val="28"/>
          <w:szCs w:val="28"/>
        </w:rPr>
        <w:t>（六）其他</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1.</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2.</w:t>
      </w:r>
    </w:p>
    <w:p w:rsidR="0001034C" w:rsidRPr="002857C3" w:rsidRDefault="0001034C" w:rsidP="0001034C">
      <w:pPr>
        <w:widowControl/>
        <w:spacing w:before="100" w:beforeAutospacing="1" w:after="100" w:afterAutospacing="1" w:line="460" w:lineRule="atLeast"/>
        <w:ind w:left="284" w:firstLine="523"/>
        <w:jc w:val="left"/>
        <w:rPr>
          <w:rFonts w:ascii="宋体" w:eastAsia="宋体" w:hAnsi="宋体" w:cs="宋体"/>
          <w:color w:val="000000"/>
          <w:kern w:val="0"/>
          <w:szCs w:val="21"/>
        </w:rPr>
      </w:pPr>
      <w:r w:rsidRPr="002857C3">
        <w:rPr>
          <w:rFonts w:ascii="Times New Roman" w:eastAsia="宋体" w:hAnsi="Times New Roman" w:cs="Times New Roman"/>
          <w:color w:val="000000"/>
          <w:kern w:val="0"/>
          <w:sz w:val="28"/>
          <w:szCs w:val="28"/>
        </w:rPr>
        <w:t>3.</w:t>
      </w:r>
    </w:p>
    <w:p w:rsidR="0001034C" w:rsidRPr="002857C3" w:rsidRDefault="0001034C" w:rsidP="0001034C">
      <w:pPr>
        <w:widowControl/>
        <w:ind w:firstLine="540"/>
        <w:rPr>
          <w:rFonts w:ascii="Calibri" w:eastAsia="宋体" w:hAnsi="Calibri" w:cs="Calibri"/>
          <w:color w:val="000000"/>
          <w:kern w:val="0"/>
          <w:szCs w:val="21"/>
        </w:rPr>
      </w:pPr>
      <w:r w:rsidRPr="002857C3">
        <w:rPr>
          <w:rFonts w:ascii="Calibri" w:eastAsia="宋体" w:hAnsi="Calibri" w:cs="Calibri"/>
          <w:color w:val="000000"/>
          <w:kern w:val="0"/>
          <w:szCs w:val="21"/>
        </w:rPr>
        <w:t> </w:t>
      </w:r>
    </w:p>
    <w:p w:rsidR="0001034C" w:rsidRPr="002857C3" w:rsidRDefault="0001034C" w:rsidP="0001034C">
      <w:pPr>
        <w:widowControl/>
        <w:spacing w:line="239" w:lineRule="atLeast"/>
        <w:ind w:firstLine="540"/>
        <w:rPr>
          <w:rFonts w:ascii="Calibri" w:eastAsia="宋体" w:hAnsi="Calibri" w:cs="Calibri"/>
          <w:color w:val="000000"/>
          <w:kern w:val="0"/>
          <w:szCs w:val="21"/>
        </w:rPr>
      </w:pPr>
      <w:r w:rsidRPr="002857C3">
        <w:rPr>
          <w:rFonts w:ascii="仿宋_GB2312" w:eastAsia="仿宋_GB2312" w:hAnsi="Times New Roman" w:cs="Times New Roman"/>
          <w:color w:val="000000"/>
          <w:kern w:val="0"/>
          <w:sz w:val="24"/>
          <w:szCs w:val="24"/>
        </w:rPr>
        <w:t>说明：</w:t>
      </w:r>
      <w:r w:rsidRPr="002857C3">
        <w:rPr>
          <w:rFonts w:ascii="仿宋_GB2312" w:eastAsia="仿宋_GB2312" w:hAnsi="Calibri" w:cs="Calibri" w:hint="eastAsia"/>
          <w:color w:val="000000"/>
          <w:kern w:val="0"/>
          <w:sz w:val="24"/>
          <w:szCs w:val="24"/>
        </w:rPr>
        <w:t>佐证材料包括</w:t>
      </w:r>
      <w:r w:rsidRPr="002857C3">
        <w:rPr>
          <w:rFonts w:ascii="仿宋_GB2312" w:eastAsia="仿宋_GB2312" w:hAnsi="Times New Roman" w:cs="Times New Roman"/>
          <w:color w:val="000000"/>
          <w:kern w:val="0"/>
          <w:sz w:val="24"/>
          <w:szCs w:val="24"/>
        </w:rPr>
        <w:t>相关事实材料与有关活动过程的照片、报告等，服务对象或实践单位的证明，获奖证书，制作或创作的作品以及支撑活动成果的其他有关材料。</w:t>
      </w:r>
    </w:p>
    <w:p w:rsidR="0001034C" w:rsidRPr="002857C3" w:rsidRDefault="0001034C" w:rsidP="0001034C">
      <w:pPr>
        <w:widowControl/>
        <w:spacing w:before="100" w:beforeAutospacing="1" w:after="100" w:afterAutospacing="1"/>
        <w:ind w:firstLine="548"/>
        <w:jc w:val="left"/>
        <w:rPr>
          <w:rFonts w:ascii="宋体" w:eastAsia="宋体" w:hAnsi="宋体" w:cs="宋体"/>
          <w:color w:val="000000"/>
          <w:kern w:val="0"/>
          <w:szCs w:val="21"/>
        </w:rPr>
      </w:pPr>
      <w:r w:rsidRPr="002857C3">
        <w:rPr>
          <w:rFonts w:ascii="黑体" w:eastAsia="黑体" w:hAnsi="黑体" w:cs="Times New Roman"/>
          <w:color w:val="000000"/>
          <w:kern w:val="0"/>
          <w:sz w:val="28"/>
          <w:szCs w:val="28"/>
        </w:rPr>
        <w:t>六、公示情况</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（一）思想品德</w:t>
      </w:r>
    </w:p>
    <w:p w:rsidR="0001034C" w:rsidRPr="002857C3" w:rsidRDefault="0001034C" w:rsidP="0001034C">
      <w:pPr>
        <w:widowControl/>
        <w:spacing w:before="100" w:beforeAutospacing="1" w:after="100" w:afterAutospacing="1" w:line="460" w:lineRule="atLeast"/>
        <w:ind w:firstLine="560"/>
        <w:jc w:val="left"/>
        <w:rPr>
          <w:rFonts w:ascii="宋体" w:eastAsia="宋体" w:hAnsi="宋体" w:cs="宋体"/>
          <w:color w:val="000000"/>
          <w:kern w:val="0"/>
          <w:szCs w:val="21"/>
        </w:rPr>
      </w:pPr>
      <w:r w:rsidRPr="002857C3">
        <w:rPr>
          <w:rFonts w:ascii="仿宋_GB2312" w:eastAsia="仿宋_GB2312" w:hAnsi="Times New Roman" w:cs="Times New Roman"/>
          <w:color w:val="000000"/>
          <w:kern w:val="0"/>
          <w:sz w:val="28"/>
          <w:szCs w:val="28"/>
        </w:rPr>
        <w:lastRenderedPageBreak/>
        <w:t>例：</w:t>
      </w:r>
    </w:p>
    <w:tbl>
      <w:tblPr>
        <w:tblW w:w="9060" w:type="dxa"/>
        <w:jc w:val="center"/>
        <w:tblCellMar>
          <w:top w:w="15" w:type="dxa"/>
          <w:left w:w="15" w:type="dxa"/>
          <w:bottom w:w="15" w:type="dxa"/>
          <w:right w:w="15" w:type="dxa"/>
        </w:tblCellMar>
        <w:tblLook w:val="04A0"/>
      </w:tblPr>
      <w:tblGrid>
        <w:gridCol w:w="1598"/>
        <w:gridCol w:w="7462"/>
      </w:tblGrid>
      <w:tr w:rsidR="0001034C" w:rsidRPr="002857C3" w:rsidTr="00F44E6C">
        <w:trPr>
          <w:jc w:val="center"/>
        </w:trPr>
        <w:tc>
          <w:tcPr>
            <w:tcW w:w="1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质疑内容</w:t>
            </w:r>
          </w:p>
        </w:tc>
        <w:tc>
          <w:tcPr>
            <w:tcW w:w="7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9</w:t>
            </w:r>
            <w:r w:rsidRPr="002857C3">
              <w:rPr>
                <w:rFonts w:ascii="仿宋_GB2312" w:eastAsia="仿宋_GB2312" w:hAnsi="Times New Roman" w:cs="Times New Roman"/>
                <w:i/>
                <w:iCs/>
                <w:color w:val="000000"/>
                <w:kern w:val="0"/>
                <w:sz w:val="24"/>
                <w:szCs w:val="24"/>
              </w:rPr>
              <w:t>月</w:t>
            </w:r>
            <w:r w:rsidRPr="002857C3">
              <w:rPr>
                <w:rFonts w:ascii="Times New Roman" w:eastAsia="宋体" w:hAnsi="Times New Roman" w:cs="Times New Roman"/>
                <w:i/>
                <w:iCs/>
                <w:color w:val="000000"/>
                <w:kern w:val="0"/>
                <w:sz w:val="24"/>
                <w:szCs w:val="24"/>
              </w:rPr>
              <w:t>24</w:t>
            </w:r>
            <w:r w:rsidRPr="002857C3">
              <w:rPr>
                <w:rFonts w:ascii="仿宋_GB2312" w:eastAsia="仿宋_GB2312" w:hAnsi="Times New Roman" w:cs="Times New Roman"/>
                <w:i/>
                <w:iCs/>
                <w:color w:val="000000"/>
                <w:kern w:val="0"/>
                <w:sz w:val="24"/>
                <w:szCs w:val="24"/>
              </w:rPr>
              <w:t>日校外活动中，没有去过敬老院。</w:t>
            </w:r>
          </w:p>
        </w:tc>
      </w:tr>
      <w:tr w:rsidR="0001034C" w:rsidRPr="002857C3" w:rsidTr="00F44E6C">
        <w:trPr>
          <w:jc w:val="center"/>
        </w:trPr>
        <w:tc>
          <w:tcPr>
            <w:tcW w:w="15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申辩内容</w:t>
            </w:r>
          </w:p>
        </w:tc>
        <w:tc>
          <w:tcPr>
            <w:tcW w:w="7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9</w:t>
            </w:r>
            <w:r w:rsidRPr="002857C3">
              <w:rPr>
                <w:rFonts w:ascii="仿宋_GB2312" w:eastAsia="仿宋_GB2312" w:hAnsi="Times New Roman" w:cs="Times New Roman"/>
                <w:i/>
                <w:iCs/>
                <w:color w:val="000000"/>
                <w:kern w:val="0"/>
                <w:sz w:val="24"/>
                <w:szCs w:val="24"/>
              </w:rPr>
              <w:t>月</w:t>
            </w:r>
            <w:r w:rsidRPr="002857C3">
              <w:rPr>
                <w:rFonts w:ascii="Times New Roman" w:eastAsia="宋体" w:hAnsi="Times New Roman" w:cs="Times New Roman"/>
                <w:i/>
                <w:iCs/>
                <w:color w:val="000000"/>
                <w:kern w:val="0"/>
                <w:sz w:val="24"/>
                <w:szCs w:val="24"/>
              </w:rPr>
              <w:t>24</w:t>
            </w:r>
            <w:r w:rsidRPr="002857C3">
              <w:rPr>
                <w:rFonts w:ascii="仿宋_GB2312" w:eastAsia="仿宋_GB2312" w:hAnsi="Times New Roman" w:cs="Times New Roman"/>
                <w:i/>
                <w:iCs/>
                <w:color w:val="000000"/>
                <w:kern w:val="0"/>
                <w:sz w:val="24"/>
                <w:szCs w:val="24"/>
              </w:rPr>
              <w:t>日参加了敬老院志愿服务活动。</w:t>
            </w:r>
          </w:p>
        </w:tc>
      </w:tr>
      <w:tr w:rsidR="0001034C" w:rsidRPr="002857C3" w:rsidTr="00F44E6C">
        <w:trPr>
          <w:jc w:val="center"/>
        </w:trPr>
        <w:tc>
          <w:tcPr>
            <w:tcW w:w="15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班主任意见</w:t>
            </w:r>
          </w:p>
        </w:tc>
        <w:tc>
          <w:tcPr>
            <w:tcW w:w="74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已确认，该名学生当日参加了敬老院志愿服务活动。</w:t>
            </w:r>
          </w:p>
        </w:tc>
      </w:tr>
    </w:tbl>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（二）学业水平</w:t>
      </w:r>
    </w:p>
    <w:p w:rsidR="0001034C" w:rsidRPr="002857C3" w:rsidRDefault="0001034C" w:rsidP="0001034C">
      <w:pPr>
        <w:widowControl/>
        <w:ind w:firstLine="560"/>
        <w:rPr>
          <w:rFonts w:ascii="Calibri" w:eastAsia="宋体" w:hAnsi="Calibri" w:cs="Calibri"/>
          <w:color w:val="000000"/>
          <w:kern w:val="0"/>
          <w:szCs w:val="21"/>
        </w:rPr>
      </w:pPr>
      <w:r w:rsidRPr="002857C3">
        <w:rPr>
          <w:rFonts w:ascii="仿宋_GB2312" w:eastAsia="仿宋_GB2312" w:hAnsi="Times New Roman" w:cs="Times New Roman"/>
          <w:color w:val="000000"/>
          <w:kern w:val="0"/>
          <w:sz w:val="28"/>
          <w:szCs w:val="28"/>
        </w:rPr>
        <w:t>无</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（三）身心健康</w:t>
      </w:r>
    </w:p>
    <w:p w:rsidR="0001034C" w:rsidRPr="002857C3" w:rsidRDefault="0001034C" w:rsidP="0001034C">
      <w:pPr>
        <w:widowControl/>
        <w:ind w:firstLine="560"/>
        <w:rPr>
          <w:rFonts w:ascii="Calibri" w:eastAsia="宋体" w:hAnsi="Calibri" w:cs="Calibri"/>
          <w:color w:val="000000"/>
          <w:kern w:val="0"/>
          <w:szCs w:val="21"/>
        </w:rPr>
      </w:pPr>
      <w:r w:rsidRPr="002857C3">
        <w:rPr>
          <w:rFonts w:ascii="仿宋_GB2312" w:eastAsia="仿宋_GB2312" w:hAnsi="Times New Roman" w:cs="Times New Roman"/>
          <w:color w:val="000000"/>
          <w:kern w:val="0"/>
          <w:sz w:val="28"/>
          <w:szCs w:val="28"/>
        </w:rPr>
        <w:t>无</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（四）艺术素养</w:t>
      </w:r>
    </w:p>
    <w:p w:rsidR="0001034C" w:rsidRPr="002857C3" w:rsidRDefault="0001034C" w:rsidP="0001034C">
      <w:pPr>
        <w:widowControl/>
        <w:spacing w:before="100" w:beforeAutospacing="1" w:after="100" w:afterAutospacing="1" w:line="460" w:lineRule="atLeast"/>
        <w:ind w:firstLine="560"/>
        <w:jc w:val="left"/>
        <w:rPr>
          <w:rFonts w:ascii="宋体" w:eastAsia="宋体" w:hAnsi="宋体" w:cs="宋体"/>
          <w:color w:val="000000"/>
          <w:kern w:val="0"/>
          <w:szCs w:val="21"/>
        </w:rPr>
      </w:pPr>
      <w:r w:rsidRPr="002857C3">
        <w:rPr>
          <w:rFonts w:ascii="仿宋_GB2312" w:eastAsia="仿宋_GB2312" w:hAnsi="Times New Roman" w:cs="Times New Roman"/>
          <w:color w:val="000000"/>
          <w:kern w:val="0"/>
          <w:sz w:val="28"/>
          <w:szCs w:val="28"/>
        </w:rPr>
        <w:t>例：</w:t>
      </w:r>
    </w:p>
    <w:tbl>
      <w:tblPr>
        <w:tblW w:w="9736" w:type="dxa"/>
        <w:jc w:val="center"/>
        <w:tblCellMar>
          <w:top w:w="15" w:type="dxa"/>
          <w:left w:w="15" w:type="dxa"/>
          <w:bottom w:w="15" w:type="dxa"/>
          <w:right w:w="15" w:type="dxa"/>
        </w:tblCellMar>
        <w:tblLook w:val="04A0"/>
      </w:tblPr>
      <w:tblGrid>
        <w:gridCol w:w="1696"/>
        <w:gridCol w:w="8040"/>
      </w:tblGrid>
      <w:tr w:rsidR="0001034C" w:rsidRPr="002857C3" w:rsidTr="00F44E6C">
        <w:trPr>
          <w:jc w:val="center"/>
        </w:trPr>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质疑内容</w:t>
            </w:r>
          </w:p>
        </w:tc>
        <w:tc>
          <w:tcPr>
            <w:tcW w:w="8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钢琴奖项证书为伪造。</w:t>
            </w:r>
          </w:p>
        </w:tc>
      </w:tr>
      <w:tr w:rsidR="0001034C" w:rsidRPr="002857C3" w:rsidTr="00F44E6C">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申辩内容</w:t>
            </w:r>
          </w:p>
        </w:tc>
        <w:tc>
          <w:tcPr>
            <w:tcW w:w="8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钢琴奖项为广州市文化局签发</w:t>
            </w:r>
            <w:r w:rsidRPr="002857C3">
              <w:rPr>
                <w:rFonts w:ascii="仿宋_GB2312" w:eastAsia="仿宋_GB2312" w:hAnsi="Calibri" w:cs="Calibri" w:hint="eastAsia"/>
                <w:i/>
                <w:iCs/>
                <w:color w:val="000000"/>
                <w:kern w:val="0"/>
                <w:sz w:val="24"/>
                <w:szCs w:val="24"/>
              </w:rPr>
              <w:t>。</w:t>
            </w:r>
          </w:p>
        </w:tc>
      </w:tr>
      <w:tr w:rsidR="0001034C" w:rsidRPr="002857C3" w:rsidTr="00F44E6C">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00" w:lineRule="atLeast"/>
              <w:jc w:val="center"/>
              <w:rPr>
                <w:rFonts w:ascii="Calibri" w:eastAsia="宋体" w:hAnsi="Calibri" w:cs="Calibri"/>
                <w:color w:val="000000"/>
                <w:kern w:val="0"/>
                <w:szCs w:val="21"/>
              </w:rPr>
            </w:pPr>
            <w:r w:rsidRPr="002857C3">
              <w:rPr>
                <w:rFonts w:ascii="黑体" w:eastAsia="黑体" w:hAnsi="黑体" w:cs="Calibri" w:hint="eastAsia"/>
                <w:color w:val="000000"/>
                <w:kern w:val="0"/>
                <w:sz w:val="24"/>
                <w:szCs w:val="24"/>
              </w:rPr>
              <w:t>校方意见</w:t>
            </w:r>
          </w:p>
        </w:tc>
        <w:tc>
          <w:tcPr>
            <w:tcW w:w="8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34C" w:rsidRPr="002857C3" w:rsidRDefault="0001034C" w:rsidP="00F44E6C">
            <w:pPr>
              <w:widowControl/>
              <w:spacing w:line="460" w:lineRule="atLeast"/>
              <w:rPr>
                <w:rFonts w:ascii="Calibri" w:eastAsia="宋体" w:hAnsi="Calibri" w:cs="Calibri"/>
                <w:color w:val="000000"/>
                <w:kern w:val="0"/>
                <w:szCs w:val="21"/>
              </w:rPr>
            </w:pPr>
            <w:r w:rsidRPr="002857C3">
              <w:rPr>
                <w:rFonts w:ascii="Times New Roman" w:eastAsia="宋体" w:hAnsi="Times New Roman" w:cs="Times New Roman"/>
                <w:i/>
                <w:iCs/>
                <w:color w:val="000000"/>
                <w:kern w:val="0"/>
                <w:sz w:val="24"/>
                <w:szCs w:val="24"/>
              </w:rPr>
              <w:t>已确认，该名学生证书为真。</w:t>
            </w:r>
          </w:p>
        </w:tc>
      </w:tr>
    </w:tbl>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（五）社会实践</w:t>
      </w:r>
    </w:p>
    <w:p w:rsidR="0001034C" w:rsidRPr="002857C3" w:rsidRDefault="0001034C" w:rsidP="0001034C">
      <w:pPr>
        <w:widowControl/>
        <w:ind w:firstLine="560"/>
        <w:rPr>
          <w:rFonts w:ascii="Calibri" w:eastAsia="宋体" w:hAnsi="Calibri" w:cs="Calibri"/>
          <w:color w:val="000000"/>
          <w:kern w:val="0"/>
          <w:szCs w:val="21"/>
        </w:rPr>
      </w:pPr>
      <w:r w:rsidRPr="002857C3">
        <w:rPr>
          <w:rFonts w:ascii="仿宋_GB2312" w:eastAsia="仿宋_GB2312" w:hAnsi="Times New Roman" w:cs="Times New Roman"/>
          <w:color w:val="000000"/>
          <w:kern w:val="0"/>
          <w:sz w:val="28"/>
          <w:szCs w:val="28"/>
        </w:rPr>
        <w:t>无</w:t>
      </w:r>
    </w:p>
    <w:p w:rsidR="0001034C" w:rsidRPr="002857C3" w:rsidRDefault="0001034C" w:rsidP="0001034C">
      <w:pPr>
        <w:widowControl/>
        <w:spacing w:before="100" w:beforeAutospacing="1" w:after="100" w:afterAutospacing="1" w:line="460" w:lineRule="atLeast"/>
        <w:ind w:firstLine="523"/>
        <w:jc w:val="left"/>
        <w:rPr>
          <w:rFonts w:ascii="宋体" w:eastAsia="宋体" w:hAnsi="宋体" w:cs="宋体"/>
          <w:color w:val="000000"/>
          <w:kern w:val="0"/>
          <w:szCs w:val="21"/>
        </w:rPr>
      </w:pPr>
      <w:r w:rsidRPr="002857C3">
        <w:rPr>
          <w:rFonts w:ascii="楷体_GB2312" w:eastAsia="楷体_GB2312" w:hAnsi="宋体" w:cs="宋体" w:hint="eastAsia"/>
          <w:color w:val="000000"/>
          <w:kern w:val="0"/>
          <w:sz w:val="28"/>
          <w:szCs w:val="28"/>
        </w:rPr>
        <w:t>（六）其他</w:t>
      </w:r>
    </w:p>
    <w:p w:rsidR="0001034C" w:rsidRPr="002857C3" w:rsidRDefault="0001034C" w:rsidP="0001034C">
      <w:pPr>
        <w:widowControl/>
        <w:ind w:firstLine="560"/>
        <w:rPr>
          <w:rFonts w:ascii="Calibri" w:eastAsia="宋体" w:hAnsi="Calibri" w:cs="Calibri"/>
          <w:color w:val="000000"/>
          <w:kern w:val="0"/>
          <w:szCs w:val="21"/>
        </w:rPr>
      </w:pPr>
      <w:r w:rsidRPr="002857C3">
        <w:rPr>
          <w:rFonts w:ascii="仿宋_GB2312" w:eastAsia="仿宋_GB2312" w:hAnsi="Times New Roman" w:cs="Times New Roman"/>
          <w:color w:val="000000"/>
          <w:kern w:val="0"/>
          <w:sz w:val="28"/>
          <w:szCs w:val="28"/>
        </w:rPr>
        <w:t>无</w:t>
      </w:r>
    </w:p>
    <w:p w:rsidR="0001034C" w:rsidRDefault="0001034C" w:rsidP="0001034C"/>
    <w:p w:rsidR="00D27F0E" w:rsidRDefault="00D27F0E"/>
    <w:sectPr w:rsidR="00D27F0E" w:rsidSect="003B0F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E5E" w:rsidRDefault="00E52E5E" w:rsidP="0001034C">
      <w:r>
        <w:separator/>
      </w:r>
    </w:p>
  </w:endnote>
  <w:endnote w:type="continuationSeparator" w:id="0">
    <w:p w:rsidR="00E52E5E" w:rsidRDefault="00E52E5E" w:rsidP="000103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E5E" w:rsidRDefault="00E52E5E" w:rsidP="0001034C">
      <w:r>
        <w:separator/>
      </w:r>
    </w:p>
  </w:footnote>
  <w:footnote w:type="continuationSeparator" w:id="0">
    <w:p w:rsidR="00E52E5E" w:rsidRDefault="00E52E5E" w:rsidP="00010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34C"/>
    <w:rsid w:val="0001034C"/>
    <w:rsid w:val="00D27F0E"/>
    <w:rsid w:val="00E52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0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034C"/>
    <w:rPr>
      <w:sz w:val="18"/>
      <w:szCs w:val="18"/>
    </w:rPr>
  </w:style>
  <w:style w:type="paragraph" w:styleId="a4">
    <w:name w:val="footer"/>
    <w:basedOn w:val="a"/>
    <w:link w:val="Char0"/>
    <w:uiPriority w:val="99"/>
    <w:semiHidden/>
    <w:unhideWhenUsed/>
    <w:rsid w:val="000103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034C"/>
    <w:rPr>
      <w:sz w:val="18"/>
      <w:szCs w:val="18"/>
    </w:rPr>
  </w:style>
  <w:style w:type="paragraph" w:customStyle="1" w:styleId="16">
    <w:name w:val="16"/>
    <w:basedOn w:val="a"/>
    <w:rsid w:val="0001034C"/>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103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846</Words>
  <Characters>4826</Characters>
  <Application>Microsoft Office Word</Application>
  <DocSecurity>0</DocSecurity>
  <Lines>40</Lines>
  <Paragraphs>11</Paragraphs>
  <ScaleCrop>false</ScaleCrop>
  <Company>http://www.xitongtiandi.com/</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彭超玲</dc:creator>
  <cp:keywords/>
  <dc:description/>
  <cp:lastModifiedBy>彭超玲</cp:lastModifiedBy>
  <cp:revision>2</cp:revision>
  <dcterms:created xsi:type="dcterms:W3CDTF">2019-02-26T09:24:00Z</dcterms:created>
  <dcterms:modified xsi:type="dcterms:W3CDTF">2019-02-26T09:24:00Z</dcterms:modified>
</cp:coreProperties>
</file>