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73" w:rsidRDefault="00E95773" w:rsidP="00E95773">
      <w:pPr>
        <w:spacing w:line="560" w:lineRule="exact"/>
        <w:jc w:val="center"/>
        <w:rPr>
          <w:rFonts w:ascii="黑体" w:eastAsia="黑体"/>
          <w:sz w:val="44"/>
          <w:szCs w:val="44"/>
        </w:rPr>
      </w:pPr>
      <w:r>
        <w:rPr>
          <w:rFonts w:ascii="黑体" w:eastAsia="黑体" w:hint="eastAsia"/>
          <w:sz w:val="44"/>
          <w:szCs w:val="44"/>
        </w:rPr>
        <w:t>项目采购需求文件</w:t>
      </w:r>
    </w:p>
    <w:p w:rsidR="00E95773" w:rsidRDefault="00E95773" w:rsidP="00E95773">
      <w:pPr>
        <w:spacing w:line="560" w:lineRule="exact"/>
        <w:jc w:val="center"/>
        <w:rPr>
          <w:rFonts w:ascii="黑体" w:eastAsia="黑体"/>
          <w:sz w:val="44"/>
          <w:szCs w:val="44"/>
        </w:rPr>
      </w:pPr>
    </w:p>
    <w:p w:rsidR="00E95773" w:rsidRDefault="00E95773" w:rsidP="00E95773">
      <w:pPr>
        <w:spacing w:line="560" w:lineRule="exact"/>
        <w:jc w:val="center"/>
        <w:rPr>
          <w:rFonts w:ascii="黑体" w:eastAsia="黑体"/>
          <w:sz w:val="36"/>
          <w:szCs w:val="36"/>
        </w:rPr>
      </w:pPr>
      <w:r>
        <w:rPr>
          <w:rFonts w:ascii="黑体" w:eastAsia="黑体" w:hint="eastAsia"/>
          <w:sz w:val="36"/>
          <w:szCs w:val="36"/>
        </w:rPr>
        <w:t>目  录</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第一章：竞选邀请</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第二章：采购项目要求</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 xml:space="preserve">        第一部分   项目说明</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 xml:space="preserve">        第二部分   项目评分</w:t>
      </w:r>
    </w:p>
    <w:p w:rsidR="00E95773" w:rsidRDefault="00E95773" w:rsidP="00E95773">
      <w:pPr>
        <w:spacing w:line="560" w:lineRule="exact"/>
        <w:ind w:firstLineChars="400" w:firstLine="1280"/>
        <w:rPr>
          <w:rFonts w:ascii="仿宋_GB2312" w:eastAsia="仿宋_GB2312"/>
          <w:sz w:val="32"/>
          <w:szCs w:val="32"/>
        </w:rPr>
      </w:pPr>
      <w:r>
        <w:rPr>
          <w:rFonts w:ascii="仿宋_GB2312" w:eastAsia="仿宋_GB2312" w:hint="eastAsia"/>
          <w:sz w:val="32"/>
          <w:szCs w:val="32"/>
        </w:rPr>
        <w:t>第三部分   供应商资格要求</w:t>
      </w:r>
    </w:p>
    <w:p w:rsidR="00E95773" w:rsidRDefault="00E95773" w:rsidP="00E95773">
      <w:pPr>
        <w:spacing w:line="560" w:lineRule="exact"/>
        <w:ind w:firstLineChars="400" w:firstLine="1280"/>
        <w:rPr>
          <w:rFonts w:ascii="仿宋_GB2312" w:eastAsia="仿宋_GB2312"/>
          <w:sz w:val="32"/>
          <w:szCs w:val="32"/>
        </w:rPr>
      </w:pPr>
      <w:r>
        <w:rPr>
          <w:rFonts w:ascii="仿宋_GB2312" w:eastAsia="仿宋_GB2312" w:hint="eastAsia"/>
          <w:sz w:val="32"/>
          <w:szCs w:val="32"/>
        </w:rPr>
        <w:t>第四部分   采购需求文件的构成及递交</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第三章：附件</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 xml:space="preserve">        响应一览表</w:t>
      </w: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E95773">
      <w:pPr>
        <w:spacing w:line="560" w:lineRule="exact"/>
        <w:ind w:firstLineChars="650" w:firstLine="2080"/>
        <w:rPr>
          <w:rFonts w:ascii="仿宋_GB2312" w:eastAsia="仿宋_GB2312"/>
          <w:sz w:val="32"/>
          <w:szCs w:val="32"/>
        </w:rPr>
      </w:pPr>
    </w:p>
    <w:p w:rsidR="00E95773" w:rsidRDefault="00E95773" w:rsidP="007771D4">
      <w:pPr>
        <w:spacing w:afterLines="100" w:line="560" w:lineRule="exact"/>
        <w:rPr>
          <w:rFonts w:ascii="黑体" w:eastAsia="黑体"/>
          <w:sz w:val="36"/>
          <w:szCs w:val="36"/>
        </w:rPr>
      </w:pPr>
    </w:p>
    <w:p w:rsidR="00E95773" w:rsidRDefault="00E95773" w:rsidP="007771D4">
      <w:pPr>
        <w:spacing w:afterLines="100" w:line="560" w:lineRule="exact"/>
        <w:jc w:val="center"/>
        <w:rPr>
          <w:rFonts w:ascii="黑体" w:eastAsia="黑体"/>
          <w:sz w:val="36"/>
          <w:szCs w:val="36"/>
        </w:rPr>
      </w:pPr>
    </w:p>
    <w:p w:rsidR="00E95773" w:rsidRDefault="00E95773" w:rsidP="007771D4">
      <w:pPr>
        <w:spacing w:afterLines="100" w:line="560" w:lineRule="exact"/>
        <w:jc w:val="center"/>
        <w:rPr>
          <w:rFonts w:ascii="黑体" w:eastAsia="黑体"/>
          <w:sz w:val="36"/>
          <w:szCs w:val="36"/>
        </w:rPr>
      </w:pPr>
    </w:p>
    <w:p w:rsidR="00E95773" w:rsidRPr="00910773" w:rsidRDefault="00E95773" w:rsidP="007771D4">
      <w:pPr>
        <w:spacing w:afterLines="100" w:line="560" w:lineRule="exact"/>
        <w:rPr>
          <w:rFonts w:ascii="黑体" w:eastAsia="黑体"/>
          <w:sz w:val="36"/>
          <w:szCs w:val="36"/>
        </w:rPr>
      </w:pPr>
    </w:p>
    <w:p w:rsidR="00E95773" w:rsidRDefault="00E95773" w:rsidP="007771D4">
      <w:pPr>
        <w:spacing w:afterLines="100" w:line="560" w:lineRule="exact"/>
        <w:jc w:val="center"/>
        <w:rPr>
          <w:rFonts w:ascii="黑体" w:eastAsia="黑体"/>
          <w:sz w:val="36"/>
          <w:szCs w:val="36"/>
        </w:rPr>
      </w:pPr>
      <w:r>
        <w:rPr>
          <w:rFonts w:ascii="黑体" w:eastAsia="黑体" w:hint="eastAsia"/>
          <w:sz w:val="36"/>
          <w:szCs w:val="36"/>
        </w:rPr>
        <w:lastRenderedPageBreak/>
        <w:t>第一章    竞选邀请</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光明区文化广电旅游体育局依据《</w:t>
      </w:r>
      <w:r w:rsidRPr="006C5B4C">
        <w:rPr>
          <w:rFonts w:ascii="仿宋_GB2312" w:eastAsia="仿宋_GB2312" w:hint="eastAsia"/>
          <w:color w:val="000000"/>
          <w:sz w:val="32"/>
          <w:szCs w:val="32"/>
        </w:rPr>
        <w:t>关于印发光明新区文体教育局小额项目采购管理办法的通知</w:t>
      </w:r>
      <w:r>
        <w:rPr>
          <w:rFonts w:ascii="仿宋_GB2312" w:eastAsia="仿宋_GB2312" w:hint="eastAsia"/>
          <w:sz w:val="32"/>
          <w:szCs w:val="32"/>
        </w:rPr>
        <w:t>》（</w:t>
      </w:r>
      <w:r w:rsidRPr="006C5B4C">
        <w:rPr>
          <w:rFonts w:ascii="仿宋_GB2312" w:eastAsia="仿宋_GB2312" w:hint="eastAsia"/>
          <w:color w:val="000000"/>
          <w:sz w:val="32"/>
          <w:szCs w:val="32"/>
        </w:rPr>
        <w:t>深光文教〔</w:t>
      </w:r>
      <w:r>
        <w:rPr>
          <w:rFonts w:ascii="仿宋_GB2312" w:eastAsia="仿宋_GB2312" w:hint="eastAsia"/>
          <w:color w:val="000000"/>
          <w:sz w:val="32"/>
          <w:szCs w:val="32"/>
        </w:rPr>
        <w:t>2019</w:t>
      </w:r>
      <w:r w:rsidRPr="006C5B4C">
        <w:rPr>
          <w:rFonts w:ascii="仿宋_GB2312" w:eastAsia="仿宋_GB2312" w:hint="eastAsia"/>
          <w:color w:val="000000"/>
          <w:sz w:val="32"/>
          <w:szCs w:val="32"/>
        </w:rPr>
        <w:t>〕373号</w:t>
      </w:r>
      <w:r>
        <w:rPr>
          <w:rFonts w:ascii="仿宋_GB2312" w:eastAsia="仿宋_GB2312" w:hint="eastAsia"/>
          <w:sz w:val="32"/>
          <w:szCs w:val="32"/>
        </w:rPr>
        <w:t>）规定，现就《2019年光明区国家三级社会体育指导员（体育义工）培训班》项目进行采购，欢迎符合条件的单位参与竞选。</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1、活动名称：2019年光明区国家三级社会体育指导员（体育义工）培训班；</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2、活动地点：深圳市光明区；</w:t>
      </w:r>
    </w:p>
    <w:p w:rsidR="00E95773" w:rsidRDefault="00E95773" w:rsidP="00E95773">
      <w:pPr>
        <w:pStyle w:val="a7"/>
        <w:shd w:val="clear" w:color="auto" w:fill="FFFFFF"/>
        <w:spacing w:before="0" w:beforeAutospacing="0" w:after="0" w:afterAutospacing="0" w:line="549" w:lineRule="atLeast"/>
        <w:ind w:firstLineChars="200" w:firstLine="640"/>
        <w:rPr>
          <w:rFonts w:ascii="仿宋_GB2312" w:eastAsia="仿宋_GB2312" w:hAnsi="仿宋_GB2312" w:cs="仿宋_GB2312"/>
          <w:sz w:val="32"/>
          <w:szCs w:val="32"/>
        </w:rPr>
      </w:pPr>
      <w:r>
        <w:rPr>
          <w:rFonts w:ascii="仿宋_GB2312" w:eastAsia="仿宋_GB2312" w:hint="eastAsia"/>
          <w:color w:val="000000"/>
          <w:sz w:val="32"/>
          <w:szCs w:val="32"/>
        </w:rPr>
        <w:t>3、</w:t>
      </w:r>
      <w:r>
        <w:rPr>
          <w:rFonts w:ascii="仿宋_GB2312" w:eastAsia="仿宋_GB2312" w:hAnsi="仿宋_GB2312" w:cs="仿宋_GB2312" w:hint="eastAsia"/>
          <w:sz w:val="32"/>
          <w:szCs w:val="32"/>
        </w:rPr>
        <w:t>响应文件递交截止时间：响应文件应于2019年5月5日16:00(北京时间)之前递交，邮件以寄出邮戳为准；</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响应文件</w:t>
      </w:r>
      <w:r>
        <w:rPr>
          <w:rFonts w:ascii="仿宋_GB2312" w:eastAsia="仿宋_GB2312" w:hint="eastAsia"/>
          <w:sz w:val="32"/>
          <w:szCs w:val="32"/>
        </w:rPr>
        <w:t>递交地点：光明区公共服务平台6层660办公室；</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5、采购评审时间：2019年5月6日（星期一）10:00；</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6、评审地点：光明区公共服务平台6层会议室；</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7、采购结果公示：2019年5月7日至5月9日；</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采购单位：光明区文化广电旅游体育局；</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详细地址：光明区公共服务平台6层660办公室；</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联系人：陈先生，0755—88212146；</w:t>
      </w:r>
    </w:p>
    <w:p w:rsidR="00E95773" w:rsidRDefault="00E95773" w:rsidP="00E95773">
      <w:pPr>
        <w:spacing w:line="560" w:lineRule="exact"/>
        <w:rPr>
          <w:rFonts w:ascii="仿宋_GB2312" w:eastAsia="仿宋_GB2312"/>
          <w:sz w:val="32"/>
          <w:szCs w:val="32"/>
        </w:rPr>
      </w:pPr>
      <w:r>
        <w:rPr>
          <w:rFonts w:ascii="仿宋_GB2312" w:eastAsia="仿宋_GB2312" w:hint="eastAsia"/>
          <w:sz w:val="32"/>
          <w:szCs w:val="32"/>
        </w:rPr>
        <w:t>邮编：518107</w:t>
      </w:r>
    </w:p>
    <w:p w:rsidR="00E95773" w:rsidRPr="00A96378" w:rsidRDefault="00E95773" w:rsidP="00E95773">
      <w:pPr>
        <w:spacing w:line="560" w:lineRule="exact"/>
        <w:rPr>
          <w:rFonts w:ascii="仿宋_GB2312" w:eastAsia="仿宋_GB2312"/>
          <w:sz w:val="32"/>
          <w:szCs w:val="32"/>
        </w:rPr>
      </w:pPr>
      <w:r>
        <w:rPr>
          <w:rFonts w:ascii="仿宋_GB2312" w:eastAsia="仿宋_GB2312" w:hint="eastAsia"/>
          <w:sz w:val="32"/>
          <w:szCs w:val="32"/>
        </w:rPr>
        <w:t>电子信箱：</w:t>
      </w:r>
      <w:r w:rsidRPr="00154764">
        <w:rPr>
          <w:rFonts w:ascii="仿宋_GB2312" w:eastAsia="仿宋_GB2312"/>
          <w:sz w:val="32"/>
          <w:szCs w:val="32"/>
        </w:rPr>
        <w:t>wglttyk@szgm.gov.cn</w:t>
      </w:r>
    </w:p>
    <w:p w:rsidR="00E95773" w:rsidRDefault="00E95773" w:rsidP="00E95773">
      <w:pPr>
        <w:spacing w:line="560" w:lineRule="exact"/>
        <w:jc w:val="right"/>
        <w:rPr>
          <w:rFonts w:ascii="仿宋_GB2312" w:eastAsia="仿宋_GB2312"/>
          <w:sz w:val="32"/>
          <w:szCs w:val="32"/>
        </w:rPr>
      </w:pPr>
    </w:p>
    <w:p w:rsidR="00E95773" w:rsidRDefault="00E95773" w:rsidP="00E95773">
      <w:pPr>
        <w:spacing w:line="560" w:lineRule="exact"/>
        <w:jc w:val="right"/>
        <w:rPr>
          <w:rFonts w:ascii="仿宋_GB2312" w:eastAsia="仿宋_GB2312"/>
          <w:sz w:val="32"/>
          <w:szCs w:val="32"/>
        </w:rPr>
      </w:pPr>
      <w:r>
        <w:rPr>
          <w:rFonts w:ascii="仿宋_GB2312" w:eastAsia="仿宋_GB2312" w:hint="eastAsia"/>
          <w:sz w:val="32"/>
          <w:szCs w:val="32"/>
        </w:rPr>
        <w:t>光明区文化广电旅游体育局</w:t>
      </w:r>
    </w:p>
    <w:p w:rsidR="00E95773" w:rsidRPr="002A3F54" w:rsidRDefault="00E95773" w:rsidP="00E95773">
      <w:pPr>
        <w:wordWrap w:val="0"/>
        <w:spacing w:line="560" w:lineRule="exact"/>
        <w:jc w:val="right"/>
        <w:rPr>
          <w:rFonts w:ascii="仿宋_GB2312" w:eastAsia="仿宋_GB2312"/>
          <w:sz w:val="32"/>
          <w:szCs w:val="32"/>
        </w:rPr>
      </w:pPr>
      <w:r>
        <w:rPr>
          <w:rFonts w:ascii="仿宋_GB2312" w:eastAsia="仿宋_GB2312" w:hint="eastAsia"/>
          <w:sz w:val="32"/>
          <w:szCs w:val="32"/>
        </w:rPr>
        <w:t>2019年4月23日</w:t>
      </w:r>
    </w:p>
    <w:p w:rsidR="00E95773" w:rsidRDefault="00E95773" w:rsidP="00E95773">
      <w:pPr>
        <w:spacing w:line="560" w:lineRule="exact"/>
        <w:jc w:val="center"/>
        <w:rPr>
          <w:rFonts w:ascii="黑体" w:eastAsia="黑体"/>
          <w:sz w:val="36"/>
          <w:szCs w:val="36"/>
        </w:rPr>
      </w:pPr>
      <w:r>
        <w:rPr>
          <w:rFonts w:ascii="黑体" w:eastAsia="黑体" w:hint="eastAsia"/>
          <w:sz w:val="36"/>
          <w:szCs w:val="36"/>
        </w:rPr>
        <w:lastRenderedPageBreak/>
        <w:t>第二章    采购项目要求</w:t>
      </w:r>
    </w:p>
    <w:p w:rsidR="00C86D3F" w:rsidRPr="00E95773" w:rsidRDefault="00C86D3F">
      <w:pPr>
        <w:spacing w:line="560" w:lineRule="exact"/>
        <w:jc w:val="center"/>
        <w:rPr>
          <w:rFonts w:ascii="黑体" w:eastAsia="黑体"/>
          <w:sz w:val="36"/>
          <w:szCs w:val="36"/>
        </w:rPr>
      </w:pPr>
    </w:p>
    <w:p w:rsidR="00C86D3F" w:rsidRDefault="006A5EDC">
      <w:pPr>
        <w:spacing w:line="560" w:lineRule="exact"/>
        <w:rPr>
          <w:rFonts w:ascii="仿宋_GB2312" w:eastAsia="仿宋_GB2312"/>
          <w:sz w:val="32"/>
          <w:szCs w:val="32"/>
        </w:rPr>
      </w:pPr>
      <w:r>
        <w:rPr>
          <w:rFonts w:ascii="黑体" w:eastAsia="黑体" w:hAnsi="黑体" w:cs="黑体" w:hint="eastAsia"/>
          <w:sz w:val="32"/>
          <w:szCs w:val="32"/>
        </w:rPr>
        <w:t>第一部分  项目说明</w:t>
      </w:r>
    </w:p>
    <w:p w:rsidR="00C86D3F" w:rsidRDefault="006A5EDC">
      <w:pPr>
        <w:widowControl/>
        <w:spacing w:line="560" w:lineRule="exact"/>
        <w:outlineLvl w:val="0"/>
        <w:rPr>
          <w:rFonts w:ascii="仿宋_GB2312" w:eastAsia="仿宋_GB2312" w:hAnsi="宋体"/>
          <w:b/>
          <w:bCs/>
          <w:kern w:val="0"/>
          <w:sz w:val="32"/>
          <w:szCs w:val="32"/>
        </w:rPr>
      </w:pPr>
      <w:r>
        <w:rPr>
          <w:rFonts w:ascii="仿宋_GB2312" w:eastAsia="仿宋_GB2312" w:hAnsi="宋体" w:hint="eastAsia"/>
          <w:b/>
          <w:bCs/>
          <w:kern w:val="0"/>
          <w:sz w:val="32"/>
          <w:szCs w:val="32"/>
        </w:rPr>
        <w:t>一、项目基本信息：</w:t>
      </w:r>
    </w:p>
    <w:tbl>
      <w:tblPr>
        <w:tblW w:w="9039" w:type="dxa"/>
        <w:tblLayout w:type="fixed"/>
        <w:tblLook w:val="04A0"/>
      </w:tblPr>
      <w:tblGrid>
        <w:gridCol w:w="1668"/>
        <w:gridCol w:w="7371"/>
      </w:tblGrid>
      <w:tr w:rsidR="00C86D3F">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项目名称</w:t>
            </w:r>
          </w:p>
        </w:tc>
        <w:tc>
          <w:tcPr>
            <w:tcW w:w="7371" w:type="dxa"/>
            <w:tcBorders>
              <w:top w:val="single" w:sz="4" w:space="0" w:color="000000"/>
              <w:left w:val="nil"/>
              <w:bottom w:val="single" w:sz="4" w:space="0" w:color="000000"/>
              <w:right w:val="single" w:sz="4" w:space="0" w:color="000000"/>
            </w:tcBorders>
          </w:tcPr>
          <w:p w:rsidR="00C86D3F" w:rsidRDefault="00876A09" w:rsidP="00154764">
            <w:pPr>
              <w:widowControl/>
              <w:spacing w:line="560" w:lineRule="exact"/>
              <w:rPr>
                <w:rFonts w:ascii="仿宋_GB2312" w:eastAsia="仿宋_GB2312"/>
                <w:kern w:val="0"/>
                <w:sz w:val="32"/>
                <w:szCs w:val="32"/>
              </w:rPr>
            </w:pPr>
            <w:r>
              <w:rPr>
                <w:rFonts w:ascii="仿宋_GB2312" w:eastAsia="仿宋_GB2312" w:hint="eastAsia"/>
                <w:sz w:val="32"/>
                <w:szCs w:val="32"/>
              </w:rPr>
              <w:t>2019年光明区国家三级社会体育指导员（体育义工）培训班</w:t>
            </w:r>
          </w:p>
        </w:tc>
      </w:tr>
      <w:tr w:rsidR="00C86D3F">
        <w:trPr>
          <w:trHeight w:val="570"/>
        </w:trPr>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after="60"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项目编号</w:t>
            </w:r>
          </w:p>
        </w:tc>
        <w:tc>
          <w:tcPr>
            <w:tcW w:w="7371" w:type="dxa"/>
            <w:tcBorders>
              <w:top w:val="single" w:sz="4" w:space="0" w:color="000000"/>
              <w:left w:val="nil"/>
              <w:bottom w:val="single" w:sz="4" w:space="0" w:color="000000"/>
              <w:right w:val="single" w:sz="4" w:space="0" w:color="000000"/>
            </w:tcBorders>
            <w:vAlign w:val="center"/>
          </w:tcPr>
          <w:p w:rsidR="00C86D3F" w:rsidRDefault="006A5EDC" w:rsidP="00D6055C">
            <w:pPr>
              <w:widowControl/>
              <w:spacing w:after="60" w:line="560" w:lineRule="exact"/>
              <w:ind w:firstLine="315"/>
              <w:rPr>
                <w:rFonts w:ascii="仿宋_GB2312" w:eastAsia="仿宋_GB2312" w:hAnsi="宋体"/>
                <w:kern w:val="0"/>
                <w:sz w:val="32"/>
                <w:szCs w:val="32"/>
              </w:rPr>
            </w:pPr>
            <w:r>
              <w:rPr>
                <w:rFonts w:ascii="仿宋_GB2312" w:eastAsia="仿宋_GB2312" w:hAnsi="宋体"/>
                <w:kern w:val="0"/>
                <w:sz w:val="32"/>
                <w:szCs w:val="32"/>
              </w:rPr>
              <w:t>SZGMTY-</w:t>
            </w:r>
            <w:r w:rsidR="006C5B4C">
              <w:rPr>
                <w:rFonts w:ascii="仿宋_GB2312" w:eastAsia="仿宋_GB2312" w:hAnsi="宋体"/>
                <w:kern w:val="0"/>
                <w:sz w:val="32"/>
                <w:szCs w:val="32"/>
              </w:rPr>
              <w:t>2019</w:t>
            </w:r>
            <w:r>
              <w:rPr>
                <w:rFonts w:ascii="仿宋_GB2312" w:eastAsia="仿宋_GB2312" w:hAnsi="宋体"/>
                <w:kern w:val="0"/>
                <w:sz w:val="32"/>
                <w:szCs w:val="32"/>
              </w:rPr>
              <w:t>0</w:t>
            </w:r>
            <w:r w:rsidR="00D6055C">
              <w:rPr>
                <w:rFonts w:ascii="仿宋_GB2312" w:eastAsia="仿宋_GB2312" w:hAnsi="宋体" w:hint="eastAsia"/>
                <w:kern w:val="0"/>
                <w:sz w:val="32"/>
                <w:szCs w:val="32"/>
              </w:rPr>
              <w:t>0</w:t>
            </w:r>
            <w:r w:rsidR="00876A09">
              <w:rPr>
                <w:rFonts w:ascii="仿宋_GB2312" w:eastAsia="仿宋_GB2312" w:hAnsi="宋体" w:hint="eastAsia"/>
                <w:kern w:val="0"/>
                <w:sz w:val="32"/>
                <w:szCs w:val="32"/>
              </w:rPr>
              <w:t>8</w:t>
            </w:r>
          </w:p>
        </w:tc>
      </w:tr>
      <w:tr w:rsidR="00C86D3F">
        <w:trPr>
          <w:trHeight w:val="570"/>
        </w:trPr>
        <w:tc>
          <w:tcPr>
            <w:tcW w:w="1668" w:type="dxa"/>
            <w:tcBorders>
              <w:top w:val="single" w:sz="4" w:space="0" w:color="000000"/>
              <w:left w:val="single" w:sz="4" w:space="0" w:color="000000"/>
              <w:bottom w:val="single" w:sz="4" w:space="0" w:color="000000"/>
              <w:right w:val="single" w:sz="4" w:space="0" w:color="000000"/>
            </w:tcBorders>
            <w:vAlign w:val="center"/>
          </w:tcPr>
          <w:p w:rsidR="00C86D3F" w:rsidRDefault="006A5EDC">
            <w:pPr>
              <w:widowControl/>
              <w:spacing w:after="60" w:line="560" w:lineRule="exact"/>
              <w:jc w:val="center"/>
              <w:rPr>
                <w:rFonts w:ascii="仿宋_GB2312" w:eastAsia="仿宋_GB2312" w:hAnsi="宋体"/>
                <w:kern w:val="0"/>
                <w:sz w:val="32"/>
                <w:szCs w:val="32"/>
              </w:rPr>
            </w:pPr>
            <w:r>
              <w:rPr>
                <w:rFonts w:ascii="仿宋_GB2312" w:eastAsia="仿宋_GB2312" w:hAnsi="宋体" w:hint="eastAsia"/>
                <w:kern w:val="0"/>
                <w:sz w:val="32"/>
                <w:szCs w:val="32"/>
              </w:rPr>
              <w:t>预算金额</w:t>
            </w:r>
          </w:p>
        </w:tc>
        <w:tc>
          <w:tcPr>
            <w:tcW w:w="7371" w:type="dxa"/>
            <w:tcBorders>
              <w:top w:val="single" w:sz="4" w:space="0" w:color="000000"/>
              <w:left w:val="nil"/>
              <w:bottom w:val="single" w:sz="4" w:space="0" w:color="000000"/>
              <w:right w:val="single" w:sz="4" w:space="0" w:color="000000"/>
            </w:tcBorders>
            <w:vAlign w:val="center"/>
          </w:tcPr>
          <w:p w:rsidR="00C86D3F" w:rsidRDefault="006A5EDC" w:rsidP="00876A09">
            <w:pPr>
              <w:widowControl/>
              <w:spacing w:after="60" w:line="560" w:lineRule="exact"/>
              <w:ind w:firstLine="315"/>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154764">
              <w:rPr>
                <w:rFonts w:ascii="仿宋_GB2312" w:eastAsia="仿宋_GB2312" w:hAnsi="宋体" w:hint="eastAsia"/>
                <w:kern w:val="0"/>
                <w:sz w:val="32"/>
                <w:szCs w:val="32"/>
              </w:rPr>
              <w:t xml:space="preserve">  </w:t>
            </w:r>
            <w:r w:rsidR="00876A09">
              <w:rPr>
                <w:rFonts w:ascii="仿宋_GB2312" w:eastAsia="仿宋_GB2312" w:hAnsi="宋体" w:hint="eastAsia"/>
                <w:kern w:val="0"/>
                <w:sz w:val="32"/>
                <w:szCs w:val="32"/>
              </w:rPr>
              <w:t>15</w:t>
            </w:r>
            <w:r>
              <w:rPr>
                <w:rFonts w:ascii="仿宋_GB2312" w:eastAsia="仿宋_GB2312" w:hAnsi="宋体" w:hint="eastAsia"/>
                <w:kern w:val="0"/>
                <w:sz w:val="32"/>
                <w:szCs w:val="32"/>
              </w:rPr>
              <w:t>万元</w:t>
            </w:r>
          </w:p>
        </w:tc>
      </w:tr>
    </w:tbl>
    <w:p w:rsidR="00C86D3F" w:rsidRDefault="006A5EDC">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二、采购内容</w:t>
      </w:r>
    </w:p>
    <w:p w:rsidR="00C86D3F" w:rsidRDefault="00876A09">
      <w:pPr>
        <w:widowControl/>
        <w:spacing w:line="560" w:lineRule="exact"/>
        <w:ind w:firstLineChars="200" w:firstLine="640"/>
        <w:rPr>
          <w:rFonts w:ascii="仿宋_GB2312" w:eastAsia="仿宋_GB2312" w:hAnsi="宋体"/>
          <w:b/>
          <w:bCs/>
          <w:kern w:val="0"/>
          <w:sz w:val="32"/>
          <w:szCs w:val="32"/>
        </w:rPr>
      </w:pPr>
      <w:r>
        <w:rPr>
          <w:rFonts w:ascii="仿宋_GB2312" w:eastAsia="仿宋_GB2312" w:hint="eastAsia"/>
          <w:sz w:val="32"/>
          <w:szCs w:val="32"/>
        </w:rPr>
        <w:t>2019年光明区国家三级社会体育指导员（体育义工）培训班</w:t>
      </w:r>
      <w:r w:rsidR="00A84716">
        <w:rPr>
          <w:rFonts w:ascii="仿宋_GB2312" w:eastAsia="仿宋_GB2312" w:hint="eastAsia"/>
          <w:sz w:val="32"/>
          <w:szCs w:val="32"/>
        </w:rPr>
        <w:t>运营服务</w:t>
      </w:r>
    </w:p>
    <w:p w:rsidR="00C86D3F" w:rsidRDefault="006A5EDC">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三、项目概况</w:t>
      </w:r>
    </w:p>
    <w:p w:rsidR="00C86D3F" w:rsidRDefault="006A5EDC">
      <w:pPr>
        <w:widowControl/>
        <w:shd w:val="clear" w:color="auto" w:fill="FFFFFF"/>
        <w:spacing w:before="180" w:after="180" w:line="560" w:lineRule="exact"/>
        <w:ind w:firstLineChars="200" w:firstLine="640"/>
        <w:jc w:val="left"/>
        <w:rPr>
          <w:rFonts w:ascii="仿宋_GB2312" w:eastAsia="仿宋_GB2312"/>
          <w:sz w:val="32"/>
          <w:szCs w:val="32"/>
        </w:rPr>
      </w:pPr>
      <w:r>
        <w:rPr>
          <w:rFonts w:ascii="仿宋_GB2312" w:eastAsia="仿宋_GB2312" w:hAnsi="宋体" w:hint="eastAsia"/>
          <w:kern w:val="0"/>
          <w:sz w:val="32"/>
          <w:szCs w:val="32"/>
        </w:rPr>
        <w:t>为贯彻落实《光明</w:t>
      </w:r>
      <w:r w:rsidR="006C5B4C">
        <w:rPr>
          <w:rFonts w:ascii="仿宋_GB2312" w:eastAsia="仿宋_GB2312" w:hAnsi="宋体" w:hint="eastAsia"/>
          <w:kern w:val="0"/>
          <w:sz w:val="32"/>
          <w:szCs w:val="32"/>
        </w:rPr>
        <w:t>区</w:t>
      </w:r>
      <w:r>
        <w:rPr>
          <w:rFonts w:ascii="仿宋_GB2312" w:eastAsia="仿宋_GB2312" w:hAnsi="宋体" w:hint="eastAsia"/>
          <w:kern w:val="0"/>
          <w:sz w:val="32"/>
          <w:szCs w:val="32"/>
        </w:rPr>
        <w:t>全民健身实施计划（2016-2020</w:t>
      </w:r>
      <w:r w:rsidR="00A84716">
        <w:rPr>
          <w:rFonts w:ascii="仿宋_GB2312" w:eastAsia="仿宋_GB2312" w:hAnsi="宋体" w:hint="eastAsia"/>
          <w:kern w:val="0"/>
          <w:sz w:val="32"/>
          <w:szCs w:val="32"/>
        </w:rPr>
        <w:t>年）》文件精神，</w:t>
      </w:r>
      <w:r w:rsidR="00876A09">
        <w:rPr>
          <w:rFonts w:ascii="仿宋_GB2312" w:eastAsia="仿宋_GB2312" w:hAnsi="仿宋_GB2312" w:cs="仿宋_GB2312" w:hint="eastAsia"/>
          <w:sz w:val="32"/>
          <w:szCs w:val="32"/>
        </w:rPr>
        <w:t>加强光明区社会体育指导员队伍建设，提高全民健身服务</w:t>
      </w:r>
      <w:r w:rsidR="000B47B6">
        <w:rPr>
          <w:rFonts w:ascii="仿宋_GB2312" w:eastAsia="仿宋_GB2312" w:hAnsi="仿宋_GB2312" w:cs="仿宋_GB2312" w:hint="eastAsia"/>
          <w:sz w:val="32"/>
          <w:szCs w:val="32"/>
        </w:rPr>
        <w:t>工作</w:t>
      </w:r>
      <w:r w:rsidR="00876A09">
        <w:rPr>
          <w:rFonts w:ascii="仿宋_GB2312" w:eastAsia="仿宋_GB2312" w:hAnsi="仿宋_GB2312" w:cs="仿宋_GB2312" w:hint="eastAsia"/>
          <w:sz w:val="32"/>
          <w:szCs w:val="32"/>
        </w:rPr>
        <w:t>质量，</w:t>
      </w:r>
      <w:r w:rsidR="00FA4163">
        <w:rPr>
          <w:rFonts w:ascii="仿宋_GB2312" w:eastAsia="仿宋_GB2312" w:hint="eastAsia"/>
          <w:sz w:val="32"/>
          <w:szCs w:val="32"/>
        </w:rPr>
        <w:t>光明区文化广电旅游体育局</w:t>
      </w:r>
      <w:r w:rsidR="00FA4163">
        <w:rPr>
          <w:rFonts w:ascii="仿宋_GB2312" w:eastAsia="仿宋_GB2312" w:hAnsi="宋体" w:hint="eastAsia"/>
          <w:kern w:val="0"/>
          <w:sz w:val="32"/>
          <w:szCs w:val="32"/>
        </w:rPr>
        <w:t>特举办</w:t>
      </w:r>
      <w:r w:rsidR="00876A09">
        <w:rPr>
          <w:rFonts w:ascii="仿宋_GB2312" w:eastAsia="仿宋_GB2312" w:hint="eastAsia"/>
          <w:sz w:val="32"/>
          <w:szCs w:val="32"/>
        </w:rPr>
        <w:t>2019年光明区国家三级社会体育指导员（体育义工）培训班</w:t>
      </w:r>
      <w:r>
        <w:rPr>
          <w:rFonts w:ascii="仿宋_GB2312" w:eastAsia="仿宋_GB2312" w:hint="eastAsia"/>
          <w:sz w:val="32"/>
          <w:szCs w:val="32"/>
        </w:rPr>
        <w:t>。</w:t>
      </w:r>
    </w:p>
    <w:p w:rsidR="008F5287" w:rsidRDefault="008F5287" w:rsidP="008F528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四、</w:t>
      </w:r>
      <w:r w:rsidR="00D46624">
        <w:rPr>
          <w:rFonts w:ascii="仿宋_GB2312" w:eastAsia="仿宋_GB2312" w:hAnsi="宋体" w:hint="eastAsia"/>
          <w:b/>
          <w:bCs/>
          <w:kern w:val="0"/>
          <w:sz w:val="32"/>
          <w:szCs w:val="32"/>
        </w:rPr>
        <w:t>活动</w:t>
      </w:r>
      <w:r>
        <w:rPr>
          <w:rFonts w:ascii="仿宋_GB2312" w:eastAsia="仿宋_GB2312" w:hAnsi="宋体" w:hint="eastAsia"/>
          <w:b/>
          <w:bCs/>
          <w:kern w:val="0"/>
          <w:sz w:val="32"/>
          <w:szCs w:val="32"/>
        </w:rPr>
        <w:t>时间、地点</w:t>
      </w:r>
    </w:p>
    <w:p w:rsidR="008F5287" w:rsidRDefault="008F5287" w:rsidP="008F528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时间：</w:t>
      </w:r>
      <w:r>
        <w:rPr>
          <w:rFonts w:ascii="仿宋_GB2312" w:eastAsia="仿宋_GB2312" w:hAnsi="宋体"/>
          <w:kern w:val="0"/>
          <w:sz w:val="32"/>
          <w:szCs w:val="32"/>
        </w:rPr>
        <w:t>2019年</w:t>
      </w:r>
      <w:r w:rsidR="00D6055C">
        <w:rPr>
          <w:rFonts w:ascii="仿宋_GB2312" w:eastAsia="仿宋_GB2312" w:hAnsi="宋体" w:hint="eastAsia"/>
          <w:kern w:val="0"/>
          <w:sz w:val="32"/>
          <w:szCs w:val="32"/>
        </w:rPr>
        <w:t>5-12</w:t>
      </w:r>
      <w:r>
        <w:rPr>
          <w:rFonts w:ascii="仿宋_GB2312" w:eastAsia="仿宋_GB2312" w:hAnsi="宋体"/>
          <w:kern w:val="0"/>
          <w:sz w:val="32"/>
          <w:szCs w:val="32"/>
        </w:rPr>
        <w:t>月</w:t>
      </w:r>
      <w:r>
        <w:rPr>
          <w:rFonts w:ascii="仿宋_GB2312" w:eastAsia="仿宋_GB2312" w:hAnsi="宋体" w:hint="eastAsia"/>
          <w:kern w:val="0"/>
          <w:sz w:val="32"/>
          <w:szCs w:val="32"/>
        </w:rPr>
        <w:t>（具体时间以</w:t>
      </w:r>
      <w:r w:rsidR="00D46624">
        <w:rPr>
          <w:rFonts w:ascii="仿宋_GB2312" w:eastAsia="仿宋_GB2312" w:hAnsi="宋体" w:hint="eastAsia"/>
          <w:kern w:val="0"/>
          <w:sz w:val="32"/>
          <w:szCs w:val="32"/>
        </w:rPr>
        <w:t>活动</w:t>
      </w:r>
      <w:r>
        <w:rPr>
          <w:rFonts w:ascii="仿宋_GB2312" w:eastAsia="仿宋_GB2312" w:hAnsi="宋体" w:hint="eastAsia"/>
          <w:kern w:val="0"/>
          <w:sz w:val="32"/>
          <w:szCs w:val="32"/>
        </w:rPr>
        <w:t>合同约定为准）</w:t>
      </w:r>
    </w:p>
    <w:p w:rsidR="008F5287" w:rsidRDefault="008F5287" w:rsidP="008F5287">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地点：光明</w:t>
      </w:r>
    </w:p>
    <w:p w:rsidR="00C86D3F" w:rsidRDefault="008F5287">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五</w:t>
      </w:r>
      <w:r w:rsidR="006A5EDC">
        <w:rPr>
          <w:rFonts w:ascii="仿宋_GB2312" w:eastAsia="仿宋_GB2312" w:hAnsi="宋体" w:hint="eastAsia"/>
          <w:b/>
          <w:bCs/>
          <w:kern w:val="0"/>
          <w:sz w:val="32"/>
          <w:szCs w:val="32"/>
        </w:rPr>
        <w:t>、项目技术服务</w:t>
      </w:r>
      <w:r w:rsidR="00A96378">
        <w:rPr>
          <w:rFonts w:ascii="仿宋_GB2312" w:eastAsia="仿宋_GB2312" w:hAnsi="宋体" w:hint="eastAsia"/>
          <w:b/>
          <w:bCs/>
          <w:kern w:val="0"/>
          <w:sz w:val="32"/>
          <w:szCs w:val="32"/>
        </w:rPr>
        <w:t>需求</w:t>
      </w:r>
    </w:p>
    <w:p w:rsidR="00C86D3F" w:rsidRDefault="00A96378">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（一）前期</w:t>
      </w:r>
      <w:r w:rsidR="006A5EDC">
        <w:rPr>
          <w:rFonts w:ascii="仿宋_GB2312" w:eastAsia="仿宋_GB2312" w:hAnsi="宋体" w:hint="eastAsia"/>
          <w:kern w:val="0"/>
          <w:sz w:val="32"/>
          <w:szCs w:val="32"/>
        </w:rPr>
        <w:t>策划及筹备</w:t>
      </w:r>
    </w:p>
    <w:p w:rsidR="00876A09" w:rsidRDefault="006A5EDC">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拟定</w:t>
      </w:r>
      <w:r w:rsidR="00D6055C">
        <w:rPr>
          <w:rFonts w:ascii="仿宋_GB2312" w:eastAsia="仿宋_GB2312" w:hAnsi="宋体" w:hint="eastAsia"/>
          <w:kern w:val="0"/>
          <w:sz w:val="32"/>
          <w:szCs w:val="32"/>
        </w:rPr>
        <w:t>培训方案、培训计划</w:t>
      </w:r>
      <w:r w:rsidR="00D46624">
        <w:rPr>
          <w:rFonts w:ascii="仿宋_GB2312" w:eastAsia="仿宋_GB2312" w:hAnsi="宋体" w:hint="eastAsia"/>
          <w:kern w:val="0"/>
          <w:sz w:val="32"/>
          <w:szCs w:val="32"/>
        </w:rPr>
        <w:t>（举办</w:t>
      </w:r>
      <w:r w:rsidR="00876A09">
        <w:rPr>
          <w:rFonts w:ascii="仿宋_GB2312" w:eastAsia="仿宋_GB2312" w:hAnsi="宋体" w:hint="eastAsia"/>
          <w:kern w:val="0"/>
          <w:sz w:val="32"/>
          <w:szCs w:val="32"/>
        </w:rPr>
        <w:t>不低于8</w:t>
      </w:r>
      <w:r w:rsidR="00D46624">
        <w:rPr>
          <w:rFonts w:ascii="仿宋_GB2312" w:eastAsia="仿宋_GB2312" w:hAnsi="宋体" w:hint="eastAsia"/>
          <w:kern w:val="0"/>
          <w:sz w:val="32"/>
          <w:szCs w:val="32"/>
        </w:rPr>
        <w:t>期）</w:t>
      </w:r>
      <w:r>
        <w:rPr>
          <w:rFonts w:ascii="仿宋_GB2312" w:eastAsia="仿宋_GB2312" w:hAnsi="宋体" w:hint="eastAsia"/>
          <w:kern w:val="0"/>
          <w:sz w:val="32"/>
          <w:szCs w:val="32"/>
        </w:rPr>
        <w:t>。</w:t>
      </w:r>
    </w:p>
    <w:p w:rsidR="00C86D3F" w:rsidRDefault="0021342D">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w:t>
      </w:r>
      <w:r w:rsidR="006A5EDC">
        <w:rPr>
          <w:rFonts w:ascii="仿宋_GB2312" w:eastAsia="仿宋_GB2312" w:hAnsi="宋体" w:hint="eastAsia"/>
          <w:kern w:val="0"/>
          <w:sz w:val="32"/>
          <w:szCs w:val="32"/>
        </w:rPr>
        <w:t>）宣传推广策划</w:t>
      </w:r>
    </w:p>
    <w:p w:rsidR="00C86D3F" w:rsidRDefault="00D46624" w:rsidP="00B22A5A">
      <w:pPr>
        <w:widowControl/>
        <w:spacing w:line="560" w:lineRule="exact"/>
        <w:ind w:firstLineChars="200" w:firstLine="640"/>
        <w:jc w:val="left"/>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制定</w:t>
      </w:r>
      <w:r w:rsidR="006A5EDC">
        <w:rPr>
          <w:rFonts w:ascii="仿宋_GB2312" w:eastAsia="仿宋_GB2312" w:hAnsi="宋体" w:hint="eastAsia"/>
          <w:kern w:val="0"/>
          <w:sz w:val="32"/>
          <w:szCs w:val="32"/>
        </w:rPr>
        <w:t>宣传</w:t>
      </w:r>
      <w:r>
        <w:rPr>
          <w:rFonts w:ascii="仿宋_GB2312" w:eastAsia="仿宋_GB2312" w:hAnsi="宋体" w:hint="eastAsia"/>
          <w:kern w:val="0"/>
          <w:sz w:val="32"/>
          <w:szCs w:val="32"/>
        </w:rPr>
        <w:t>推广</w:t>
      </w:r>
      <w:r w:rsidR="006A5EDC">
        <w:rPr>
          <w:rFonts w:ascii="仿宋_GB2312" w:eastAsia="仿宋_GB2312" w:hAnsi="宋体" w:hint="eastAsia"/>
          <w:kern w:val="0"/>
          <w:sz w:val="32"/>
          <w:szCs w:val="32"/>
        </w:rPr>
        <w:t>方案，进行多途径宣传</w:t>
      </w:r>
      <w:r w:rsidR="009B4CB4">
        <w:rPr>
          <w:rFonts w:ascii="仿宋_GB2312" w:eastAsia="仿宋_GB2312" w:hAnsi="宋体" w:hint="eastAsia"/>
          <w:kern w:val="0"/>
          <w:sz w:val="32"/>
          <w:szCs w:val="32"/>
        </w:rPr>
        <w:t>推广</w:t>
      </w:r>
      <w:r w:rsidR="006A5EDC">
        <w:rPr>
          <w:rFonts w:ascii="仿宋_GB2312" w:eastAsia="仿宋_GB2312" w:hAnsi="宋体" w:hint="eastAsia"/>
          <w:kern w:val="0"/>
          <w:sz w:val="32"/>
          <w:szCs w:val="32"/>
        </w:rPr>
        <w:t>，</w:t>
      </w:r>
      <w:r w:rsidR="00B22A5A">
        <w:rPr>
          <w:rFonts w:ascii="仿宋_GB2312" w:eastAsia="仿宋_GB2312" w:hAnsi="宋体" w:hint="eastAsia"/>
          <w:kern w:val="0"/>
          <w:sz w:val="32"/>
          <w:szCs w:val="32"/>
        </w:rPr>
        <w:t>提高群众关注度，</w:t>
      </w:r>
      <w:r w:rsidR="006A5EDC">
        <w:rPr>
          <w:rFonts w:ascii="仿宋_GB2312" w:eastAsia="仿宋_GB2312" w:hAnsi="宋体" w:hint="eastAsia"/>
          <w:kern w:val="0"/>
          <w:sz w:val="32"/>
          <w:szCs w:val="32"/>
        </w:rPr>
        <w:t>扩大</w:t>
      </w:r>
      <w:r>
        <w:rPr>
          <w:rFonts w:ascii="仿宋_GB2312" w:eastAsia="仿宋_GB2312" w:hAnsi="宋体" w:hint="eastAsia"/>
          <w:kern w:val="0"/>
          <w:sz w:val="32"/>
          <w:szCs w:val="32"/>
        </w:rPr>
        <w:t>活动</w:t>
      </w:r>
      <w:r w:rsidR="006A5EDC">
        <w:rPr>
          <w:rFonts w:ascii="仿宋_GB2312" w:eastAsia="仿宋_GB2312" w:hAnsi="宋体" w:hint="eastAsia"/>
          <w:kern w:val="0"/>
          <w:sz w:val="32"/>
          <w:szCs w:val="32"/>
        </w:rPr>
        <w:t>影响力。</w:t>
      </w:r>
    </w:p>
    <w:p w:rsidR="007771D4"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（三）组织培训</w:t>
      </w:r>
    </w:p>
    <w:p w:rsidR="007771D4"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1、根据各期培训计划，拟定实施方案；</w:t>
      </w:r>
    </w:p>
    <w:p w:rsidR="007771D4"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2、制定宣传方案并落实，做好报名统计工作；</w:t>
      </w:r>
    </w:p>
    <w:p w:rsidR="007771D4"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3、做好组织培训、学员考核及登记管理工作；</w:t>
      </w:r>
    </w:p>
    <w:p w:rsidR="007771D4"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4、场地规划布置及拆除；</w:t>
      </w:r>
    </w:p>
    <w:p w:rsidR="007771D4" w:rsidRPr="009F2062"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5、落实培训物资、安全、医疗等保障；</w:t>
      </w:r>
    </w:p>
    <w:p w:rsidR="007771D4" w:rsidRDefault="007771D4" w:rsidP="007771D4">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6、结业证书制作、颁发等。</w:t>
      </w:r>
    </w:p>
    <w:p w:rsidR="00E95773" w:rsidRDefault="00E95773" w:rsidP="00E95773">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六、付款方式</w:t>
      </w:r>
    </w:p>
    <w:p w:rsidR="00E95773" w:rsidRDefault="00E95773" w:rsidP="00E95773">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按照财政采购有关规定进行支付（具体方式以赛事合同约定为准）。</w:t>
      </w:r>
    </w:p>
    <w:p w:rsidR="00E95773" w:rsidRDefault="00E95773" w:rsidP="00E95773">
      <w:pPr>
        <w:widowControl/>
        <w:spacing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七、报价要求</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bookmarkStart w:id="0" w:name="OLE_LINK3"/>
      <w:bookmarkStart w:id="1" w:name="OLE_LINK4"/>
      <w:bookmarkEnd w:id="0"/>
      <w:r>
        <w:rPr>
          <w:rFonts w:ascii="仿宋_GB2312" w:eastAsia="仿宋_GB2312" w:hAnsi="宋体" w:hint="eastAsia"/>
          <w:kern w:val="0"/>
          <w:sz w:val="32"/>
          <w:szCs w:val="32"/>
        </w:rPr>
        <w:t>1、本项目服务费采用包干制，供应商必须列明开支的费用明细并做费用预算表，应包括服务成本、保险费、法定税费和企业的利润</w:t>
      </w:r>
      <w:bookmarkEnd w:id="1"/>
      <w:r>
        <w:rPr>
          <w:rFonts w:ascii="仿宋_GB2312" w:eastAsia="仿宋_GB2312" w:hAnsi="宋体" w:hint="eastAsia"/>
          <w:kern w:val="0"/>
          <w:sz w:val="32"/>
          <w:szCs w:val="32"/>
        </w:rPr>
        <w:t>；</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2、供应商应根据本企业的成本自行决定报价，但不得以低于本企业成本的报价；</w:t>
      </w:r>
      <w:r>
        <w:rPr>
          <w:rFonts w:ascii="仿宋_GB2312" w:eastAsia="仿宋_GB2312" w:hAnsi="宋体"/>
          <w:kern w:val="0"/>
          <w:sz w:val="32"/>
          <w:szCs w:val="32"/>
        </w:rPr>
        <w:t xml:space="preserve"> </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3、供应商的响应报价不得超过财政预算限额；</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4、供应商应充分了解项目的时间、情况、及其它足以影响报价的情况，任何因忽视或误解项目情况而导致的索赔或服务期限延长申请将不获批准；</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5、供应商不得期望通过索赔等方式获取补偿，否则，除遭到拒绝外，还将被作为不良行为记录在案，并影响其以</w:t>
      </w:r>
      <w:r>
        <w:rPr>
          <w:rFonts w:ascii="仿宋_GB2312" w:eastAsia="仿宋_GB2312" w:hAnsi="宋体" w:hint="eastAsia"/>
          <w:kern w:val="0"/>
          <w:sz w:val="32"/>
          <w:szCs w:val="32"/>
        </w:rPr>
        <w:lastRenderedPageBreak/>
        <w:t>后参加政府的采购项目。各供应商在响应报价时，应充分考虑报价的风险。</w:t>
      </w:r>
    </w:p>
    <w:p w:rsidR="00E95773" w:rsidRDefault="00E95773" w:rsidP="00E95773">
      <w:pPr>
        <w:widowControl/>
        <w:spacing w:line="560" w:lineRule="exact"/>
        <w:ind w:left="315" w:hanging="315"/>
        <w:rPr>
          <w:rFonts w:ascii="仿宋_GB2312" w:eastAsia="仿宋_GB2312" w:hAnsi="宋体"/>
          <w:b/>
          <w:bCs/>
          <w:kern w:val="0"/>
          <w:sz w:val="32"/>
          <w:szCs w:val="32"/>
        </w:rPr>
      </w:pPr>
      <w:r>
        <w:rPr>
          <w:rFonts w:ascii="仿宋_GB2312" w:eastAsia="仿宋_GB2312" w:hAnsi="宋体" w:hint="eastAsia"/>
          <w:b/>
          <w:bCs/>
          <w:kern w:val="0"/>
          <w:sz w:val="32"/>
          <w:szCs w:val="32"/>
        </w:rPr>
        <w:t>八、其他要求</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r w:rsidRPr="00FC5CA5">
        <w:rPr>
          <w:rFonts w:ascii="仿宋_GB2312" w:eastAsia="仿宋_GB2312" w:hAnsi="宋体" w:hint="eastAsia"/>
          <w:kern w:val="0"/>
          <w:sz w:val="32"/>
          <w:szCs w:val="32"/>
        </w:rPr>
        <w:t>1</w:t>
      </w:r>
      <w:r>
        <w:rPr>
          <w:rFonts w:ascii="仿宋_GB2312" w:eastAsia="仿宋_GB2312" w:hAnsi="宋体" w:hint="eastAsia"/>
          <w:kern w:val="0"/>
          <w:sz w:val="32"/>
          <w:szCs w:val="32"/>
        </w:rPr>
        <w:t>、采购单位将在“深圳市光明区政府在线”上发布采购结果公示</w:t>
      </w:r>
      <w:r w:rsidRPr="00FC5CA5">
        <w:rPr>
          <w:rFonts w:ascii="仿宋_GB2312" w:eastAsia="仿宋_GB2312" w:hAnsi="宋体" w:hint="eastAsia"/>
          <w:kern w:val="0"/>
          <w:sz w:val="32"/>
          <w:szCs w:val="32"/>
        </w:rPr>
        <w:t>，</w:t>
      </w:r>
      <w:r>
        <w:rPr>
          <w:rFonts w:ascii="仿宋_GB2312" w:eastAsia="仿宋_GB2312" w:hAnsi="宋体" w:hint="eastAsia"/>
          <w:kern w:val="0"/>
          <w:sz w:val="32"/>
          <w:szCs w:val="32"/>
        </w:rPr>
        <w:t>供应商</w:t>
      </w:r>
      <w:r w:rsidRPr="00FC5CA5">
        <w:rPr>
          <w:rFonts w:ascii="仿宋_GB2312" w:eastAsia="仿宋_GB2312" w:hAnsi="宋体" w:hint="eastAsia"/>
          <w:kern w:val="0"/>
          <w:sz w:val="32"/>
          <w:szCs w:val="32"/>
        </w:rPr>
        <w:t>有义</w:t>
      </w:r>
      <w:r>
        <w:rPr>
          <w:rFonts w:ascii="仿宋_GB2312" w:eastAsia="仿宋_GB2312" w:hAnsi="宋体" w:hint="eastAsia"/>
          <w:kern w:val="0"/>
          <w:sz w:val="32"/>
          <w:szCs w:val="32"/>
        </w:rPr>
        <w:t>务自行关注</w:t>
      </w:r>
      <w:r w:rsidRPr="00256971">
        <w:rPr>
          <w:rFonts w:ascii="仿宋_GB2312" w:eastAsia="仿宋_GB2312" w:hAnsi="宋体" w:hint="eastAsia"/>
          <w:kern w:val="0"/>
          <w:sz w:val="32"/>
          <w:szCs w:val="32"/>
        </w:rPr>
        <w:t>；</w:t>
      </w:r>
    </w:p>
    <w:p w:rsidR="00E95773" w:rsidRDefault="00E95773" w:rsidP="00E95773">
      <w:pPr>
        <w:widowControl/>
        <w:spacing w:before="78" w:after="78"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2、采购中选供应商须自公示之日起5个工作日内安排工作人员与采购单位对接，逾期采购单位有权不予签订合同。</w:t>
      </w:r>
    </w:p>
    <w:p w:rsidR="00E95773" w:rsidRDefault="00E95773" w:rsidP="00E95773">
      <w:pPr>
        <w:widowControl/>
        <w:spacing w:before="78" w:after="78" w:line="560" w:lineRule="exact"/>
        <w:rPr>
          <w:rFonts w:ascii="仿宋_GB2312" w:eastAsia="仿宋_GB2312" w:hAnsi="宋体"/>
          <w:b/>
          <w:bCs/>
          <w:kern w:val="0"/>
          <w:sz w:val="32"/>
          <w:szCs w:val="32"/>
        </w:rPr>
      </w:pPr>
      <w:r>
        <w:rPr>
          <w:rFonts w:ascii="仿宋_GB2312" w:eastAsia="仿宋_GB2312" w:hAnsi="宋体" w:hint="eastAsia"/>
          <w:b/>
          <w:bCs/>
          <w:kern w:val="0"/>
          <w:sz w:val="32"/>
          <w:szCs w:val="32"/>
        </w:rPr>
        <w:t>九、注意事项</w:t>
      </w:r>
    </w:p>
    <w:p w:rsidR="00E95773" w:rsidRDefault="00E95773" w:rsidP="00E95773">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本项目为总包项目，采购中选供应商应具备体育活动的筹备及组织实施能力；采购中选供应商不得将项目非法分包或转包给任何单位和个人。否则，采购单位有权即刻终止合同，并要求采购中选供应商赔偿相应损失。</w:t>
      </w:r>
    </w:p>
    <w:p w:rsidR="00E95773" w:rsidRDefault="00E95773" w:rsidP="00E95773">
      <w:pPr>
        <w:widowControl/>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2、供应商若认为采购需求文件的技术要求或其他要求有倾向性或不公正性，可在采购答疑阶段联系采购单位提出，以维护采购行为的公平、公正。</w:t>
      </w:r>
    </w:p>
    <w:p w:rsidR="00E95773" w:rsidRDefault="00E95773" w:rsidP="00E95773">
      <w:pPr>
        <w:spacing w:line="560" w:lineRule="exact"/>
        <w:rPr>
          <w:rFonts w:ascii="黑体" w:eastAsia="黑体" w:hAnsi="黑体" w:cs="黑体"/>
          <w:sz w:val="32"/>
          <w:szCs w:val="32"/>
        </w:rPr>
      </w:pPr>
      <w:r>
        <w:rPr>
          <w:rFonts w:ascii="黑体" w:eastAsia="黑体" w:hAnsi="黑体" w:cs="黑体" w:hint="eastAsia"/>
          <w:sz w:val="32"/>
          <w:szCs w:val="32"/>
        </w:rPr>
        <w:t>第二部分   项目评分</w:t>
      </w:r>
    </w:p>
    <w:p w:rsidR="00E95773" w:rsidRDefault="00E95773" w:rsidP="00E95773">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t>评审方法： 综合评分法（</w:t>
      </w:r>
      <w:r w:rsidRPr="00350479">
        <w:rPr>
          <w:rFonts w:ascii="仿宋_GB2312" w:eastAsia="仿宋_GB2312" w:hAnsi="宋体"/>
          <w:kern w:val="0"/>
          <w:sz w:val="32"/>
          <w:szCs w:val="32"/>
        </w:rPr>
        <w:t>是指</w:t>
      </w:r>
      <w:r>
        <w:rPr>
          <w:rFonts w:ascii="仿宋_GB2312" w:eastAsia="仿宋_GB2312" w:hAnsi="宋体" w:hint="eastAsia"/>
          <w:kern w:val="0"/>
          <w:sz w:val="32"/>
          <w:szCs w:val="32"/>
        </w:rPr>
        <w:t>响应</w:t>
      </w:r>
      <w:r w:rsidRPr="00350479">
        <w:rPr>
          <w:rFonts w:ascii="仿宋_GB2312" w:eastAsia="仿宋_GB2312" w:hAnsi="宋体"/>
          <w:kern w:val="0"/>
          <w:sz w:val="32"/>
          <w:szCs w:val="32"/>
        </w:rPr>
        <w:t>文件满足</w:t>
      </w:r>
      <w:r>
        <w:rPr>
          <w:rFonts w:ascii="仿宋_GB2312" w:eastAsia="仿宋_GB2312" w:hAnsi="宋体"/>
          <w:kern w:val="0"/>
          <w:sz w:val="32"/>
          <w:szCs w:val="32"/>
        </w:rPr>
        <w:t>采购需求文件</w:t>
      </w:r>
      <w:r w:rsidRPr="00350479">
        <w:rPr>
          <w:rFonts w:ascii="仿宋_GB2312" w:eastAsia="仿宋_GB2312" w:hAnsi="宋体"/>
          <w:kern w:val="0"/>
          <w:sz w:val="32"/>
          <w:szCs w:val="32"/>
        </w:rPr>
        <w:t>全部实质性要求，且按照评审因素的量化指标评审得分最高的</w:t>
      </w:r>
      <w:r>
        <w:rPr>
          <w:rFonts w:ascii="仿宋_GB2312" w:eastAsia="仿宋_GB2312" w:hAnsi="宋体"/>
          <w:kern w:val="0"/>
          <w:sz w:val="32"/>
          <w:szCs w:val="32"/>
        </w:rPr>
        <w:t>供应商为中</w:t>
      </w:r>
      <w:r>
        <w:rPr>
          <w:rFonts w:ascii="仿宋_GB2312" w:eastAsia="仿宋_GB2312" w:hAnsi="宋体" w:hint="eastAsia"/>
          <w:kern w:val="0"/>
          <w:sz w:val="32"/>
          <w:szCs w:val="32"/>
        </w:rPr>
        <w:t>选</w:t>
      </w:r>
      <w:r w:rsidRPr="00350479">
        <w:rPr>
          <w:rFonts w:ascii="仿宋_GB2312" w:eastAsia="仿宋_GB2312" w:hAnsi="宋体"/>
          <w:kern w:val="0"/>
          <w:sz w:val="32"/>
          <w:szCs w:val="32"/>
        </w:rPr>
        <w:t>候选</w:t>
      </w:r>
      <w:r>
        <w:rPr>
          <w:rFonts w:ascii="仿宋_GB2312" w:eastAsia="仿宋_GB2312" w:hAnsi="宋体" w:hint="eastAsia"/>
          <w:kern w:val="0"/>
          <w:sz w:val="32"/>
          <w:szCs w:val="32"/>
        </w:rPr>
        <w:t>供应商</w:t>
      </w:r>
      <w:r>
        <w:rPr>
          <w:rFonts w:ascii="仿宋_GB2312" w:eastAsia="仿宋_GB2312" w:hAnsi="宋体"/>
          <w:kern w:val="0"/>
          <w:sz w:val="32"/>
          <w:szCs w:val="32"/>
        </w:rPr>
        <w:t>的评</w:t>
      </w:r>
      <w:r>
        <w:rPr>
          <w:rFonts w:ascii="仿宋_GB2312" w:eastAsia="仿宋_GB2312" w:hAnsi="宋体" w:hint="eastAsia"/>
          <w:kern w:val="0"/>
          <w:sz w:val="32"/>
          <w:szCs w:val="32"/>
        </w:rPr>
        <w:t>审</w:t>
      </w:r>
      <w:r w:rsidRPr="00350479">
        <w:rPr>
          <w:rFonts w:ascii="仿宋_GB2312" w:eastAsia="仿宋_GB2312" w:hAnsi="宋体"/>
          <w:kern w:val="0"/>
          <w:sz w:val="32"/>
          <w:szCs w:val="32"/>
        </w:rPr>
        <w:t>方法。</w:t>
      </w:r>
      <w:r>
        <w:rPr>
          <w:rFonts w:ascii="仿宋_GB2312" w:eastAsia="仿宋_GB2312" w:hAnsi="宋体" w:hint="eastAsia"/>
          <w:kern w:val="0"/>
          <w:sz w:val="32"/>
          <w:szCs w:val="32"/>
        </w:rPr>
        <w:t xml:space="preserve">）           </w:t>
      </w:r>
    </w:p>
    <w:p w:rsidR="00E95773" w:rsidRDefault="00E95773" w:rsidP="00E95773">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t>价格分计算方法说明：</w:t>
      </w:r>
    </w:p>
    <w:p w:rsidR="00E95773" w:rsidRDefault="00E95773" w:rsidP="00E95773">
      <w:pPr>
        <w:widowControl/>
        <w:spacing w:line="560" w:lineRule="exact"/>
        <w:ind w:firstLineChars="230" w:firstLine="736"/>
        <w:rPr>
          <w:rFonts w:ascii="仿宋_GB2312" w:eastAsia="仿宋_GB2312" w:hAnsi="宋体"/>
          <w:kern w:val="0"/>
          <w:sz w:val="32"/>
          <w:szCs w:val="32"/>
        </w:rPr>
      </w:pPr>
      <w:r w:rsidRPr="00350479">
        <w:rPr>
          <w:rFonts w:ascii="仿宋_GB2312" w:eastAsia="仿宋_GB2312" w:hAnsi="宋体"/>
          <w:kern w:val="0"/>
          <w:sz w:val="32"/>
          <w:szCs w:val="32"/>
        </w:rPr>
        <w:t>采用低价优先法计算，即满足</w:t>
      </w:r>
      <w:r>
        <w:rPr>
          <w:rFonts w:ascii="仿宋_GB2312" w:eastAsia="仿宋_GB2312" w:hAnsi="宋体"/>
          <w:kern w:val="0"/>
          <w:sz w:val="32"/>
          <w:szCs w:val="32"/>
        </w:rPr>
        <w:t>采购需求文件</w:t>
      </w:r>
      <w:r w:rsidRPr="00350479">
        <w:rPr>
          <w:rFonts w:ascii="仿宋_GB2312" w:eastAsia="仿宋_GB2312" w:hAnsi="宋体"/>
          <w:kern w:val="0"/>
          <w:sz w:val="32"/>
          <w:szCs w:val="32"/>
        </w:rPr>
        <w:t>要求且</w:t>
      </w:r>
      <w:r>
        <w:rPr>
          <w:rFonts w:ascii="仿宋_GB2312" w:eastAsia="仿宋_GB2312" w:hAnsi="宋体" w:hint="eastAsia"/>
          <w:kern w:val="0"/>
          <w:sz w:val="32"/>
          <w:szCs w:val="32"/>
        </w:rPr>
        <w:t>响应</w:t>
      </w:r>
      <w:r w:rsidRPr="00350479">
        <w:rPr>
          <w:rFonts w:ascii="仿宋_GB2312" w:eastAsia="仿宋_GB2312" w:hAnsi="宋体"/>
          <w:kern w:val="0"/>
          <w:sz w:val="32"/>
          <w:szCs w:val="32"/>
        </w:rPr>
        <w:t>价格最低的</w:t>
      </w:r>
      <w:r>
        <w:rPr>
          <w:rFonts w:ascii="仿宋_GB2312" w:eastAsia="仿宋_GB2312" w:hAnsi="宋体" w:hint="eastAsia"/>
          <w:kern w:val="0"/>
          <w:sz w:val="32"/>
          <w:szCs w:val="32"/>
        </w:rPr>
        <w:t>响应</w:t>
      </w:r>
      <w:r>
        <w:rPr>
          <w:rFonts w:ascii="仿宋_GB2312" w:eastAsia="仿宋_GB2312" w:hAnsi="宋体"/>
          <w:kern w:val="0"/>
          <w:sz w:val="32"/>
          <w:szCs w:val="32"/>
        </w:rPr>
        <w:t>报价为评</w:t>
      </w:r>
      <w:r>
        <w:rPr>
          <w:rFonts w:ascii="仿宋_GB2312" w:eastAsia="仿宋_GB2312" w:hAnsi="宋体" w:hint="eastAsia"/>
          <w:kern w:val="0"/>
          <w:sz w:val="32"/>
          <w:szCs w:val="32"/>
        </w:rPr>
        <w:t>审</w:t>
      </w:r>
      <w:r w:rsidRPr="00350479">
        <w:rPr>
          <w:rFonts w:ascii="仿宋_GB2312" w:eastAsia="仿宋_GB2312" w:hAnsi="宋体"/>
          <w:kern w:val="0"/>
          <w:sz w:val="32"/>
          <w:szCs w:val="32"/>
        </w:rPr>
        <w:t>基准价，其价格分为满分。其他</w:t>
      </w:r>
      <w:r>
        <w:rPr>
          <w:rFonts w:ascii="仿宋_GB2312" w:eastAsia="仿宋_GB2312" w:hAnsi="宋体"/>
          <w:kern w:val="0"/>
          <w:sz w:val="32"/>
          <w:szCs w:val="32"/>
        </w:rPr>
        <w:t>供应商</w:t>
      </w:r>
      <w:r w:rsidRPr="00350479">
        <w:rPr>
          <w:rFonts w:ascii="仿宋_GB2312" w:eastAsia="仿宋_GB2312" w:hAnsi="宋体"/>
          <w:kern w:val="0"/>
          <w:sz w:val="32"/>
          <w:szCs w:val="32"/>
        </w:rPr>
        <w:t xml:space="preserve">的价格分统一按照下列公式计算： </w:t>
      </w:r>
      <w:r w:rsidRPr="00350479">
        <w:rPr>
          <w:rFonts w:ascii="仿宋_GB2312" w:eastAsia="仿宋_GB2312" w:hAnsi="宋体"/>
          <w:kern w:val="0"/>
          <w:sz w:val="32"/>
          <w:szCs w:val="32"/>
        </w:rPr>
        <w:br/>
      </w:r>
      <w:r>
        <w:rPr>
          <w:rFonts w:ascii="仿宋_GB2312" w:eastAsia="仿宋_GB2312" w:hAnsi="宋体" w:hint="eastAsia"/>
          <w:kern w:val="0"/>
          <w:sz w:val="32"/>
          <w:szCs w:val="32"/>
        </w:rPr>
        <w:t>响应</w:t>
      </w:r>
      <w:r w:rsidRPr="00350479">
        <w:rPr>
          <w:rFonts w:ascii="仿宋_GB2312" w:eastAsia="仿宋_GB2312" w:hAnsi="宋体"/>
          <w:kern w:val="0"/>
          <w:sz w:val="32"/>
          <w:szCs w:val="32"/>
        </w:rPr>
        <w:t>报价得分=(评</w:t>
      </w:r>
      <w:r>
        <w:rPr>
          <w:rFonts w:ascii="仿宋_GB2312" w:eastAsia="仿宋_GB2312" w:hAnsi="宋体" w:hint="eastAsia"/>
          <w:kern w:val="0"/>
          <w:sz w:val="32"/>
          <w:szCs w:val="32"/>
        </w:rPr>
        <w:t>审</w:t>
      </w:r>
      <w:r w:rsidRPr="00350479">
        <w:rPr>
          <w:rFonts w:ascii="仿宋_GB2312" w:eastAsia="仿宋_GB2312" w:hAnsi="宋体"/>
          <w:kern w:val="0"/>
          <w:sz w:val="32"/>
          <w:szCs w:val="32"/>
        </w:rPr>
        <w:t>基准价／</w:t>
      </w:r>
      <w:r>
        <w:rPr>
          <w:rFonts w:ascii="仿宋_GB2312" w:eastAsia="仿宋_GB2312" w:hAnsi="宋体" w:hint="eastAsia"/>
          <w:kern w:val="0"/>
          <w:sz w:val="32"/>
          <w:szCs w:val="32"/>
        </w:rPr>
        <w:t>响应</w:t>
      </w:r>
      <w:r w:rsidRPr="00350479">
        <w:rPr>
          <w:rFonts w:ascii="仿宋_GB2312" w:eastAsia="仿宋_GB2312" w:hAnsi="宋体"/>
          <w:kern w:val="0"/>
          <w:sz w:val="32"/>
          <w:szCs w:val="32"/>
        </w:rPr>
        <w:t>报价)</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100 </w:t>
      </w:r>
      <w:r w:rsidRPr="00350479">
        <w:rPr>
          <w:rFonts w:ascii="仿宋_GB2312" w:eastAsia="仿宋_GB2312" w:hAnsi="宋体"/>
          <w:kern w:val="0"/>
          <w:sz w:val="32"/>
          <w:szCs w:val="32"/>
        </w:rPr>
        <w:br/>
      </w:r>
      <w:r w:rsidRPr="00350479">
        <w:rPr>
          <w:rFonts w:ascii="仿宋_GB2312" w:eastAsia="仿宋_GB2312" w:hAnsi="宋体"/>
          <w:kern w:val="0"/>
          <w:sz w:val="32"/>
          <w:szCs w:val="32"/>
        </w:rPr>
        <w:lastRenderedPageBreak/>
        <w:t>评</w:t>
      </w:r>
      <w:r>
        <w:rPr>
          <w:rFonts w:ascii="仿宋_GB2312" w:eastAsia="仿宋_GB2312" w:hAnsi="宋体" w:hint="eastAsia"/>
          <w:kern w:val="0"/>
          <w:sz w:val="32"/>
          <w:szCs w:val="32"/>
        </w:rPr>
        <w:t>审</w:t>
      </w:r>
      <w:r w:rsidRPr="00350479">
        <w:rPr>
          <w:rFonts w:ascii="仿宋_GB2312" w:eastAsia="仿宋_GB2312" w:hAnsi="宋体"/>
          <w:kern w:val="0"/>
          <w:sz w:val="32"/>
          <w:szCs w:val="32"/>
        </w:rPr>
        <w:t>总得分＝F1</w:t>
      </w:r>
      <w:r w:rsidRPr="00350479">
        <w:rPr>
          <w:rFonts w:ascii="仿宋_GB2312" w:eastAsia="仿宋_GB2312" w:hAnsi="宋体"/>
          <w:kern w:val="0"/>
          <w:sz w:val="32"/>
          <w:szCs w:val="32"/>
        </w:rPr>
        <w:t>×</w:t>
      </w:r>
      <w:r w:rsidRPr="00350479">
        <w:rPr>
          <w:rFonts w:ascii="仿宋_GB2312" w:eastAsia="仿宋_GB2312" w:hAnsi="宋体"/>
          <w:kern w:val="0"/>
          <w:sz w:val="32"/>
          <w:szCs w:val="32"/>
        </w:rPr>
        <w:t>A1＋F2</w:t>
      </w:r>
      <w:r w:rsidRPr="00350479">
        <w:rPr>
          <w:rFonts w:ascii="仿宋_GB2312" w:eastAsia="仿宋_GB2312" w:hAnsi="宋体"/>
          <w:kern w:val="0"/>
          <w:sz w:val="32"/>
          <w:szCs w:val="32"/>
        </w:rPr>
        <w:t>×</w:t>
      </w:r>
      <w:r w:rsidRPr="00350479">
        <w:rPr>
          <w:rFonts w:ascii="仿宋_GB2312" w:eastAsia="仿宋_GB2312" w:hAnsi="宋体"/>
          <w:kern w:val="0"/>
          <w:sz w:val="32"/>
          <w:szCs w:val="32"/>
        </w:rPr>
        <w:t>A2＋</w:t>
      </w:r>
      <w:r w:rsidRPr="00350479">
        <w:rPr>
          <w:rFonts w:ascii="仿宋_GB2312" w:eastAsia="仿宋_GB2312" w:hAnsi="宋体"/>
          <w:kern w:val="0"/>
          <w:sz w:val="32"/>
          <w:szCs w:val="32"/>
        </w:rPr>
        <w:t>……</w:t>
      </w:r>
      <w:r w:rsidRPr="00350479">
        <w:rPr>
          <w:rFonts w:ascii="仿宋_GB2312" w:eastAsia="仿宋_GB2312" w:hAnsi="宋体"/>
          <w:kern w:val="0"/>
          <w:sz w:val="32"/>
          <w:szCs w:val="32"/>
        </w:rPr>
        <w:t>＋Fn</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An </w:t>
      </w:r>
      <w:r w:rsidRPr="00350479">
        <w:rPr>
          <w:rFonts w:ascii="仿宋_GB2312" w:eastAsia="仿宋_GB2312" w:hAnsi="宋体"/>
          <w:kern w:val="0"/>
          <w:sz w:val="32"/>
          <w:szCs w:val="32"/>
        </w:rPr>
        <w:br/>
        <w:t>F1、F2</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Fn分别为各项评审因素的得分； </w:t>
      </w:r>
      <w:r w:rsidRPr="00350479">
        <w:rPr>
          <w:rFonts w:ascii="仿宋_GB2312" w:eastAsia="仿宋_GB2312" w:hAnsi="宋体"/>
          <w:kern w:val="0"/>
          <w:sz w:val="32"/>
          <w:szCs w:val="32"/>
        </w:rPr>
        <w:br/>
        <w:t>A1、A2、</w:t>
      </w:r>
      <w:r w:rsidRPr="00350479">
        <w:rPr>
          <w:rFonts w:ascii="仿宋_GB2312" w:eastAsia="仿宋_GB2312" w:hAnsi="宋体"/>
          <w:kern w:val="0"/>
          <w:sz w:val="32"/>
          <w:szCs w:val="32"/>
        </w:rPr>
        <w:t>……</w:t>
      </w:r>
      <w:r w:rsidRPr="00350479">
        <w:rPr>
          <w:rFonts w:ascii="仿宋_GB2312" w:eastAsia="仿宋_GB2312" w:hAnsi="宋体"/>
          <w:kern w:val="0"/>
          <w:sz w:val="32"/>
          <w:szCs w:val="32"/>
        </w:rPr>
        <w:t>An 分别为各项评审因素所占的权重(A1＋A2＋</w:t>
      </w:r>
      <w:r w:rsidRPr="00350479">
        <w:rPr>
          <w:rFonts w:ascii="仿宋_GB2312" w:eastAsia="仿宋_GB2312" w:hAnsi="宋体"/>
          <w:kern w:val="0"/>
          <w:sz w:val="32"/>
          <w:szCs w:val="32"/>
        </w:rPr>
        <w:t>……</w:t>
      </w:r>
      <w:r w:rsidRPr="00350479">
        <w:rPr>
          <w:rFonts w:ascii="仿宋_GB2312" w:eastAsia="仿宋_GB2312" w:hAnsi="宋体"/>
          <w:kern w:val="0"/>
          <w:sz w:val="32"/>
          <w:szCs w:val="32"/>
        </w:rPr>
        <w:t xml:space="preserve">＋An＝1)。 </w:t>
      </w:r>
      <w:r w:rsidRPr="00350479">
        <w:rPr>
          <w:rFonts w:ascii="仿宋_GB2312" w:eastAsia="仿宋_GB2312" w:hAnsi="宋体"/>
          <w:kern w:val="0"/>
          <w:sz w:val="32"/>
          <w:szCs w:val="32"/>
        </w:rPr>
        <w:br/>
        <w:t>评</w:t>
      </w:r>
      <w:r>
        <w:rPr>
          <w:rFonts w:ascii="仿宋_GB2312" w:eastAsia="仿宋_GB2312" w:hAnsi="宋体" w:hint="eastAsia"/>
          <w:kern w:val="0"/>
          <w:sz w:val="32"/>
          <w:szCs w:val="32"/>
        </w:rPr>
        <w:t>审</w:t>
      </w:r>
      <w:r w:rsidRPr="00350479">
        <w:rPr>
          <w:rFonts w:ascii="仿宋_GB2312" w:eastAsia="仿宋_GB2312" w:hAnsi="宋体"/>
          <w:kern w:val="0"/>
          <w:sz w:val="32"/>
          <w:szCs w:val="32"/>
        </w:rPr>
        <w:t>过程中，不得去掉报价中的最高报价和最低报价。</w:t>
      </w:r>
    </w:p>
    <w:p w:rsidR="00E95773" w:rsidRDefault="00E95773" w:rsidP="00E95773">
      <w:pPr>
        <w:widowControl/>
        <w:spacing w:line="560" w:lineRule="exact"/>
        <w:ind w:firstLineChars="230" w:firstLine="736"/>
        <w:rPr>
          <w:rFonts w:ascii="仿宋_GB2312" w:eastAsia="仿宋_GB2312" w:hAnsi="宋体"/>
          <w:kern w:val="0"/>
          <w:sz w:val="32"/>
          <w:szCs w:val="32"/>
        </w:rPr>
      </w:pPr>
      <w:r>
        <w:rPr>
          <w:rFonts w:ascii="仿宋_GB2312" w:eastAsia="仿宋_GB2312" w:hAnsi="宋体" w:hint="eastAsia"/>
          <w:kern w:val="0"/>
          <w:sz w:val="32"/>
          <w:szCs w:val="32"/>
        </w:rPr>
        <w:t>注：供应商不得以低于成本的报价竞选，供应商报价低于本项目财政预算</w:t>
      </w:r>
      <w:r>
        <w:rPr>
          <w:rFonts w:ascii="仿宋_GB2312" w:eastAsia="仿宋_GB2312" w:hint="eastAsia"/>
          <w:kern w:val="0"/>
          <w:sz w:val="32"/>
          <w:szCs w:val="32"/>
        </w:rPr>
        <w:t>15%</w:t>
      </w:r>
      <w:r>
        <w:rPr>
          <w:rFonts w:ascii="仿宋_GB2312" w:eastAsia="仿宋_GB2312" w:hAnsi="宋体" w:hint="eastAsia"/>
          <w:kern w:val="0"/>
          <w:sz w:val="32"/>
          <w:szCs w:val="32"/>
        </w:rPr>
        <w:t>时，评审委员会有权要求其对成本构成进行说明；如供应商没有附上合理的理由或不按要求提供低价说明，可视为不被接受有风险的报价。</w:t>
      </w:r>
    </w:p>
    <w:p w:rsidR="00C86D3F" w:rsidRDefault="006A5EDC" w:rsidP="00350479">
      <w:pPr>
        <w:widowControl/>
        <w:spacing w:line="560" w:lineRule="exact"/>
        <w:ind w:firstLineChars="230" w:firstLine="736"/>
        <w:jc w:val="center"/>
        <w:rPr>
          <w:rFonts w:ascii="仿宋_GB2312" w:eastAsia="仿宋_GB2312" w:hAnsi="宋体"/>
          <w:kern w:val="0"/>
          <w:sz w:val="32"/>
          <w:szCs w:val="32"/>
        </w:rPr>
      </w:pPr>
      <w:r>
        <w:rPr>
          <w:rFonts w:ascii="仿宋_GB2312" w:eastAsia="仿宋_GB2312" w:hAnsi="宋体" w:hint="eastAsia"/>
          <w:kern w:val="0"/>
          <w:sz w:val="32"/>
          <w:szCs w:val="32"/>
        </w:rPr>
        <w:t>项目评分表</w:t>
      </w:r>
    </w:p>
    <w:tbl>
      <w:tblPr>
        <w:tblW w:w="9525" w:type="dxa"/>
        <w:jc w:val="center"/>
        <w:tblInd w:w="92" w:type="dxa"/>
        <w:tblLayout w:type="fixed"/>
        <w:tblLook w:val="04A0"/>
      </w:tblPr>
      <w:tblGrid>
        <w:gridCol w:w="626"/>
        <w:gridCol w:w="510"/>
        <w:gridCol w:w="352"/>
        <w:gridCol w:w="905"/>
        <w:gridCol w:w="198"/>
        <w:gridCol w:w="709"/>
        <w:gridCol w:w="5103"/>
        <w:gridCol w:w="1122"/>
      </w:tblGrid>
      <w:tr w:rsidR="00D8106F" w:rsidTr="00E4165F">
        <w:trPr>
          <w:trHeight w:val="296"/>
          <w:jc w:val="center"/>
        </w:trPr>
        <w:tc>
          <w:tcPr>
            <w:tcW w:w="626" w:type="dxa"/>
            <w:tcBorders>
              <w:top w:val="single" w:sz="4" w:space="0" w:color="auto"/>
              <w:left w:val="single" w:sz="4" w:space="0" w:color="auto"/>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7777" w:type="dxa"/>
            <w:gridSpan w:val="6"/>
            <w:tcBorders>
              <w:top w:val="single" w:sz="4" w:space="0" w:color="auto"/>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评分项</w:t>
            </w:r>
          </w:p>
        </w:tc>
        <w:tc>
          <w:tcPr>
            <w:tcW w:w="1122" w:type="dxa"/>
            <w:tcBorders>
              <w:top w:val="single" w:sz="4" w:space="0" w:color="auto"/>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b/>
                <w:bCs/>
                <w:color w:val="000000"/>
                <w:kern w:val="0"/>
                <w:szCs w:val="21"/>
              </w:rPr>
            </w:pPr>
            <w:r>
              <w:rPr>
                <w:rFonts w:ascii="宋体" w:hAnsi="宋体" w:cs="宋体" w:hint="eastAsia"/>
                <w:b/>
                <w:bCs/>
                <w:color w:val="000000"/>
                <w:kern w:val="0"/>
                <w:szCs w:val="21"/>
              </w:rPr>
              <w:t>权重</w:t>
            </w:r>
          </w:p>
        </w:tc>
      </w:tr>
      <w:tr w:rsidR="00D8106F" w:rsidTr="00E4165F">
        <w:trPr>
          <w:trHeight w:val="296"/>
          <w:jc w:val="center"/>
        </w:trPr>
        <w:tc>
          <w:tcPr>
            <w:tcW w:w="626" w:type="dxa"/>
            <w:vMerge w:val="restart"/>
            <w:tcBorders>
              <w:top w:val="nil"/>
              <w:left w:val="single" w:sz="4" w:space="0" w:color="auto"/>
              <w:bottom w:val="single" w:sz="4" w:space="0" w:color="000000"/>
              <w:right w:val="single" w:sz="4" w:space="0" w:color="auto"/>
            </w:tcBorders>
            <w:shd w:val="clear" w:color="auto" w:fill="auto"/>
            <w:vAlign w:val="center"/>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1</w:t>
            </w: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价格</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20</w:t>
            </w:r>
          </w:p>
        </w:tc>
      </w:tr>
      <w:tr w:rsidR="00D8106F" w:rsidTr="00E4165F">
        <w:trPr>
          <w:trHeight w:val="387"/>
          <w:jc w:val="center"/>
        </w:trPr>
        <w:tc>
          <w:tcPr>
            <w:tcW w:w="626" w:type="dxa"/>
            <w:vMerge/>
            <w:tcBorders>
              <w:top w:val="nil"/>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专家打分</w:t>
            </w:r>
          </w:p>
        </w:tc>
      </w:tr>
      <w:tr w:rsidR="00D8106F" w:rsidTr="00E4165F">
        <w:trPr>
          <w:trHeight w:val="1051"/>
          <w:jc w:val="center"/>
        </w:trPr>
        <w:tc>
          <w:tcPr>
            <w:tcW w:w="626" w:type="dxa"/>
            <w:vMerge/>
            <w:tcBorders>
              <w:top w:val="nil"/>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7777" w:type="dxa"/>
            <w:gridSpan w:val="6"/>
            <w:tcBorders>
              <w:top w:val="single" w:sz="4" w:space="0" w:color="auto"/>
              <w:left w:val="nil"/>
              <w:bottom w:val="single" w:sz="4" w:space="0" w:color="auto"/>
              <w:right w:val="single" w:sz="4" w:space="0" w:color="auto"/>
            </w:tcBorders>
            <w:shd w:val="clear" w:color="auto" w:fill="auto"/>
          </w:tcPr>
          <w:p w:rsidR="00D8106F" w:rsidRDefault="00E95773" w:rsidP="00E4165F">
            <w:pPr>
              <w:widowControl/>
              <w:jc w:val="left"/>
              <w:rPr>
                <w:rFonts w:ascii="宋体" w:hAnsi="宋体" w:cs="宋体"/>
                <w:color w:val="000000"/>
                <w:kern w:val="0"/>
                <w:szCs w:val="21"/>
              </w:rPr>
            </w:pPr>
            <w:r w:rsidRPr="00E4165F">
              <w:rPr>
                <w:rFonts w:ascii="宋体" w:hAnsi="宋体" w:cs="宋体"/>
                <w:color w:val="000000"/>
                <w:kern w:val="0"/>
                <w:szCs w:val="21"/>
              </w:rPr>
              <w:t>采用低价优先法计算，即满足</w:t>
            </w:r>
            <w:r>
              <w:rPr>
                <w:rFonts w:ascii="宋体" w:hAnsi="宋体" w:cs="宋体"/>
                <w:color w:val="000000"/>
                <w:kern w:val="0"/>
                <w:szCs w:val="21"/>
              </w:rPr>
              <w:t>采购需求文件</w:t>
            </w:r>
            <w:r w:rsidRPr="00E4165F">
              <w:rPr>
                <w:rFonts w:ascii="宋体" w:hAnsi="宋体" w:cs="宋体"/>
                <w:color w:val="000000"/>
                <w:kern w:val="0"/>
                <w:szCs w:val="21"/>
              </w:rPr>
              <w:t>要求且</w:t>
            </w:r>
            <w:r>
              <w:rPr>
                <w:rFonts w:ascii="宋体" w:hAnsi="宋体" w:cs="宋体" w:hint="eastAsia"/>
                <w:color w:val="000000"/>
                <w:kern w:val="0"/>
                <w:szCs w:val="21"/>
              </w:rPr>
              <w:t>响应</w:t>
            </w:r>
            <w:r w:rsidRPr="00E4165F">
              <w:rPr>
                <w:rFonts w:ascii="宋体" w:hAnsi="宋体" w:cs="宋体"/>
                <w:color w:val="000000"/>
                <w:kern w:val="0"/>
                <w:szCs w:val="21"/>
              </w:rPr>
              <w:t>价格最低的</w:t>
            </w:r>
            <w:r>
              <w:rPr>
                <w:rFonts w:ascii="宋体" w:hAnsi="宋体" w:cs="宋体" w:hint="eastAsia"/>
                <w:color w:val="000000"/>
                <w:kern w:val="0"/>
                <w:szCs w:val="21"/>
              </w:rPr>
              <w:t>响应</w:t>
            </w:r>
            <w:r w:rsidRPr="00E4165F">
              <w:rPr>
                <w:rFonts w:ascii="宋体" w:hAnsi="宋体" w:cs="宋体"/>
                <w:color w:val="000000"/>
                <w:kern w:val="0"/>
                <w:szCs w:val="21"/>
              </w:rPr>
              <w:t>报价为评</w:t>
            </w:r>
            <w:r>
              <w:rPr>
                <w:rFonts w:ascii="宋体" w:hAnsi="宋体" w:cs="宋体" w:hint="eastAsia"/>
                <w:color w:val="000000"/>
                <w:kern w:val="0"/>
                <w:szCs w:val="21"/>
              </w:rPr>
              <w:t>审</w:t>
            </w:r>
            <w:r w:rsidRPr="00E4165F">
              <w:rPr>
                <w:rFonts w:ascii="宋体" w:hAnsi="宋体" w:cs="宋体"/>
                <w:color w:val="000000"/>
                <w:kern w:val="0"/>
                <w:szCs w:val="21"/>
              </w:rPr>
              <w:t>基准价，其价格分为满分。其他</w:t>
            </w:r>
            <w:r>
              <w:rPr>
                <w:rFonts w:ascii="宋体" w:hAnsi="宋体" w:cs="宋体"/>
                <w:color w:val="000000"/>
                <w:kern w:val="0"/>
                <w:szCs w:val="21"/>
              </w:rPr>
              <w:t>供应商</w:t>
            </w:r>
            <w:r w:rsidRPr="00E4165F">
              <w:rPr>
                <w:rFonts w:ascii="宋体" w:hAnsi="宋体" w:cs="宋体"/>
                <w:color w:val="000000"/>
                <w:kern w:val="0"/>
                <w:szCs w:val="21"/>
              </w:rPr>
              <w:t>的价格分统一按照下列公式计算：</w:t>
            </w:r>
            <w:r>
              <w:rPr>
                <w:rFonts w:ascii="宋体" w:hAnsi="宋体" w:cs="宋体"/>
                <w:color w:val="000000"/>
                <w:kern w:val="0"/>
                <w:szCs w:val="21"/>
              </w:rPr>
              <w:t xml:space="preserve"> </w:t>
            </w:r>
            <w:r>
              <w:rPr>
                <w:rFonts w:ascii="宋体" w:hAnsi="宋体" w:cs="宋体" w:hint="eastAsia"/>
                <w:color w:val="000000"/>
                <w:kern w:val="0"/>
                <w:szCs w:val="21"/>
              </w:rPr>
              <w:t>响应</w:t>
            </w:r>
            <w:r w:rsidRPr="00E4165F">
              <w:rPr>
                <w:rFonts w:ascii="宋体" w:hAnsi="宋体" w:cs="宋体"/>
                <w:color w:val="000000"/>
                <w:kern w:val="0"/>
                <w:szCs w:val="21"/>
              </w:rPr>
              <w:t>报价得分=(</w:t>
            </w:r>
            <w:r>
              <w:rPr>
                <w:rFonts w:ascii="宋体" w:hAnsi="宋体" w:cs="宋体"/>
                <w:color w:val="000000"/>
                <w:kern w:val="0"/>
                <w:szCs w:val="21"/>
              </w:rPr>
              <w:t>评</w:t>
            </w:r>
            <w:r>
              <w:rPr>
                <w:rFonts w:ascii="宋体" w:hAnsi="宋体" w:cs="宋体" w:hint="eastAsia"/>
                <w:color w:val="000000"/>
                <w:kern w:val="0"/>
                <w:szCs w:val="21"/>
              </w:rPr>
              <w:t>审</w:t>
            </w:r>
            <w:r w:rsidRPr="00E4165F">
              <w:rPr>
                <w:rFonts w:ascii="宋体" w:hAnsi="宋体" w:cs="宋体"/>
                <w:color w:val="000000"/>
                <w:kern w:val="0"/>
                <w:szCs w:val="21"/>
              </w:rPr>
              <w:t>基准价／</w:t>
            </w:r>
            <w:r>
              <w:rPr>
                <w:rFonts w:ascii="宋体" w:hAnsi="宋体" w:cs="宋体" w:hint="eastAsia"/>
                <w:color w:val="000000"/>
                <w:kern w:val="0"/>
                <w:szCs w:val="21"/>
              </w:rPr>
              <w:t>响应</w:t>
            </w:r>
            <w:r w:rsidRPr="00E4165F">
              <w:rPr>
                <w:rFonts w:ascii="宋体" w:hAnsi="宋体" w:cs="宋体"/>
                <w:color w:val="000000"/>
                <w:kern w:val="0"/>
                <w:szCs w:val="21"/>
              </w:rPr>
              <w:t>报价)×100</w:t>
            </w:r>
            <w:r w:rsidR="00E4165F" w:rsidRPr="00E4165F">
              <w:rPr>
                <w:rFonts w:ascii="宋体" w:hAnsi="宋体" w:cs="宋体"/>
                <w:color w:val="000000"/>
                <w:kern w:val="0"/>
                <w:szCs w:val="21"/>
              </w:rPr>
              <w:t xml:space="preserve"> </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4165F" w:rsidTr="00E4165F">
        <w:trPr>
          <w:trHeight w:val="346"/>
          <w:jc w:val="center"/>
        </w:trPr>
        <w:tc>
          <w:tcPr>
            <w:tcW w:w="626" w:type="dxa"/>
            <w:vMerge w:val="restart"/>
            <w:tcBorders>
              <w:top w:val="nil"/>
              <w:left w:val="single" w:sz="4" w:space="0" w:color="auto"/>
              <w:bottom w:val="nil"/>
              <w:right w:val="single" w:sz="4" w:space="0" w:color="auto"/>
            </w:tcBorders>
            <w:shd w:val="clear" w:color="auto" w:fill="auto"/>
            <w:vAlign w:val="center"/>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2</w:t>
            </w:r>
          </w:p>
        </w:tc>
        <w:tc>
          <w:tcPr>
            <w:tcW w:w="7777" w:type="dxa"/>
            <w:gridSpan w:val="6"/>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商务部分</w:t>
            </w:r>
          </w:p>
        </w:tc>
        <w:tc>
          <w:tcPr>
            <w:tcW w:w="1122" w:type="dxa"/>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30</w:t>
            </w:r>
          </w:p>
        </w:tc>
      </w:tr>
      <w:tr w:rsidR="00D8106F" w:rsidTr="00E4165F">
        <w:trPr>
          <w:trHeight w:val="296"/>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257"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评分因素</w:t>
            </w:r>
          </w:p>
        </w:tc>
        <w:tc>
          <w:tcPr>
            <w:tcW w:w="907"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分值范围</w:t>
            </w:r>
          </w:p>
        </w:tc>
        <w:tc>
          <w:tcPr>
            <w:tcW w:w="5103"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专家打分</w:t>
            </w:r>
          </w:p>
        </w:tc>
      </w:tr>
      <w:tr w:rsidR="00D8106F" w:rsidTr="00411250">
        <w:trPr>
          <w:trHeight w:val="1691"/>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1</w:t>
            </w:r>
          </w:p>
        </w:tc>
        <w:tc>
          <w:tcPr>
            <w:tcW w:w="125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经营范围</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5103" w:type="dxa"/>
            <w:tcBorders>
              <w:top w:val="nil"/>
              <w:left w:val="nil"/>
              <w:bottom w:val="nil"/>
              <w:right w:val="single" w:sz="4" w:space="0" w:color="auto"/>
            </w:tcBorders>
            <w:shd w:val="clear" w:color="auto" w:fill="auto"/>
          </w:tcPr>
          <w:p w:rsidR="00D8106F" w:rsidRDefault="00D8106F" w:rsidP="00E95773">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sidR="004F6D16">
              <w:rPr>
                <w:rFonts w:ascii="宋体" w:hAnsi="宋体" w:cs="宋体" w:hint="eastAsia"/>
                <w:color w:val="000000"/>
                <w:kern w:val="0"/>
                <w:szCs w:val="21"/>
              </w:rPr>
              <w:t xml:space="preserve"> 根据</w:t>
            </w:r>
            <w:r w:rsidR="00E95773">
              <w:rPr>
                <w:rFonts w:ascii="宋体" w:hAnsi="宋体" w:cs="宋体" w:hint="eastAsia"/>
                <w:color w:val="000000"/>
                <w:kern w:val="0"/>
                <w:szCs w:val="21"/>
              </w:rPr>
              <w:t>供应商</w:t>
            </w:r>
            <w:r w:rsidR="004F6D16">
              <w:rPr>
                <w:rFonts w:ascii="宋体" w:hAnsi="宋体" w:cs="宋体" w:hint="eastAsia"/>
                <w:color w:val="000000"/>
                <w:kern w:val="0"/>
                <w:szCs w:val="21"/>
              </w:rPr>
              <w:t>经营范围，包含“体育文化活动策划”、“</w:t>
            </w:r>
            <w:r w:rsidR="00D46624">
              <w:rPr>
                <w:rFonts w:ascii="宋体" w:hAnsi="宋体" w:cs="宋体" w:hint="eastAsia"/>
                <w:color w:val="000000"/>
                <w:kern w:val="0"/>
                <w:szCs w:val="21"/>
              </w:rPr>
              <w:t>体育培训</w:t>
            </w:r>
            <w:r w:rsidR="004F6D16">
              <w:rPr>
                <w:rFonts w:ascii="宋体" w:hAnsi="宋体" w:cs="宋体" w:hint="eastAsia"/>
                <w:color w:val="000000"/>
                <w:kern w:val="0"/>
                <w:szCs w:val="21"/>
              </w:rPr>
              <w:t>”类别或“</w:t>
            </w:r>
            <w:r w:rsidR="00876A09">
              <w:rPr>
                <w:rFonts w:ascii="宋体" w:hAnsi="宋体" w:cs="宋体" w:hint="eastAsia"/>
                <w:color w:val="000000"/>
                <w:kern w:val="0"/>
                <w:szCs w:val="21"/>
              </w:rPr>
              <w:t>开展体育健身指导、培训服务</w:t>
            </w:r>
            <w:r w:rsidR="004F6D16">
              <w:rPr>
                <w:rFonts w:ascii="宋体" w:hAnsi="宋体" w:cs="宋体" w:hint="eastAsia"/>
                <w:color w:val="000000"/>
                <w:kern w:val="0"/>
                <w:szCs w:val="21"/>
              </w:rPr>
              <w:t>”，得4分。</w:t>
            </w:r>
            <w:r>
              <w:rPr>
                <w:rFonts w:ascii="宋体" w:hAnsi="宋体" w:cs="宋体" w:hint="eastAsia"/>
                <w:color w:val="000000"/>
                <w:kern w:val="0"/>
                <w:szCs w:val="21"/>
              </w:rPr>
              <w:t xml:space="preserve">  </w:t>
            </w:r>
            <w:r>
              <w:rPr>
                <w:rFonts w:ascii="宋体" w:hAnsi="宋体" w:cs="宋体" w:hint="eastAsia"/>
                <w:b/>
                <w:bCs/>
                <w:color w:val="000000"/>
                <w:kern w:val="0"/>
                <w:szCs w:val="21"/>
              </w:rPr>
              <w:t xml:space="preserve">                                                      证明文件：</w:t>
            </w:r>
            <w:r w:rsidR="00E95773">
              <w:rPr>
                <w:rFonts w:ascii="宋体" w:hAnsi="宋体" w:cs="宋体" w:hint="eastAsia"/>
                <w:color w:val="000000"/>
                <w:kern w:val="0"/>
                <w:szCs w:val="21"/>
              </w:rPr>
              <w:t>供应商</w:t>
            </w:r>
            <w:r w:rsidR="004F6D16">
              <w:rPr>
                <w:rFonts w:ascii="宋体" w:hAnsi="宋体" w:cs="宋体" w:hint="eastAsia"/>
                <w:color w:val="000000"/>
                <w:kern w:val="0"/>
                <w:szCs w:val="21"/>
              </w:rPr>
              <w:t>须提供商事主体登记及备案信息查询记录，或营业执照（登记证）复印件（需有业务范围），并</w:t>
            </w:r>
            <w:r>
              <w:rPr>
                <w:rFonts w:ascii="宋体" w:hAnsi="宋体" w:cs="宋体" w:hint="eastAsia"/>
                <w:color w:val="000000"/>
                <w:kern w:val="0"/>
                <w:szCs w:val="21"/>
              </w:rPr>
              <w:t>加盖</w:t>
            </w:r>
            <w:r w:rsidR="00E95773">
              <w:rPr>
                <w:rFonts w:ascii="宋体" w:hAnsi="宋体" w:cs="宋体" w:hint="eastAsia"/>
                <w:color w:val="000000"/>
                <w:kern w:val="0"/>
                <w:szCs w:val="21"/>
              </w:rPr>
              <w:t>供应商</w:t>
            </w:r>
            <w:r>
              <w:rPr>
                <w:rFonts w:ascii="宋体" w:hAnsi="宋体" w:cs="宋体" w:hint="eastAsia"/>
                <w:color w:val="000000"/>
                <w:kern w:val="0"/>
                <w:szCs w:val="21"/>
              </w:rPr>
              <w:t>单位公章，未按要求提供相关资料或文件不清晰导致专家无法识别的不计得分。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D8106F" w:rsidTr="00E4165F">
        <w:trPr>
          <w:trHeight w:val="2445"/>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Pr="005F4730" w:rsidRDefault="00D8106F" w:rsidP="006A150B">
            <w:pPr>
              <w:widowControl/>
              <w:jc w:val="center"/>
              <w:rPr>
                <w:rFonts w:ascii="宋体" w:hAnsi="宋体" w:cs="宋体"/>
                <w:color w:val="000000"/>
                <w:kern w:val="0"/>
                <w:szCs w:val="21"/>
              </w:rPr>
            </w:pPr>
            <w:r w:rsidRPr="005F4730">
              <w:rPr>
                <w:rFonts w:ascii="宋体" w:hAnsi="宋体" w:cs="宋体"/>
                <w:color w:val="000000"/>
                <w:kern w:val="0"/>
                <w:szCs w:val="21"/>
              </w:rPr>
              <w:t>3</w:t>
            </w:r>
          </w:p>
        </w:tc>
        <w:tc>
          <w:tcPr>
            <w:tcW w:w="1257" w:type="dxa"/>
            <w:gridSpan w:val="2"/>
            <w:tcBorders>
              <w:top w:val="nil"/>
              <w:left w:val="nil"/>
              <w:bottom w:val="single" w:sz="4" w:space="0" w:color="auto"/>
              <w:right w:val="single" w:sz="4" w:space="0" w:color="auto"/>
            </w:tcBorders>
            <w:shd w:val="clear" w:color="auto" w:fill="auto"/>
            <w:vAlign w:val="center"/>
          </w:tcPr>
          <w:p w:rsidR="00D8106F" w:rsidRPr="005F4730" w:rsidRDefault="001304C2" w:rsidP="005F4730">
            <w:pPr>
              <w:widowControl/>
              <w:rPr>
                <w:rFonts w:ascii="宋体" w:hAnsi="宋体" w:cs="宋体"/>
                <w:color w:val="000000"/>
                <w:kern w:val="0"/>
                <w:szCs w:val="21"/>
              </w:rPr>
            </w:pPr>
            <w:r>
              <w:rPr>
                <w:rFonts w:ascii="宋体" w:hAnsi="宋体" w:cs="宋体" w:hint="eastAsia"/>
                <w:color w:val="000000"/>
                <w:kern w:val="0"/>
                <w:szCs w:val="21"/>
              </w:rPr>
              <w:t>同类</w:t>
            </w:r>
            <w:r w:rsidR="005F4730" w:rsidRPr="005F4730">
              <w:rPr>
                <w:rFonts w:ascii="宋体" w:hAnsi="宋体" w:cs="宋体" w:hint="eastAsia"/>
                <w:color w:val="000000"/>
                <w:kern w:val="0"/>
                <w:szCs w:val="21"/>
              </w:rPr>
              <w:t>项目业绩</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kern w:val="0"/>
                <w:szCs w:val="21"/>
              </w:rPr>
            </w:pPr>
            <w:r>
              <w:rPr>
                <w:rFonts w:ascii="宋体" w:hAnsi="宋体" w:cs="宋体" w:hint="eastAsia"/>
                <w:kern w:val="0"/>
                <w:szCs w:val="21"/>
              </w:rPr>
              <w:t>1</w:t>
            </w:r>
            <w:r w:rsidR="004A6F90">
              <w:rPr>
                <w:rFonts w:ascii="宋体" w:hAnsi="宋体" w:cs="宋体" w:hint="eastAsia"/>
                <w:kern w:val="0"/>
                <w:szCs w:val="21"/>
              </w:rPr>
              <w:t>6</w:t>
            </w:r>
          </w:p>
        </w:tc>
        <w:tc>
          <w:tcPr>
            <w:tcW w:w="5103" w:type="dxa"/>
            <w:tcBorders>
              <w:top w:val="single" w:sz="4" w:space="0" w:color="auto"/>
              <w:left w:val="nil"/>
              <w:bottom w:val="nil"/>
              <w:right w:val="single" w:sz="4" w:space="0" w:color="auto"/>
            </w:tcBorders>
            <w:shd w:val="clear" w:color="auto" w:fill="auto"/>
          </w:tcPr>
          <w:p w:rsidR="00D8106F" w:rsidRDefault="00D8106F" w:rsidP="00876A09">
            <w:pPr>
              <w:widowControl/>
              <w:jc w:val="left"/>
              <w:rPr>
                <w:rFonts w:ascii="宋体" w:hAnsi="宋体" w:cs="宋体"/>
                <w:kern w:val="0"/>
                <w:szCs w:val="21"/>
              </w:rPr>
            </w:pPr>
            <w:r>
              <w:rPr>
                <w:rFonts w:ascii="宋体" w:hAnsi="宋体" w:cs="宋体" w:hint="eastAsia"/>
                <w:b/>
                <w:bCs/>
                <w:kern w:val="0"/>
                <w:szCs w:val="21"/>
              </w:rPr>
              <w:t>评审标准：</w:t>
            </w:r>
            <w:r w:rsidR="00E95773">
              <w:rPr>
                <w:rFonts w:ascii="宋体" w:hAnsi="宋体" w:cs="宋体" w:hint="eastAsia"/>
                <w:kern w:val="0"/>
                <w:szCs w:val="21"/>
              </w:rPr>
              <w:t>供应商</w:t>
            </w:r>
            <w:r>
              <w:rPr>
                <w:rFonts w:ascii="宋体" w:hAnsi="宋体" w:cs="宋体" w:hint="eastAsia"/>
                <w:kern w:val="0"/>
                <w:szCs w:val="21"/>
              </w:rPr>
              <w:t>自</w:t>
            </w:r>
            <w:r w:rsidR="00411250">
              <w:rPr>
                <w:rFonts w:ascii="宋体" w:hAnsi="宋体" w:cs="宋体" w:hint="eastAsia"/>
                <w:kern w:val="0"/>
                <w:szCs w:val="21"/>
              </w:rPr>
              <w:t>2015</w:t>
            </w:r>
            <w:r>
              <w:rPr>
                <w:rFonts w:ascii="宋体" w:hAnsi="宋体" w:cs="宋体" w:hint="eastAsia"/>
                <w:kern w:val="0"/>
                <w:szCs w:val="21"/>
              </w:rPr>
              <w:t>年至今，</w:t>
            </w:r>
            <w:r w:rsidR="001F7DBD">
              <w:rPr>
                <w:rFonts w:ascii="宋体" w:hAnsi="宋体" w:cs="宋体" w:hint="eastAsia"/>
                <w:kern w:val="0"/>
                <w:szCs w:val="21"/>
              </w:rPr>
              <w:t>承接过的</w:t>
            </w:r>
            <w:r w:rsidR="00D46624">
              <w:rPr>
                <w:rFonts w:ascii="宋体" w:hAnsi="宋体" w:cs="宋体" w:hint="eastAsia"/>
                <w:kern w:val="0"/>
                <w:szCs w:val="21"/>
              </w:rPr>
              <w:t>公益培训活动</w:t>
            </w:r>
            <w:r w:rsidR="001304C2">
              <w:rPr>
                <w:rFonts w:ascii="宋体" w:hAnsi="宋体" w:cs="宋体" w:hint="eastAsia"/>
                <w:kern w:val="0"/>
                <w:szCs w:val="21"/>
              </w:rPr>
              <w:t>项目每提供一项</w:t>
            </w:r>
            <w:r>
              <w:rPr>
                <w:rFonts w:ascii="宋体" w:hAnsi="宋体" w:cs="宋体" w:hint="eastAsia"/>
                <w:kern w:val="0"/>
                <w:szCs w:val="21"/>
              </w:rPr>
              <w:t>得</w:t>
            </w:r>
            <w:r w:rsidR="004A6F90">
              <w:rPr>
                <w:rFonts w:ascii="宋体" w:hAnsi="宋体" w:cs="宋体" w:hint="eastAsia"/>
                <w:kern w:val="0"/>
                <w:szCs w:val="21"/>
              </w:rPr>
              <w:t>2</w:t>
            </w:r>
            <w:r w:rsidR="001304C2">
              <w:rPr>
                <w:rFonts w:ascii="宋体" w:hAnsi="宋体" w:cs="宋体" w:hint="eastAsia"/>
                <w:kern w:val="0"/>
                <w:szCs w:val="21"/>
              </w:rPr>
              <w:t>分，</w:t>
            </w:r>
            <w:r w:rsidR="001F7DBD">
              <w:rPr>
                <w:rFonts w:ascii="宋体" w:hAnsi="宋体" w:cs="宋体" w:hint="eastAsia"/>
                <w:kern w:val="0"/>
                <w:szCs w:val="21"/>
              </w:rPr>
              <w:t>承接过的</w:t>
            </w:r>
            <w:r w:rsidR="00876A09">
              <w:rPr>
                <w:rFonts w:ascii="宋体" w:hAnsi="宋体" w:cs="宋体" w:hint="eastAsia"/>
                <w:kern w:val="0"/>
                <w:szCs w:val="21"/>
              </w:rPr>
              <w:t>社会体育指导员</w:t>
            </w:r>
            <w:r w:rsidR="009B3BA3">
              <w:rPr>
                <w:rFonts w:ascii="宋体" w:hAnsi="宋体" w:cs="宋体" w:hint="eastAsia"/>
                <w:kern w:val="0"/>
                <w:szCs w:val="21"/>
              </w:rPr>
              <w:t>、义工</w:t>
            </w:r>
            <w:r w:rsidR="00D46624">
              <w:rPr>
                <w:rFonts w:ascii="宋体" w:hAnsi="宋体" w:cs="宋体" w:hint="eastAsia"/>
                <w:kern w:val="0"/>
                <w:szCs w:val="21"/>
              </w:rPr>
              <w:t>培训</w:t>
            </w:r>
            <w:r w:rsidR="00EF58D5">
              <w:rPr>
                <w:rFonts w:ascii="宋体" w:hAnsi="宋体" w:cs="宋体" w:hint="eastAsia"/>
                <w:kern w:val="0"/>
                <w:szCs w:val="21"/>
              </w:rPr>
              <w:t>活动</w:t>
            </w:r>
            <w:r w:rsidR="00035641">
              <w:rPr>
                <w:rFonts w:ascii="宋体" w:hAnsi="宋体" w:cs="宋体" w:hint="eastAsia"/>
                <w:kern w:val="0"/>
                <w:szCs w:val="21"/>
              </w:rPr>
              <w:t>项目</w:t>
            </w:r>
            <w:r w:rsidR="001304C2">
              <w:rPr>
                <w:rFonts w:ascii="宋体" w:hAnsi="宋体" w:cs="宋体" w:hint="eastAsia"/>
                <w:kern w:val="0"/>
                <w:szCs w:val="21"/>
              </w:rPr>
              <w:t>每提供一项</w:t>
            </w:r>
            <w:r>
              <w:rPr>
                <w:rFonts w:ascii="宋体" w:hAnsi="宋体" w:cs="宋体" w:hint="eastAsia"/>
                <w:kern w:val="0"/>
                <w:szCs w:val="21"/>
              </w:rPr>
              <w:t>得</w:t>
            </w:r>
            <w:r w:rsidR="004A6F90">
              <w:rPr>
                <w:rFonts w:ascii="宋体" w:hAnsi="宋体" w:cs="宋体" w:hint="eastAsia"/>
                <w:kern w:val="0"/>
                <w:szCs w:val="21"/>
              </w:rPr>
              <w:t>3</w:t>
            </w:r>
            <w:r>
              <w:rPr>
                <w:rFonts w:ascii="宋体" w:hAnsi="宋体" w:cs="宋体" w:hint="eastAsia"/>
                <w:kern w:val="0"/>
                <w:szCs w:val="21"/>
              </w:rPr>
              <w:t>分</w:t>
            </w:r>
            <w:r w:rsidR="00786E71" w:rsidRPr="00786E71">
              <w:rPr>
                <w:rFonts w:ascii="宋体" w:hAnsi="宋体" w:cs="宋体" w:hint="eastAsia"/>
                <w:kern w:val="0"/>
                <w:szCs w:val="21"/>
              </w:rPr>
              <w:t>，满分16分。</w:t>
            </w:r>
            <w:r>
              <w:rPr>
                <w:rFonts w:ascii="宋体" w:hAnsi="宋体" w:cs="宋体" w:hint="eastAsia"/>
                <w:kern w:val="0"/>
                <w:szCs w:val="21"/>
              </w:rPr>
              <w:t xml:space="preserve">                                                                                              </w:t>
            </w:r>
            <w:r>
              <w:rPr>
                <w:rFonts w:ascii="宋体" w:hAnsi="宋体" w:cs="宋体" w:hint="eastAsia"/>
                <w:b/>
                <w:bCs/>
                <w:kern w:val="0"/>
                <w:szCs w:val="21"/>
              </w:rPr>
              <w:t>证明文件：</w:t>
            </w:r>
            <w:r w:rsidR="00E95773">
              <w:rPr>
                <w:rFonts w:ascii="宋体" w:hAnsi="宋体" w:cs="宋体" w:hint="eastAsia"/>
                <w:kern w:val="0"/>
                <w:szCs w:val="21"/>
              </w:rPr>
              <w:t>供应商</w:t>
            </w:r>
            <w:r w:rsidR="00411250">
              <w:rPr>
                <w:rFonts w:ascii="宋体" w:hAnsi="宋体" w:cs="宋体" w:hint="eastAsia"/>
                <w:kern w:val="0"/>
                <w:szCs w:val="21"/>
              </w:rPr>
              <w:t>提供清单及中标通知书或</w:t>
            </w:r>
            <w:r>
              <w:rPr>
                <w:rFonts w:ascii="宋体" w:hAnsi="宋体" w:cs="宋体" w:hint="eastAsia"/>
                <w:kern w:val="0"/>
                <w:szCs w:val="21"/>
              </w:rPr>
              <w:t>合同关键页，</w:t>
            </w:r>
            <w:r w:rsidR="00E95773">
              <w:rPr>
                <w:rFonts w:ascii="宋体" w:hAnsi="宋体" w:cs="宋体" w:hint="eastAsia"/>
                <w:kern w:val="0"/>
                <w:szCs w:val="21"/>
              </w:rPr>
              <w:t>供应商</w:t>
            </w:r>
            <w:r>
              <w:rPr>
                <w:rFonts w:ascii="宋体" w:hAnsi="宋体" w:cs="宋体" w:hint="eastAsia"/>
                <w:kern w:val="0"/>
                <w:szCs w:val="21"/>
              </w:rPr>
              <w:t>须为中标通知书和合同中唯一的经营者，联合体投标和联合经营合同不计得分，未按要求提供相关资料或文件不清晰导致专家无法识别的不计得分。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FF0000"/>
                <w:kern w:val="0"/>
                <w:szCs w:val="21"/>
              </w:rPr>
            </w:pPr>
            <w:r>
              <w:rPr>
                <w:rFonts w:ascii="宋体" w:hAnsi="宋体" w:cs="宋体" w:hint="eastAsia"/>
                <w:color w:val="FF0000"/>
                <w:kern w:val="0"/>
                <w:szCs w:val="21"/>
              </w:rPr>
              <w:t xml:space="preserve">　</w:t>
            </w:r>
          </w:p>
        </w:tc>
      </w:tr>
      <w:tr w:rsidR="00D8106F" w:rsidTr="00411250">
        <w:trPr>
          <w:trHeight w:val="1975"/>
          <w:jc w:val="center"/>
        </w:trPr>
        <w:tc>
          <w:tcPr>
            <w:tcW w:w="626" w:type="dxa"/>
            <w:vMerge/>
            <w:tcBorders>
              <w:top w:val="nil"/>
              <w:left w:val="single" w:sz="4" w:space="0" w:color="auto"/>
              <w:bottom w:val="nil"/>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510"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6</w:t>
            </w:r>
          </w:p>
        </w:tc>
        <w:tc>
          <w:tcPr>
            <w:tcW w:w="1257" w:type="dxa"/>
            <w:gridSpan w:val="2"/>
            <w:tcBorders>
              <w:top w:val="nil"/>
              <w:left w:val="nil"/>
              <w:bottom w:val="single" w:sz="4" w:space="0" w:color="auto"/>
              <w:right w:val="single" w:sz="4" w:space="0" w:color="auto"/>
            </w:tcBorders>
            <w:shd w:val="clear" w:color="auto" w:fill="auto"/>
            <w:vAlign w:val="center"/>
          </w:tcPr>
          <w:p w:rsidR="00D8106F" w:rsidRDefault="00D8106F" w:rsidP="00596B0D">
            <w:pPr>
              <w:widowControl/>
              <w:jc w:val="center"/>
              <w:rPr>
                <w:rFonts w:ascii="宋体" w:hAnsi="宋体" w:cs="宋体"/>
                <w:color w:val="000000"/>
                <w:kern w:val="0"/>
                <w:szCs w:val="21"/>
              </w:rPr>
            </w:pPr>
            <w:r>
              <w:rPr>
                <w:rFonts w:ascii="宋体" w:hAnsi="宋体" w:cs="宋体" w:hint="eastAsia"/>
                <w:color w:val="000000"/>
                <w:kern w:val="0"/>
                <w:szCs w:val="21"/>
              </w:rPr>
              <w:t>履约评价</w:t>
            </w:r>
          </w:p>
        </w:tc>
        <w:tc>
          <w:tcPr>
            <w:tcW w:w="907" w:type="dxa"/>
            <w:gridSpan w:val="2"/>
            <w:tcBorders>
              <w:top w:val="nil"/>
              <w:left w:val="nil"/>
              <w:bottom w:val="single" w:sz="4" w:space="0" w:color="auto"/>
              <w:right w:val="single" w:sz="4" w:space="0" w:color="auto"/>
            </w:tcBorders>
            <w:shd w:val="clear" w:color="auto" w:fill="auto"/>
            <w:vAlign w:val="center"/>
          </w:tcPr>
          <w:p w:rsidR="00D8106F" w:rsidRDefault="004A6F90" w:rsidP="006A150B">
            <w:pPr>
              <w:widowControl/>
              <w:jc w:val="center"/>
              <w:rPr>
                <w:rFonts w:ascii="宋体" w:hAnsi="宋体" w:cs="宋体"/>
                <w:color w:val="000000"/>
                <w:kern w:val="0"/>
                <w:szCs w:val="21"/>
              </w:rPr>
            </w:pPr>
            <w:r>
              <w:rPr>
                <w:rFonts w:ascii="宋体" w:hAnsi="宋体" w:cs="宋体" w:hint="eastAsia"/>
                <w:color w:val="000000"/>
                <w:kern w:val="0"/>
                <w:szCs w:val="21"/>
              </w:rPr>
              <w:t>1</w:t>
            </w:r>
            <w:r w:rsidR="001304C2">
              <w:rPr>
                <w:rFonts w:ascii="宋体" w:hAnsi="宋体" w:cs="宋体" w:hint="eastAsia"/>
                <w:color w:val="000000"/>
                <w:kern w:val="0"/>
                <w:szCs w:val="21"/>
              </w:rPr>
              <w:t>0</w:t>
            </w:r>
          </w:p>
        </w:tc>
        <w:tc>
          <w:tcPr>
            <w:tcW w:w="5103" w:type="dxa"/>
            <w:tcBorders>
              <w:top w:val="nil"/>
              <w:left w:val="nil"/>
              <w:bottom w:val="single" w:sz="4" w:space="0" w:color="auto"/>
              <w:right w:val="single" w:sz="4" w:space="0" w:color="auto"/>
            </w:tcBorders>
            <w:shd w:val="clear" w:color="auto" w:fill="auto"/>
          </w:tcPr>
          <w:p w:rsidR="00D8106F" w:rsidRDefault="00D8106F" w:rsidP="00035641">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sidR="00E95773">
              <w:rPr>
                <w:rFonts w:ascii="宋体" w:hAnsi="宋体" w:cs="宋体" w:hint="eastAsia"/>
                <w:color w:val="000000"/>
                <w:kern w:val="0"/>
                <w:szCs w:val="21"/>
              </w:rPr>
              <w:t>供应商</w:t>
            </w:r>
            <w:r>
              <w:rPr>
                <w:rFonts w:ascii="宋体" w:hAnsi="宋体" w:cs="宋体" w:hint="eastAsia"/>
                <w:color w:val="000000"/>
                <w:kern w:val="0"/>
                <w:szCs w:val="21"/>
              </w:rPr>
              <w:t>在“</w:t>
            </w:r>
            <w:r w:rsidR="00035641">
              <w:rPr>
                <w:rFonts w:ascii="宋体" w:hAnsi="宋体" w:cs="宋体" w:hint="eastAsia"/>
                <w:color w:val="000000"/>
                <w:kern w:val="0"/>
                <w:szCs w:val="21"/>
              </w:rPr>
              <w:t>同类</w:t>
            </w:r>
            <w:r w:rsidR="005F4730" w:rsidRPr="005F4730">
              <w:rPr>
                <w:rFonts w:ascii="宋体" w:hAnsi="宋体" w:cs="宋体" w:hint="eastAsia"/>
                <w:color w:val="000000"/>
                <w:kern w:val="0"/>
                <w:szCs w:val="21"/>
              </w:rPr>
              <w:t>项目业绩</w:t>
            </w:r>
            <w:r>
              <w:rPr>
                <w:rFonts w:ascii="宋体" w:hAnsi="宋体" w:cs="宋体" w:hint="eastAsia"/>
                <w:color w:val="000000"/>
                <w:kern w:val="0"/>
                <w:szCs w:val="21"/>
              </w:rPr>
              <w:t>”中，能够提供用户出具的履约评价书</w:t>
            </w:r>
            <w:r w:rsidR="00596B0D">
              <w:rPr>
                <w:rFonts w:ascii="宋体" w:hAnsi="宋体" w:cs="宋体" w:hint="eastAsia"/>
                <w:color w:val="000000"/>
                <w:kern w:val="0"/>
                <w:szCs w:val="21"/>
              </w:rPr>
              <w:t>（或项目验收表）</w:t>
            </w:r>
            <w:r>
              <w:rPr>
                <w:rFonts w:ascii="宋体" w:hAnsi="宋体" w:cs="宋体" w:hint="eastAsia"/>
                <w:color w:val="000000"/>
                <w:kern w:val="0"/>
                <w:szCs w:val="21"/>
              </w:rPr>
              <w:t>，且评价为优</w:t>
            </w:r>
            <w:r w:rsidR="00D33D62">
              <w:rPr>
                <w:rFonts w:ascii="宋体" w:hAnsi="宋体" w:cs="宋体" w:hint="eastAsia"/>
                <w:color w:val="000000"/>
                <w:kern w:val="0"/>
                <w:szCs w:val="21"/>
              </w:rPr>
              <w:t>、满意</w:t>
            </w:r>
            <w:r>
              <w:rPr>
                <w:rFonts w:ascii="宋体" w:hAnsi="宋体" w:cs="宋体" w:hint="eastAsia"/>
                <w:color w:val="000000"/>
                <w:kern w:val="0"/>
                <w:szCs w:val="21"/>
              </w:rPr>
              <w:t>或</w:t>
            </w:r>
            <w:r w:rsidR="002040B0">
              <w:rPr>
                <w:rFonts w:ascii="宋体" w:hAnsi="宋体" w:cs="宋体" w:hint="eastAsia"/>
                <w:color w:val="000000"/>
                <w:kern w:val="0"/>
                <w:szCs w:val="21"/>
              </w:rPr>
              <w:t>合格</w:t>
            </w:r>
            <w:r>
              <w:rPr>
                <w:rFonts w:ascii="宋体" w:hAnsi="宋体" w:cs="宋体" w:hint="eastAsia"/>
                <w:color w:val="000000"/>
                <w:kern w:val="0"/>
                <w:szCs w:val="21"/>
              </w:rPr>
              <w:t>的，每提供一项得</w:t>
            </w:r>
            <w:r>
              <w:rPr>
                <w:rFonts w:ascii="宋体" w:hAnsi="宋体" w:cs="宋体" w:hint="eastAsia"/>
                <w:color w:val="000000"/>
                <w:kern w:val="0"/>
                <w:szCs w:val="21"/>
                <w:u w:val="single"/>
              </w:rPr>
              <w:t>2</w:t>
            </w:r>
            <w:r>
              <w:rPr>
                <w:rFonts w:ascii="宋体" w:hAnsi="宋体" w:cs="宋体" w:hint="eastAsia"/>
                <w:color w:val="000000"/>
                <w:kern w:val="0"/>
                <w:szCs w:val="21"/>
              </w:rPr>
              <w:t>分，满分得</w:t>
            </w:r>
            <w:r w:rsidR="001304C2">
              <w:rPr>
                <w:rFonts w:ascii="宋体" w:hAnsi="宋体" w:cs="宋体" w:hint="eastAsia"/>
                <w:color w:val="000000"/>
                <w:kern w:val="0"/>
                <w:szCs w:val="21"/>
              </w:rPr>
              <w:t>10</w:t>
            </w:r>
            <w:r>
              <w:rPr>
                <w:rFonts w:ascii="宋体" w:hAnsi="宋体" w:cs="宋体" w:hint="eastAsia"/>
                <w:color w:val="000000"/>
                <w:kern w:val="0"/>
                <w:szCs w:val="21"/>
              </w:rPr>
              <w:t xml:space="preserve">分。                                                                         </w:t>
            </w:r>
            <w:r>
              <w:rPr>
                <w:rFonts w:ascii="宋体" w:hAnsi="宋体" w:cs="宋体" w:hint="eastAsia"/>
                <w:b/>
                <w:bCs/>
                <w:color w:val="000000"/>
                <w:kern w:val="0"/>
                <w:szCs w:val="21"/>
              </w:rPr>
              <w:t>证明文件：</w:t>
            </w:r>
            <w:r w:rsidR="00E95773">
              <w:rPr>
                <w:rFonts w:ascii="宋体" w:hAnsi="宋体" w:cs="宋体" w:hint="eastAsia"/>
                <w:color w:val="000000"/>
                <w:kern w:val="0"/>
                <w:szCs w:val="21"/>
              </w:rPr>
              <w:t>供应商</w:t>
            </w:r>
            <w:r>
              <w:rPr>
                <w:rFonts w:ascii="宋体" w:hAnsi="宋体" w:cs="宋体" w:hint="eastAsia"/>
                <w:color w:val="000000"/>
                <w:kern w:val="0"/>
                <w:szCs w:val="21"/>
              </w:rPr>
              <w:t>提供用户出具的履约评价书原件扫描件，原件备查，未按要求提供相关资料或文件不清晰导致专家无法识别的不计得分。</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4165F" w:rsidTr="00E4165F">
        <w:trPr>
          <w:trHeight w:val="296"/>
          <w:jc w:val="center"/>
        </w:trPr>
        <w:tc>
          <w:tcPr>
            <w:tcW w:w="6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165F" w:rsidRDefault="00E4165F" w:rsidP="006A150B">
            <w:pPr>
              <w:widowControl/>
              <w:jc w:val="center"/>
              <w:rPr>
                <w:rFonts w:ascii="宋体" w:hAnsi="宋体" w:cs="宋体"/>
                <w:b/>
                <w:bCs/>
                <w:color w:val="0000FF"/>
                <w:kern w:val="0"/>
                <w:szCs w:val="21"/>
              </w:rPr>
            </w:pPr>
            <w:r>
              <w:rPr>
                <w:rFonts w:ascii="宋体" w:hAnsi="宋体" w:cs="宋体" w:hint="eastAsia"/>
                <w:b/>
                <w:bCs/>
                <w:color w:val="0000FF"/>
                <w:kern w:val="0"/>
                <w:szCs w:val="21"/>
              </w:rPr>
              <w:t>3</w:t>
            </w:r>
          </w:p>
        </w:tc>
        <w:tc>
          <w:tcPr>
            <w:tcW w:w="7777" w:type="dxa"/>
            <w:gridSpan w:val="6"/>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00"/>
                <w:kern w:val="0"/>
                <w:szCs w:val="21"/>
              </w:rPr>
            </w:pPr>
            <w:r w:rsidRPr="00E4165F">
              <w:rPr>
                <w:rFonts w:ascii="宋体" w:hAnsi="宋体" w:cs="宋体" w:hint="eastAsia"/>
                <w:b/>
                <w:bCs/>
                <w:color w:val="0000FF"/>
                <w:kern w:val="0"/>
                <w:szCs w:val="21"/>
              </w:rPr>
              <w:t>技术部分</w:t>
            </w:r>
          </w:p>
        </w:tc>
        <w:tc>
          <w:tcPr>
            <w:tcW w:w="1122" w:type="dxa"/>
            <w:tcBorders>
              <w:top w:val="single" w:sz="4" w:space="0" w:color="auto"/>
              <w:left w:val="nil"/>
              <w:bottom w:val="single" w:sz="4" w:space="0" w:color="auto"/>
              <w:right w:val="single" w:sz="4" w:space="0" w:color="auto"/>
            </w:tcBorders>
            <w:shd w:val="clear" w:color="auto" w:fill="auto"/>
          </w:tcPr>
          <w:p w:rsidR="00E4165F" w:rsidRDefault="00E4165F" w:rsidP="006A150B">
            <w:pPr>
              <w:widowControl/>
              <w:jc w:val="center"/>
              <w:rPr>
                <w:rFonts w:ascii="宋体" w:hAnsi="宋体" w:cs="宋体"/>
                <w:b/>
                <w:bCs/>
                <w:color w:val="000000"/>
                <w:kern w:val="0"/>
                <w:szCs w:val="21"/>
              </w:rPr>
            </w:pPr>
            <w:r>
              <w:rPr>
                <w:rFonts w:ascii="宋体" w:hAnsi="宋体" w:cs="宋体" w:hint="eastAsia"/>
                <w:b/>
                <w:bCs/>
                <w:color w:val="0000FF"/>
                <w:kern w:val="0"/>
                <w:szCs w:val="21"/>
              </w:rPr>
              <w:t>50</w:t>
            </w:r>
          </w:p>
        </w:tc>
      </w:tr>
      <w:tr w:rsidR="00D8106F" w:rsidTr="00E4165F">
        <w:trPr>
          <w:trHeight w:val="296"/>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103" w:type="dxa"/>
            <w:gridSpan w:val="2"/>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评分因素</w:t>
            </w:r>
          </w:p>
        </w:tc>
        <w:tc>
          <w:tcPr>
            <w:tcW w:w="709"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分值范围</w:t>
            </w:r>
          </w:p>
        </w:tc>
        <w:tc>
          <w:tcPr>
            <w:tcW w:w="5103"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left"/>
              <w:rPr>
                <w:rFonts w:ascii="宋体" w:hAnsi="宋体" w:cs="宋体"/>
                <w:color w:val="000000"/>
                <w:kern w:val="0"/>
                <w:szCs w:val="21"/>
              </w:rPr>
            </w:pPr>
            <w:r>
              <w:rPr>
                <w:rFonts w:ascii="宋体" w:hAnsi="宋体" w:cs="宋体" w:hint="eastAsia"/>
                <w:color w:val="000000"/>
                <w:kern w:val="0"/>
                <w:szCs w:val="21"/>
              </w:rPr>
              <w:t>评分准则</w:t>
            </w:r>
          </w:p>
        </w:tc>
        <w:tc>
          <w:tcPr>
            <w:tcW w:w="1122" w:type="dxa"/>
            <w:tcBorders>
              <w:top w:val="nil"/>
              <w:left w:val="nil"/>
              <w:bottom w:val="single" w:sz="4" w:space="0" w:color="auto"/>
              <w:right w:val="single" w:sz="4" w:space="0" w:color="auto"/>
            </w:tcBorders>
            <w:shd w:val="clear" w:color="000000" w:fill="E6EFFA"/>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D8106F" w:rsidTr="00411250">
        <w:trPr>
          <w:trHeight w:val="1746"/>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D8106F" w:rsidRDefault="00D8106F"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Calibri" w:hAnsi="Calibri" w:cs="Calibri"/>
                <w:color w:val="000000"/>
                <w:kern w:val="0"/>
                <w:szCs w:val="21"/>
              </w:rPr>
            </w:pPr>
            <w:r>
              <w:rPr>
                <w:rFonts w:ascii="Calibri" w:hAnsi="Calibri" w:cs="Calibri"/>
                <w:color w:val="000000"/>
                <w:kern w:val="0"/>
                <w:szCs w:val="21"/>
              </w:rPr>
              <w:t>1</w:t>
            </w:r>
          </w:p>
        </w:tc>
        <w:tc>
          <w:tcPr>
            <w:tcW w:w="1103" w:type="dxa"/>
            <w:gridSpan w:val="2"/>
            <w:tcBorders>
              <w:top w:val="nil"/>
              <w:left w:val="nil"/>
              <w:bottom w:val="single" w:sz="4" w:space="0" w:color="auto"/>
              <w:right w:val="single" w:sz="4" w:space="0" w:color="auto"/>
            </w:tcBorders>
            <w:shd w:val="clear" w:color="auto" w:fill="auto"/>
            <w:vAlign w:val="center"/>
          </w:tcPr>
          <w:p w:rsidR="00D8106F" w:rsidRDefault="009B3BA3" w:rsidP="006A150B">
            <w:pPr>
              <w:widowControl/>
              <w:jc w:val="center"/>
              <w:rPr>
                <w:rFonts w:ascii="宋体" w:hAnsi="宋体" w:cs="宋体"/>
                <w:color w:val="000000"/>
                <w:kern w:val="0"/>
                <w:szCs w:val="21"/>
              </w:rPr>
            </w:pPr>
            <w:r>
              <w:rPr>
                <w:rFonts w:ascii="宋体" w:hAnsi="宋体" w:cs="宋体" w:hint="eastAsia"/>
                <w:color w:val="000000"/>
                <w:kern w:val="0"/>
                <w:szCs w:val="21"/>
              </w:rPr>
              <w:t>总体</w:t>
            </w:r>
            <w:r w:rsidR="009030D1">
              <w:rPr>
                <w:rFonts w:ascii="宋体" w:hAnsi="宋体" w:cs="宋体" w:hint="eastAsia"/>
                <w:color w:val="000000"/>
                <w:kern w:val="0"/>
                <w:szCs w:val="21"/>
              </w:rPr>
              <w:t>方案</w:t>
            </w:r>
          </w:p>
        </w:tc>
        <w:tc>
          <w:tcPr>
            <w:tcW w:w="709" w:type="dxa"/>
            <w:tcBorders>
              <w:top w:val="nil"/>
              <w:left w:val="nil"/>
              <w:bottom w:val="single" w:sz="4" w:space="0" w:color="auto"/>
              <w:right w:val="single" w:sz="4" w:space="0" w:color="auto"/>
            </w:tcBorders>
            <w:shd w:val="clear" w:color="auto" w:fill="auto"/>
            <w:vAlign w:val="center"/>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2</w:t>
            </w:r>
            <w:r w:rsidR="0062426D">
              <w:rPr>
                <w:rFonts w:ascii="宋体" w:hAnsi="宋体" w:cs="宋体" w:hint="eastAsia"/>
                <w:color w:val="000000"/>
                <w:kern w:val="0"/>
                <w:szCs w:val="21"/>
              </w:rPr>
              <w:t>0</w:t>
            </w:r>
          </w:p>
        </w:tc>
        <w:tc>
          <w:tcPr>
            <w:tcW w:w="5103" w:type="dxa"/>
            <w:tcBorders>
              <w:top w:val="nil"/>
              <w:left w:val="nil"/>
              <w:bottom w:val="single" w:sz="4" w:space="0" w:color="auto"/>
              <w:right w:val="single" w:sz="4" w:space="0" w:color="auto"/>
            </w:tcBorders>
            <w:shd w:val="clear" w:color="auto" w:fill="auto"/>
            <w:vAlign w:val="center"/>
          </w:tcPr>
          <w:p w:rsidR="00D8106F" w:rsidRDefault="00D8106F" w:rsidP="009B3BA3">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E95773">
              <w:rPr>
                <w:rFonts w:ascii="宋体" w:hAnsi="宋体" w:cs="宋体" w:hint="eastAsia"/>
                <w:color w:val="000000"/>
                <w:kern w:val="0"/>
                <w:szCs w:val="21"/>
              </w:rPr>
              <w:t>供应商</w:t>
            </w:r>
            <w:r w:rsidR="00FC0326">
              <w:rPr>
                <w:rFonts w:ascii="宋体" w:hAnsi="宋体" w:cs="宋体" w:hint="eastAsia"/>
                <w:color w:val="000000"/>
                <w:kern w:val="0"/>
                <w:szCs w:val="21"/>
              </w:rPr>
              <w:t>提供的项目运营服务总体方案</w:t>
            </w:r>
            <w:r w:rsidR="00D46624">
              <w:rPr>
                <w:rFonts w:ascii="宋体" w:hAnsi="宋体" w:cs="宋体" w:hint="eastAsia"/>
                <w:color w:val="000000"/>
                <w:kern w:val="0"/>
                <w:szCs w:val="21"/>
              </w:rPr>
              <w:t>（包括整体培训方法和效果预估、总体方案等）</w:t>
            </w:r>
            <w:r w:rsidR="00FC0326">
              <w:rPr>
                <w:rFonts w:ascii="宋体" w:hAnsi="宋体" w:cs="宋体" w:hint="eastAsia"/>
                <w:color w:val="000000"/>
                <w:kern w:val="0"/>
                <w:szCs w:val="21"/>
              </w:rPr>
              <w:t>，进行横向比较打分，</w:t>
            </w:r>
            <w:r w:rsidR="00517A01" w:rsidRPr="00B27D4B">
              <w:rPr>
                <w:rFonts w:ascii="宋体" w:hAnsi="宋体" w:cs="宋体"/>
                <w:color w:val="000000"/>
                <w:kern w:val="0"/>
                <w:szCs w:val="21"/>
              </w:rPr>
              <w:t>第一名100%分；第二名</w:t>
            </w:r>
            <w:r w:rsidR="00517A01">
              <w:rPr>
                <w:rFonts w:ascii="宋体" w:hAnsi="宋体" w:cs="宋体" w:hint="eastAsia"/>
                <w:color w:val="000000"/>
                <w:kern w:val="0"/>
                <w:szCs w:val="21"/>
              </w:rPr>
              <w:t>8</w:t>
            </w:r>
            <w:r w:rsidR="00517A01" w:rsidRPr="00B27D4B">
              <w:rPr>
                <w:rFonts w:ascii="宋体" w:hAnsi="宋体" w:cs="宋体"/>
                <w:color w:val="000000"/>
                <w:kern w:val="0"/>
                <w:szCs w:val="21"/>
              </w:rPr>
              <w:t>0%分；第三名</w:t>
            </w:r>
            <w:r w:rsidR="00517A01">
              <w:rPr>
                <w:rFonts w:ascii="宋体" w:hAnsi="宋体" w:cs="宋体" w:hint="eastAsia"/>
                <w:color w:val="000000"/>
                <w:kern w:val="0"/>
                <w:szCs w:val="21"/>
              </w:rPr>
              <w:t>6</w:t>
            </w:r>
            <w:r w:rsidR="00517A01" w:rsidRPr="00B27D4B">
              <w:rPr>
                <w:rFonts w:ascii="宋体" w:hAnsi="宋体" w:cs="宋体"/>
                <w:color w:val="000000"/>
                <w:kern w:val="0"/>
                <w:szCs w:val="21"/>
              </w:rPr>
              <w:t>0%分；第四名</w:t>
            </w:r>
            <w:r w:rsidR="00517A01">
              <w:rPr>
                <w:rFonts w:ascii="宋体" w:hAnsi="宋体" w:cs="宋体" w:hint="eastAsia"/>
                <w:color w:val="000000"/>
                <w:kern w:val="0"/>
                <w:szCs w:val="21"/>
              </w:rPr>
              <w:t>得40%分，第五名及</w:t>
            </w:r>
            <w:r w:rsidR="00517A01" w:rsidRPr="00B27D4B">
              <w:rPr>
                <w:rFonts w:ascii="宋体" w:hAnsi="宋体" w:cs="宋体"/>
                <w:color w:val="000000"/>
                <w:kern w:val="0"/>
                <w:szCs w:val="21"/>
              </w:rPr>
              <w:t>以后得20%分</w:t>
            </w:r>
            <w:r w:rsidR="00B27D4B" w:rsidRPr="00B27D4B">
              <w:rPr>
                <w:rFonts w:ascii="宋体" w:hAnsi="宋体" w:cs="宋体"/>
                <w:color w:val="000000"/>
                <w:kern w:val="0"/>
                <w:szCs w:val="21"/>
              </w:rPr>
              <w:t>，</w:t>
            </w:r>
            <w:r w:rsidR="00E95773">
              <w:rPr>
                <w:rFonts w:ascii="宋体" w:hAnsi="宋体" w:cs="宋体"/>
                <w:color w:val="000000"/>
                <w:kern w:val="0"/>
                <w:szCs w:val="21"/>
              </w:rPr>
              <w:t>响应文件</w:t>
            </w:r>
            <w:r w:rsidR="00B27D4B" w:rsidRPr="00B27D4B">
              <w:rPr>
                <w:rFonts w:ascii="宋体" w:hAnsi="宋体" w:cs="宋体"/>
                <w:color w:val="000000"/>
                <w:kern w:val="0"/>
                <w:szCs w:val="21"/>
              </w:rPr>
              <w:t>中未体现以上内容或提供不清晰导致专家无法判断的不得分</w:t>
            </w:r>
            <w:r w:rsidR="00B27D4B">
              <w:rPr>
                <w:szCs w:val="21"/>
              </w:rPr>
              <w:t>。</w:t>
            </w:r>
          </w:p>
        </w:tc>
        <w:tc>
          <w:tcPr>
            <w:tcW w:w="1122" w:type="dxa"/>
            <w:tcBorders>
              <w:top w:val="nil"/>
              <w:left w:val="nil"/>
              <w:bottom w:val="single" w:sz="4" w:space="0" w:color="auto"/>
              <w:right w:val="single" w:sz="4" w:space="0" w:color="auto"/>
            </w:tcBorders>
            <w:shd w:val="clear" w:color="auto" w:fill="auto"/>
          </w:tcPr>
          <w:p w:rsidR="00D8106F" w:rsidRDefault="00D8106F" w:rsidP="006A150B">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426D" w:rsidTr="00411250">
        <w:trPr>
          <w:trHeight w:val="2239"/>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62426D" w:rsidRDefault="0062426D"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Calibri" w:hAnsi="Calibri" w:cs="Calibri"/>
                <w:color w:val="000000"/>
                <w:kern w:val="0"/>
                <w:szCs w:val="21"/>
              </w:rPr>
            </w:pPr>
            <w:r>
              <w:rPr>
                <w:rFonts w:ascii="Calibri" w:hAnsi="Calibri" w:cs="Calibri"/>
                <w:color w:val="000000"/>
                <w:kern w:val="0"/>
                <w:szCs w:val="21"/>
              </w:rPr>
              <w:t>2</w:t>
            </w:r>
          </w:p>
        </w:tc>
        <w:tc>
          <w:tcPr>
            <w:tcW w:w="1103" w:type="dxa"/>
            <w:gridSpan w:val="2"/>
            <w:tcBorders>
              <w:top w:val="nil"/>
              <w:left w:val="nil"/>
              <w:bottom w:val="single" w:sz="4" w:space="0" w:color="auto"/>
              <w:right w:val="single" w:sz="4" w:space="0" w:color="auto"/>
            </w:tcBorders>
            <w:shd w:val="clear" w:color="auto" w:fill="auto"/>
            <w:vAlign w:val="center"/>
          </w:tcPr>
          <w:p w:rsidR="0062426D" w:rsidRDefault="009B3BA3" w:rsidP="00DE3E15">
            <w:pPr>
              <w:widowControl/>
              <w:jc w:val="center"/>
              <w:rPr>
                <w:rFonts w:ascii="宋体" w:hAnsi="宋体" w:cs="宋体"/>
                <w:color w:val="000000"/>
                <w:kern w:val="0"/>
                <w:szCs w:val="21"/>
              </w:rPr>
            </w:pPr>
            <w:r>
              <w:rPr>
                <w:rFonts w:ascii="宋体" w:hAnsi="宋体" w:cs="宋体" w:hint="eastAsia"/>
                <w:color w:val="000000"/>
                <w:kern w:val="0"/>
                <w:szCs w:val="21"/>
              </w:rPr>
              <w:t>组织</w:t>
            </w:r>
            <w:r w:rsidR="0062426D">
              <w:rPr>
                <w:rFonts w:ascii="宋体" w:hAnsi="宋体" w:cs="宋体" w:hint="eastAsia"/>
                <w:color w:val="000000"/>
                <w:kern w:val="0"/>
                <w:szCs w:val="21"/>
              </w:rPr>
              <w:t>和实施方案</w:t>
            </w:r>
          </w:p>
        </w:tc>
        <w:tc>
          <w:tcPr>
            <w:tcW w:w="709" w:type="dxa"/>
            <w:tcBorders>
              <w:top w:val="nil"/>
              <w:left w:val="nil"/>
              <w:bottom w:val="single" w:sz="4" w:space="0" w:color="auto"/>
              <w:right w:val="single" w:sz="4" w:space="0" w:color="auto"/>
            </w:tcBorders>
            <w:shd w:val="clear" w:color="auto" w:fill="auto"/>
            <w:vAlign w:val="center"/>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5103" w:type="dxa"/>
            <w:tcBorders>
              <w:top w:val="nil"/>
              <w:left w:val="nil"/>
              <w:bottom w:val="single" w:sz="4" w:space="0" w:color="auto"/>
              <w:right w:val="single" w:sz="4" w:space="0" w:color="auto"/>
            </w:tcBorders>
            <w:shd w:val="clear" w:color="auto" w:fill="auto"/>
            <w:vAlign w:val="center"/>
          </w:tcPr>
          <w:p w:rsidR="0062426D" w:rsidRDefault="0062426D" w:rsidP="009B3BA3">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E95773">
              <w:rPr>
                <w:rFonts w:ascii="宋体" w:hAnsi="宋体" w:cs="宋体" w:hint="eastAsia"/>
                <w:color w:val="000000"/>
                <w:kern w:val="0"/>
                <w:szCs w:val="21"/>
              </w:rPr>
              <w:t>供应商</w:t>
            </w:r>
            <w:r>
              <w:rPr>
                <w:rFonts w:ascii="宋体" w:hAnsi="宋体" w:cs="宋体" w:hint="eastAsia"/>
                <w:color w:val="000000"/>
                <w:kern w:val="0"/>
                <w:szCs w:val="21"/>
              </w:rPr>
              <w:t>提供的</w:t>
            </w:r>
            <w:r w:rsidR="009B3BA3">
              <w:rPr>
                <w:rFonts w:ascii="宋体" w:hAnsi="宋体" w:cs="宋体" w:hint="eastAsia"/>
                <w:color w:val="000000"/>
                <w:kern w:val="0"/>
                <w:szCs w:val="21"/>
              </w:rPr>
              <w:t>组织</w:t>
            </w:r>
            <w:r>
              <w:rPr>
                <w:rFonts w:ascii="宋体" w:hAnsi="宋体" w:cs="宋体" w:hint="eastAsia"/>
                <w:color w:val="000000"/>
                <w:kern w:val="0"/>
                <w:szCs w:val="21"/>
              </w:rPr>
              <w:t>实施方案，</w:t>
            </w:r>
            <w:r w:rsidR="00517A01">
              <w:rPr>
                <w:rFonts w:ascii="宋体" w:hAnsi="宋体" w:cs="宋体" w:hint="eastAsia"/>
                <w:color w:val="000000"/>
                <w:kern w:val="0"/>
                <w:szCs w:val="21"/>
              </w:rPr>
              <w:t>（结合实际情况，</w:t>
            </w:r>
            <w:r w:rsidR="00517A01">
              <w:rPr>
                <w:szCs w:val="21"/>
              </w:rPr>
              <w:t>制定详细的</w:t>
            </w:r>
            <w:r w:rsidR="00D46624">
              <w:rPr>
                <w:szCs w:val="21"/>
              </w:rPr>
              <w:t>活动</w:t>
            </w:r>
            <w:r w:rsidR="00517A01">
              <w:rPr>
                <w:szCs w:val="21"/>
              </w:rPr>
              <w:t>实施方案，包含</w:t>
            </w:r>
            <w:r w:rsidR="00EF58D5">
              <w:rPr>
                <w:rFonts w:hint="eastAsia"/>
                <w:szCs w:val="21"/>
              </w:rPr>
              <w:t>培训</w:t>
            </w:r>
            <w:r w:rsidR="00517A01">
              <w:rPr>
                <w:szCs w:val="21"/>
              </w:rPr>
              <w:t>计划、流程、步骤以及工作</w:t>
            </w:r>
            <w:r w:rsidR="00517A01">
              <w:rPr>
                <w:rFonts w:ascii="宋体" w:hAnsi="宋体" w:cs="宋体" w:hint="eastAsia"/>
                <w:color w:val="000000"/>
                <w:kern w:val="0"/>
                <w:szCs w:val="21"/>
              </w:rPr>
              <w:t>分工等具体服务内容。）进行横向比较打分：</w:t>
            </w:r>
            <w:r w:rsidRPr="00B27D4B">
              <w:rPr>
                <w:rFonts w:ascii="宋体" w:hAnsi="宋体" w:cs="宋体"/>
                <w:color w:val="000000"/>
                <w:kern w:val="0"/>
                <w:szCs w:val="21"/>
              </w:rPr>
              <w:t>第一名100%分；第二名</w:t>
            </w:r>
            <w:r w:rsidR="00517A01">
              <w:rPr>
                <w:rFonts w:ascii="宋体" w:hAnsi="宋体" w:cs="宋体" w:hint="eastAsia"/>
                <w:color w:val="000000"/>
                <w:kern w:val="0"/>
                <w:szCs w:val="21"/>
              </w:rPr>
              <w:t>8</w:t>
            </w:r>
            <w:r w:rsidRPr="00B27D4B">
              <w:rPr>
                <w:rFonts w:ascii="宋体" w:hAnsi="宋体" w:cs="宋体"/>
                <w:color w:val="000000"/>
                <w:kern w:val="0"/>
                <w:szCs w:val="21"/>
              </w:rPr>
              <w:t>0%分；第三名</w:t>
            </w:r>
            <w:r w:rsidR="00517A01">
              <w:rPr>
                <w:rFonts w:ascii="宋体" w:hAnsi="宋体" w:cs="宋体" w:hint="eastAsia"/>
                <w:color w:val="000000"/>
                <w:kern w:val="0"/>
                <w:szCs w:val="21"/>
              </w:rPr>
              <w:t>6</w:t>
            </w:r>
            <w:r w:rsidRPr="00B27D4B">
              <w:rPr>
                <w:rFonts w:ascii="宋体" w:hAnsi="宋体" w:cs="宋体"/>
                <w:color w:val="000000"/>
                <w:kern w:val="0"/>
                <w:szCs w:val="21"/>
              </w:rPr>
              <w:t>0%分；第四名</w:t>
            </w:r>
            <w:r w:rsidR="00517A01">
              <w:rPr>
                <w:rFonts w:ascii="宋体" w:hAnsi="宋体" w:cs="宋体" w:hint="eastAsia"/>
                <w:color w:val="000000"/>
                <w:kern w:val="0"/>
                <w:szCs w:val="21"/>
              </w:rPr>
              <w:t>得40%分，第五名及</w:t>
            </w:r>
            <w:r w:rsidRPr="00B27D4B">
              <w:rPr>
                <w:rFonts w:ascii="宋体" w:hAnsi="宋体" w:cs="宋体"/>
                <w:color w:val="000000"/>
                <w:kern w:val="0"/>
                <w:szCs w:val="21"/>
              </w:rPr>
              <w:t>以后得20%分，</w:t>
            </w:r>
            <w:r w:rsidR="00E95773">
              <w:rPr>
                <w:rFonts w:ascii="宋体" w:hAnsi="宋体" w:cs="宋体"/>
                <w:color w:val="000000"/>
                <w:kern w:val="0"/>
                <w:szCs w:val="21"/>
              </w:rPr>
              <w:t>响应文件</w:t>
            </w:r>
            <w:r w:rsidRPr="00B27D4B">
              <w:rPr>
                <w:rFonts w:ascii="宋体" w:hAnsi="宋体" w:cs="宋体"/>
                <w:color w:val="000000"/>
                <w:kern w:val="0"/>
                <w:szCs w:val="21"/>
              </w:rPr>
              <w:t>中未体现以上内容或提供不清晰导致专家无法判断的不得分。</w:t>
            </w:r>
          </w:p>
        </w:tc>
        <w:tc>
          <w:tcPr>
            <w:tcW w:w="1122" w:type="dxa"/>
            <w:tcBorders>
              <w:top w:val="nil"/>
              <w:left w:val="nil"/>
              <w:bottom w:val="single" w:sz="4" w:space="0" w:color="auto"/>
              <w:right w:val="single" w:sz="4" w:space="0" w:color="auto"/>
            </w:tcBorders>
            <w:shd w:val="clear" w:color="auto" w:fill="auto"/>
          </w:tcPr>
          <w:p w:rsidR="0062426D" w:rsidRDefault="0062426D" w:rsidP="00DE3E15">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62426D" w:rsidTr="00411250">
        <w:trPr>
          <w:trHeight w:val="2239"/>
          <w:jc w:val="center"/>
        </w:trPr>
        <w:tc>
          <w:tcPr>
            <w:tcW w:w="626" w:type="dxa"/>
            <w:vMerge/>
            <w:tcBorders>
              <w:top w:val="single" w:sz="4" w:space="0" w:color="auto"/>
              <w:left w:val="single" w:sz="4" w:space="0" w:color="auto"/>
              <w:bottom w:val="single" w:sz="4" w:space="0" w:color="000000"/>
              <w:right w:val="single" w:sz="4" w:space="0" w:color="auto"/>
            </w:tcBorders>
            <w:vAlign w:val="center"/>
          </w:tcPr>
          <w:p w:rsidR="0062426D" w:rsidRDefault="0062426D" w:rsidP="006A150B">
            <w:pPr>
              <w:widowControl/>
              <w:jc w:val="left"/>
              <w:rPr>
                <w:rFonts w:ascii="宋体" w:hAnsi="宋体" w:cs="宋体"/>
                <w:b/>
                <w:bCs/>
                <w:color w:val="0000FF"/>
                <w:kern w:val="0"/>
                <w:szCs w:val="21"/>
              </w:rPr>
            </w:pPr>
          </w:p>
        </w:tc>
        <w:tc>
          <w:tcPr>
            <w:tcW w:w="862" w:type="dxa"/>
            <w:gridSpan w:val="2"/>
            <w:tcBorders>
              <w:top w:val="nil"/>
              <w:left w:val="nil"/>
              <w:bottom w:val="single" w:sz="4" w:space="0" w:color="auto"/>
              <w:right w:val="single" w:sz="4" w:space="0" w:color="auto"/>
            </w:tcBorders>
            <w:shd w:val="clear" w:color="auto" w:fill="auto"/>
            <w:vAlign w:val="center"/>
          </w:tcPr>
          <w:p w:rsidR="0062426D" w:rsidRDefault="0062426D" w:rsidP="006A150B">
            <w:pPr>
              <w:widowControl/>
              <w:jc w:val="center"/>
              <w:rPr>
                <w:rFonts w:ascii="Calibri" w:hAnsi="Calibri" w:cs="Calibri"/>
                <w:color w:val="000000"/>
                <w:kern w:val="0"/>
                <w:szCs w:val="21"/>
              </w:rPr>
            </w:pPr>
            <w:r>
              <w:rPr>
                <w:rFonts w:ascii="Calibri" w:hAnsi="Calibri" w:cs="Calibri" w:hint="eastAsia"/>
                <w:color w:val="000000"/>
                <w:kern w:val="0"/>
                <w:szCs w:val="21"/>
              </w:rPr>
              <w:t>3</w:t>
            </w:r>
          </w:p>
        </w:tc>
        <w:tc>
          <w:tcPr>
            <w:tcW w:w="1103" w:type="dxa"/>
            <w:gridSpan w:val="2"/>
            <w:tcBorders>
              <w:top w:val="nil"/>
              <w:left w:val="nil"/>
              <w:bottom w:val="single" w:sz="4" w:space="0" w:color="auto"/>
              <w:right w:val="single" w:sz="4" w:space="0" w:color="auto"/>
            </w:tcBorders>
            <w:shd w:val="clear" w:color="auto" w:fill="auto"/>
            <w:vAlign w:val="center"/>
          </w:tcPr>
          <w:p w:rsidR="0062426D" w:rsidRDefault="00D46624" w:rsidP="0062426D">
            <w:pPr>
              <w:widowControl/>
              <w:jc w:val="center"/>
              <w:rPr>
                <w:rFonts w:ascii="宋体" w:hAnsi="宋体" w:cs="宋体"/>
                <w:color w:val="000000"/>
                <w:kern w:val="0"/>
                <w:szCs w:val="21"/>
              </w:rPr>
            </w:pPr>
            <w:r>
              <w:rPr>
                <w:rFonts w:ascii="宋体" w:hAnsi="宋体" w:cs="宋体" w:hint="eastAsia"/>
                <w:color w:val="000000"/>
                <w:kern w:val="0"/>
                <w:szCs w:val="21"/>
              </w:rPr>
              <w:t>活动</w:t>
            </w:r>
            <w:r w:rsidR="0062426D">
              <w:rPr>
                <w:rFonts w:ascii="宋体" w:hAnsi="宋体" w:cs="宋体" w:hint="eastAsia"/>
                <w:color w:val="000000"/>
                <w:kern w:val="0"/>
                <w:szCs w:val="21"/>
              </w:rPr>
              <w:t>保障</w:t>
            </w:r>
          </w:p>
        </w:tc>
        <w:tc>
          <w:tcPr>
            <w:tcW w:w="709" w:type="dxa"/>
            <w:tcBorders>
              <w:top w:val="nil"/>
              <w:left w:val="nil"/>
              <w:bottom w:val="single" w:sz="4" w:space="0" w:color="auto"/>
              <w:right w:val="single" w:sz="4" w:space="0" w:color="auto"/>
            </w:tcBorders>
            <w:shd w:val="clear" w:color="auto" w:fill="auto"/>
            <w:vAlign w:val="center"/>
          </w:tcPr>
          <w:p w:rsidR="0062426D" w:rsidRDefault="0062426D" w:rsidP="006A150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103" w:type="dxa"/>
            <w:tcBorders>
              <w:top w:val="nil"/>
              <w:left w:val="nil"/>
              <w:bottom w:val="single" w:sz="4" w:space="0" w:color="auto"/>
              <w:right w:val="single" w:sz="4" w:space="0" w:color="auto"/>
            </w:tcBorders>
            <w:shd w:val="clear" w:color="auto" w:fill="auto"/>
            <w:vAlign w:val="center"/>
          </w:tcPr>
          <w:p w:rsidR="0062426D" w:rsidRDefault="0062426D" w:rsidP="00EF58D5">
            <w:pPr>
              <w:widowControl/>
              <w:jc w:val="left"/>
              <w:rPr>
                <w:rFonts w:ascii="宋体" w:hAnsi="宋体" w:cs="宋体"/>
                <w:b/>
                <w:bCs/>
                <w:color w:val="000000"/>
                <w:kern w:val="0"/>
                <w:szCs w:val="21"/>
              </w:rPr>
            </w:pPr>
            <w:r>
              <w:rPr>
                <w:rFonts w:ascii="宋体" w:hAnsi="宋体" w:cs="宋体" w:hint="eastAsia"/>
                <w:b/>
                <w:bCs/>
                <w:color w:val="000000"/>
                <w:kern w:val="0"/>
                <w:szCs w:val="21"/>
              </w:rPr>
              <w:t>评审标准：</w:t>
            </w:r>
            <w:r>
              <w:rPr>
                <w:rFonts w:ascii="宋体" w:hAnsi="宋体" w:cs="宋体" w:hint="eastAsia"/>
                <w:color w:val="000000"/>
                <w:kern w:val="0"/>
                <w:szCs w:val="21"/>
              </w:rPr>
              <w:t>根据</w:t>
            </w:r>
            <w:r w:rsidR="00E95773">
              <w:rPr>
                <w:rFonts w:ascii="宋体" w:hAnsi="宋体" w:cs="宋体" w:hint="eastAsia"/>
                <w:color w:val="000000"/>
                <w:kern w:val="0"/>
                <w:szCs w:val="21"/>
              </w:rPr>
              <w:t>供应商</w:t>
            </w:r>
            <w:r w:rsidR="00F541AA">
              <w:rPr>
                <w:rFonts w:ascii="宋体" w:hAnsi="宋体" w:cs="宋体" w:hint="eastAsia"/>
                <w:color w:val="000000"/>
                <w:kern w:val="0"/>
                <w:szCs w:val="21"/>
              </w:rPr>
              <w:t>提供的保障方案</w:t>
            </w:r>
            <w:r>
              <w:rPr>
                <w:rFonts w:ascii="宋体" w:hAnsi="宋体" w:cs="宋体" w:hint="eastAsia"/>
                <w:color w:val="000000"/>
                <w:kern w:val="0"/>
                <w:szCs w:val="21"/>
              </w:rPr>
              <w:t>，</w:t>
            </w:r>
            <w:r w:rsidR="00F541AA">
              <w:rPr>
                <w:rFonts w:ascii="宋体" w:hAnsi="宋体" w:cs="宋体" w:hint="eastAsia"/>
                <w:color w:val="000000"/>
                <w:kern w:val="0"/>
                <w:szCs w:val="21"/>
              </w:rPr>
              <w:t>（</w:t>
            </w:r>
            <w:r>
              <w:rPr>
                <w:rFonts w:ascii="宋体" w:hAnsi="宋体" w:cs="宋体" w:hint="eastAsia"/>
                <w:color w:val="000000"/>
                <w:kern w:val="0"/>
                <w:szCs w:val="21"/>
              </w:rPr>
              <w:t>结合活动实际情况，</w:t>
            </w:r>
            <w:r>
              <w:rPr>
                <w:szCs w:val="21"/>
              </w:rPr>
              <w:t>制定</w:t>
            </w:r>
            <w:r w:rsidR="00F541AA">
              <w:rPr>
                <w:rFonts w:hint="eastAsia"/>
                <w:szCs w:val="21"/>
              </w:rPr>
              <w:t>宣传、</w:t>
            </w:r>
            <w:r w:rsidR="0014085B">
              <w:rPr>
                <w:rFonts w:hint="eastAsia"/>
                <w:szCs w:val="21"/>
              </w:rPr>
              <w:t>物资、</w:t>
            </w:r>
            <w:r w:rsidR="00F541AA">
              <w:rPr>
                <w:rFonts w:hint="eastAsia"/>
                <w:szCs w:val="21"/>
              </w:rPr>
              <w:t>安保、应急等各项</w:t>
            </w:r>
            <w:r w:rsidR="00D46624">
              <w:rPr>
                <w:rFonts w:hint="eastAsia"/>
                <w:szCs w:val="21"/>
              </w:rPr>
              <w:t>活动</w:t>
            </w:r>
            <w:r w:rsidR="00F541AA">
              <w:rPr>
                <w:rFonts w:hint="eastAsia"/>
                <w:szCs w:val="21"/>
              </w:rPr>
              <w:t>有关保障），</w:t>
            </w:r>
            <w:r>
              <w:rPr>
                <w:rFonts w:ascii="宋体" w:hAnsi="宋体" w:cs="宋体" w:hint="eastAsia"/>
                <w:color w:val="000000"/>
                <w:kern w:val="0"/>
                <w:szCs w:val="21"/>
              </w:rPr>
              <w:t>进行横向比较打分：</w:t>
            </w:r>
            <w:r w:rsidRPr="00B27D4B">
              <w:rPr>
                <w:rFonts w:ascii="宋体" w:hAnsi="宋体" w:cs="宋体"/>
                <w:color w:val="000000"/>
                <w:kern w:val="0"/>
                <w:szCs w:val="21"/>
              </w:rPr>
              <w:t>第一名100%分；第二名70%分；第三名40%分；第四名或以后得20%分，</w:t>
            </w:r>
            <w:r w:rsidR="00E95773">
              <w:rPr>
                <w:rFonts w:ascii="宋体" w:hAnsi="宋体" w:cs="宋体"/>
                <w:color w:val="000000"/>
                <w:kern w:val="0"/>
                <w:szCs w:val="21"/>
              </w:rPr>
              <w:t>响应文件</w:t>
            </w:r>
            <w:r w:rsidRPr="00B27D4B">
              <w:rPr>
                <w:rFonts w:ascii="宋体" w:hAnsi="宋体" w:cs="宋体"/>
                <w:color w:val="000000"/>
                <w:kern w:val="0"/>
                <w:szCs w:val="21"/>
              </w:rPr>
              <w:t>中未体现以上内容或提供不清晰导致专家无法判断的不得分。</w:t>
            </w:r>
          </w:p>
        </w:tc>
        <w:tc>
          <w:tcPr>
            <w:tcW w:w="1122" w:type="dxa"/>
            <w:tcBorders>
              <w:top w:val="nil"/>
              <w:left w:val="nil"/>
              <w:bottom w:val="single" w:sz="4" w:space="0" w:color="auto"/>
              <w:right w:val="single" w:sz="4" w:space="0" w:color="auto"/>
            </w:tcBorders>
            <w:shd w:val="clear" w:color="auto" w:fill="auto"/>
          </w:tcPr>
          <w:p w:rsidR="0062426D" w:rsidRDefault="0062426D" w:rsidP="006A150B">
            <w:pPr>
              <w:widowControl/>
              <w:jc w:val="center"/>
              <w:rPr>
                <w:rFonts w:ascii="宋体" w:hAnsi="宋体" w:cs="宋体"/>
                <w:color w:val="000000"/>
                <w:kern w:val="0"/>
                <w:szCs w:val="21"/>
              </w:rPr>
            </w:pPr>
          </w:p>
        </w:tc>
      </w:tr>
    </w:tbl>
    <w:p w:rsidR="00E95773" w:rsidRDefault="00E95773" w:rsidP="00E95773">
      <w:pPr>
        <w:spacing w:line="560" w:lineRule="exact"/>
        <w:rPr>
          <w:rFonts w:ascii="黑体" w:eastAsia="黑体" w:hAnsi="黑体" w:cs="黑体"/>
          <w:sz w:val="32"/>
          <w:szCs w:val="32"/>
        </w:rPr>
      </w:pPr>
      <w:r>
        <w:rPr>
          <w:rFonts w:ascii="黑体" w:eastAsia="黑体" w:hAnsi="黑体" w:cs="黑体" w:hint="eastAsia"/>
          <w:sz w:val="32"/>
          <w:szCs w:val="32"/>
        </w:rPr>
        <w:t>第三部分   供应商资格要求</w:t>
      </w:r>
    </w:p>
    <w:p w:rsidR="00E95773" w:rsidRPr="000E2A14" w:rsidRDefault="00E95773" w:rsidP="00E95773">
      <w:pPr>
        <w:widowControl/>
        <w:spacing w:line="560" w:lineRule="exact"/>
        <w:ind w:firstLineChars="200" w:firstLine="640"/>
        <w:rPr>
          <w:rFonts w:ascii="仿宋_GB2312" w:eastAsia="仿宋_GB2312" w:hAnsi="宋体"/>
          <w:kern w:val="0"/>
          <w:sz w:val="32"/>
          <w:szCs w:val="32"/>
        </w:rPr>
      </w:pPr>
      <w:r>
        <w:rPr>
          <w:rFonts w:ascii="仿宋_GB2312" w:eastAsia="仿宋_GB2312" w:hint="eastAsia"/>
          <w:color w:val="000000"/>
          <w:sz w:val="32"/>
          <w:szCs w:val="32"/>
        </w:rPr>
        <w:t>（一）</w:t>
      </w:r>
      <w:r>
        <w:rPr>
          <w:rFonts w:ascii="仿宋_GB2312" w:eastAsia="仿宋_GB2312" w:hAnsi="仿宋_GB2312" w:cs="仿宋_GB2312"/>
          <w:sz w:val="32"/>
          <w:szCs w:val="32"/>
        </w:rPr>
        <w:t>供应商</w:t>
      </w:r>
      <w:r w:rsidRPr="00792E39">
        <w:rPr>
          <w:rFonts w:ascii="仿宋_GB2312" w:eastAsia="仿宋_GB2312" w:hAnsi="仿宋_GB2312" w:cs="仿宋_GB2312"/>
          <w:sz w:val="32"/>
          <w:szCs w:val="32"/>
        </w:rPr>
        <w:t>须是在中华人民共和国境内注册，具有独立法人资格和独立承担民事责任的能力</w:t>
      </w:r>
      <w:r>
        <w:rPr>
          <w:rFonts w:ascii="仿宋_GB2312" w:eastAsia="仿宋_GB2312"/>
          <w:color w:val="000000"/>
          <w:sz w:val="32"/>
          <w:szCs w:val="32"/>
        </w:rPr>
        <w:t>；</w:t>
      </w:r>
      <w:r w:rsidRPr="000E2A14">
        <w:rPr>
          <w:rFonts w:ascii="仿宋_GB2312" w:eastAsia="仿宋_GB2312" w:hAnsi="宋体"/>
          <w:kern w:val="0"/>
          <w:sz w:val="32"/>
          <w:szCs w:val="32"/>
        </w:rPr>
        <w:t xml:space="preserve"> </w:t>
      </w:r>
    </w:p>
    <w:p w:rsidR="00E95773" w:rsidRDefault="00E95773" w:rsidP="00E9577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供应商法人证书及法人身份证复印件；被委托人</w:t>
      </w:r>
      <w:r>
        <w:rPr>
          <w:rFonts w:ascii="仿宋_GB2312" w:eastAsia="仿宋_GB2312" w:hint="eastAsia"/>
          <w:color w:val="000000"/>
          <w:sz w:val="32"/>
          <w:szCs w:val="32"/>
        </w:rPr>
        <w:t>响应</w:t>
      </w:r>
      <w:r>
        <w:rPr>
          <w:rFonts w:ascii="仿宋_GB2312" w:eastAsia="仿宋_GB2312"/>
          <w:color w:val="000000"/>
          <w:sz w:val="32"/>
          <w:szCs w:val="32"/>
        </w:rPr>
        <w:t>报名的，须额外提供法人代表授权书及被委托人身份证复印件；</w:t>
      </w:r>
    </w:p>
    <w:p w:rsidR="00E95773" w:rsidRPr="00EF58D5" w:rsidRDefault="00E95773" w:rsidP="00E95773">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供应商参与</w:t>
      </w:r>
      <w:r>
        <w:rPr>
          <w:rFonts w:ascii="仿宋_GB2312" w:eastAsia="仿宋_GB2312" w:hAnsi="仿宋_GB2312" w:cs="仿宋_GB2312" w:hint="eastAsia"/>
          <w:sz w:val="32"/>
          <w:szCs w:val="32"/>
        </w:rPr>
        <w:t>此次采购</w:t>
      </w:r>
      <w:r w:rsidRPr="00D85379">
        <w:rPr>
          <w:rFonts w:ascii="仿宋_GB2312" w:eastAsia="仿宋_GB2312" w:hAnsi="仿宋_GB2312" w:cs="仿宋_GB2312"/>
          <w:sz w:val="32"/>
          <w:szCs w:val="32"/>
        </w:rPr>
        <w:t>项目前三年内（</w:t>
      </w:r>
      <w:r>
        <w:rPr>
          <w:rFonts w:ascii="仿宋_GB2312" w:eastAsia="仿宋_GB2312" w:hAnsi="仿宋_GB2312" w:cs="仿宋_GB2312"/>
          <w:sz w:val="32"/>
          <w:szCs w:val="32"/>
        </w:rPr>
        <w:t>供应商</w:t>
      </w:r>
      <w:r w:rsidRPr="00D85379">
        <w:rPr>
          <w:rFonts w:ascii="仿宋_GB2312" w:eastAsia="仿宋_GB2312" w:hAnsi="仿宋_GB2312" w:cs="仿宋_GB2312"/>
          <w:sz w:val="32"/>
          <w:szCs w:val="32"/>
        </w:rPr>
        <w:t>成立不足三年的可从成立之日起算），无行贿犯罪记录及在经营</w:t>
      </w:r>
      <w:r w:rsidRPr="00D85379">
        <w:rPr>
          <w:rFonts w:ascii="仿宋_GB2312" w:eastAsia="仿宋_GB2312" w:hAnsi="仿宋_GB2312" w:cs="仿宋_GB2312"/>
          <w:sz w:val="32"/>
          <w:szCs w:val="32"/>
        </w:rPr>
        <w:lastRenderedPageBreak/>
        <w:t>活动中没有重大违法记录；不存在被有关部门禁止参与政府采购活动且在有效期内的情况；</w:t>
      </w:r>
      <w:r>
        <w:rPr>
          <w:rFonts w:ascii="仿宋_GB2312" w:eastAsia="仿宋_GB2312" w:hAnsi="仿宋_GB2312" w:cs="仿宋_GB2312"/>
          <w:sz w:val="32"/>
          <w:szCs w:val="32"/>
        </w:rPr>
        <w:t xml:space="preserve"> </w:t>
      </w:r>
    </w:p>
    <w:p w:rsidR="00E95773" w:rsidRDefault="00E95773" w:rsidP="007771D4">
      <w:pPr>
        <w:spacing w:afterLines="50" w:line="560" w:lineRule="exact"/>
        <w:rPr>
          <w:rFonts w:ascii="黑体" w:eastAsia="黑体" w:hAnsi="黑体" w:cs="黑体"/>
          <w:sz w:val="32"/>
          <w:szCs w:val="32"/>
        </w:rPr>
      </w:pPr>
      <w:r>
        <w:rPr>
          <w:rFonts w:ascii="黑体" w:eastAsia="黑体" w:hAnsi="黑体" w:cs="黑体" w:hint="eastAsia"/>
          <w:sz w:val="32"/>
          <w:szCs w:val="32"/>
        </w:rPr>
        <w:t>第四部分   响应文件的构成及递交</w:t>
      </w:r>
    </w:p>
    <w:p w:rsidR="00E95773" w:rsidRPr="00A821FB" w:rsidRDefault="00E95773" w:rsidP="00E95773">
      <w:pPr>
        <w:spacing w:line="560" w:lineRule="exact"/>
        <w:rPr>
          <w:rFonts w:ascii="仿宋_GB2312" w:eastAsia="仿宋_GB2312"/>
          <w:sz w:val="32"/>
          <w:szCs w:val="32"/>
        </w:rPr>
      </w:pPr>
      <w:r>
        <w:rPr>
          <w:rFonts w:ascii="仿宋_GB2312" w:eastAsia="仿宋_GB2312" w:hint="eastAsia"/>
          <w:b/>
          <w:sz w:val="32"/>
          <w:szCs w:val="32"/>
        </w:rPr>
        <w:t>一、响应文件的构成</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（一）商务部分，主要包括</w:t>
      </w:r>
      <w:r>
        <w:rPr>
          <w:rFonts w:ascii="仿宋_GB2312" w:eastAsia="仿宋_GB2312" w:hint="eastAsia"/>
          <w:color w:val="000000"/>
          <w:sz w:val="32"/>
          <w:szCs w:val="32"/>
        </w:rPr>
        <w:t>但不限于</w:t>
      </w:r>
      <w:r>
        <w:rPr>
          <w:rFonts w:ascii="仿宋_GB2312" w:eastAsia="仿宋_GB2312" w:hint="eastAsia"/>
          <w:sz w:val="32"/>
          <w:szCs w:val="32"/>
        </w:rPr>
        <w:t>以下内容：</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1、响应一览表；</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2、单位营业执照副本复印件（加盖公章）；</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3、供应商情况介绍（含资质、荣誉等）；</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4、详细清单报价；</w:t>
      </w:r>
    </w:p>
    <w:p w:rsidR="00C86D3F" w:rsidRP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5、供应商同类项目业绩、履约评价。</w:t>
      </w:r>
    </w:p>
    <w:p w:rsidR="00A821FB" w:rsidRDefault="00A821FB" w:rsidP="00A821FB">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（二）</w:t>
      </w:r>
      <w:r>
        <w:rPr>
          <w:rFonts w:ascii="仿宋_GB2312" w:eastAsia="仿宋_GB2312" w:hint="eastAsia"/>
          <w:color w:val="000000"/>
          <w:sz w:val="32"/>
          <w:szCs w:val="32"/>
        </w:rPr>
        <w:t>技术部分，主要包括但不限于以下内容：</w:t>
      </w:r>
    </w:p>
    <w:p w:rsidR="00A821FB" w:rsidRDefault="00A821FB" w:rsidP="00A821F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1、提供</w:t>
      </w:r>
      <w:r w:rsidR="009B3BA3">
        <w:rPr>
          <w:rFonts w:ascii="仿宋_GB2312" w:eastAsia="仿宋_GB2312" w:hint="eastAsia"/>
          <w:sz w:val="32"/>
          <w:szCs w:val="32"/>
        </w:rPr>
        <w:t>培训</w:t>
      </w:r>
      <w:r>
        <w:rPr>
          <w:rFonts w:ascii="仿宋_GB2312" w:eastAsia="仿宋_GB2312" w:hint="eastAsia"/>
          <w:sz w:val="32"/>
          <w:szCs w:val="32"/>
        </w:rPr>
        <w:t>总体方案等；</w:t>
      </w:r>
    </w:p>
    <w:p w:rsidR="00A821FB" w:rsidRDefault="00A821FB" w:rsidP="00A821FB">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2、提供</w:t>
      </w:r>
      <w:r w:rsidR="009B3BA3">
        <w:rPr>
          <w:rFonts w:ascii="仿宋_GB2312" w:eastAsia="仿宋_GB2312" w:hint="eastAsia"/>
          <w:sz w:val="32"/>
          <w:szCs w:val="32"/>
        </w:rPr>
        <w:t>培训</w:t>
      </w:r>
      <w:r>
        <w:rPr>
          <w:rFonts w:ascii="仿宋_GB2312" w:eastAsia="仿宋_GB2312" w:hint="eastAsia"/>
          <w:sz w:val="32"/>
          <w:szCs w:val="32"/>
        </w:rPr>
        <w:t>实施方案，工作分工、</w:t>
      </w:r>
      <w:r w:rsidR="00EF58D5">
        <w:rPr>
          <w:rFonts w:ascii="仿宋_GB2312" w:eastAsia="仿宋_GB2312" w:hint="eastAsia"/>
          <w:sz w:val="32"/>
          <w:szCs w:val="32"/>
        </w:rPr>
        <w:t>培训</w:t>
      </w:r>
      <w:r>
        <w:rPr>
          <w:rFonts w:ascii="仿宋_GB2312" w:eastAsia="仿宋_GB2312" w:hint="eastAsia"/>
          <w:sz w:val="32"/>
          <w:szCs w:val="32"/>
        </w:rPr>
        <w:t>计划等；</w:t>
      </w:r>
    </w:p>
    <w:p w:rsidR="00A821FB" w:rsidRDefault="00A821FB" w:rsidP="00596B0D">
      <w:pPr>
        <w:spacing w:line="560" w:lineRule="exact"/>
        <w:ind w:firstLineChars="250" w:firstLine="800"/>
        <w:rPr>
          <w:rFonts w:ascii="仿宋_GB2312" w:eastAsia="仿宋_GB2312"/>
          <w:sz w:val="32"/>
          <w:szCs w:val="32"/>
        </w:rPr>
      </w:pPr>
      <w:r>
        <w:rPr>
          <w:rFonts w:ascii="仿宋_GB2312" w:eastAsia="仿宋_GB2312" w:hint="eastAsia"/>
          <w:sz w:val="32"/>
          <w:szCs w:val="32"/>
        </w:rPr>
        <w:t>3、提供</w:t>
      </w:r>
      <w:r w:rsidR="00D46624">
        <w:rPr>
          <w:rFonts w:ascii="仿宋_GB2312" w:eastAsia="仿宋_GB2312" w:hint="eastAsia"/>
          <w:sz w:val="32"/>
          <w:szCs w:val="32"/>
        </w:rPr>
        <w:t>活动</w:t>
      </w:r>
      <w:r w:rsidRPr="00A821FB">
        <w:rPr>
          <w:rFonts w:ascii="仿宋_GB2312" w:eastAsia="仿宋_GB2312" w:hint="eastAsia"/>
          <w:sz w:val="32"/>
          <w:szCs w:val="32"/>
        </w:rPr>
        <w:t>宣传、物资、安保、应急等各项</w:t>
      </w:r>
      <w:r w:rsidR="00D46624">
        <w:rPr>
          <w:rFonts w:ascii="仿宋_GB2312" w:eastAsia="仿宋_GB2312" w:hint="eastAsia"/>
          <w:sz w:val="32"/>
          <w:szCs w:val="32"/>
        </w:rPr>
        <w:t>活动</w:t>
      </w:r>
      <w:r w:rsidRPr="00A821FB">
        <w:rPr>
          <w:rFonts w:ascii="仿宋_GB2312" w:eastAsia="仿宋_GB2312" w:hint="eastAsia"/>
          <w:sz w:val="32"/>
          <w:szCs w:val="32"/>
        </w:rPr>
        <w:t>有关保障</w:t>
      </w:r>
      <w:r>
        <w:rPr>
          <w:rFonts w:ascii="仿宋_GB2312" w:eastAsia="仿宋_GB2312" w:hint="eastAsia"/>
          <w:sz w:val="32"/>
          <w:szCs w:val="32"/>
        </w:rPr>
        <w:t>方案或材料。</w:t>
      </w:r>
    </w:p>
    <w:p w:rsidR="00E95773" w:rsidRDefault="00E95773" w:rsidP="00E95773">
      <w:pPr>
        <w:spacing w:line="560" w:lineRule="exact"/>
        <w:rPr>
          <w:rFonts w:ascii="仿宋_GB2312" w:eastAsia="仿宋_GB2312"/>
          <w:sz w:val="32"/>
          <w:szCs w:val="32"/>
        </w:rPr>
      </w:pPr>
      <w:r>
        <w:rPr>
          <w:rFonts w:ascii="仿宋_GB2312" w:eastAsia="仿宋_GB2312" w:hint="eastAsia"/>
          <w:b/>
          <w:sz w:val="32"/>
          <w:szCs w:val="32"/>
        </w:rPr>
        <w:t>二、响应文件的递交</w:t>
      </w:r>
      <w:r>
        <w:rPr>
          <w:rFonts w:ascii="仿宋_GB2312" w:eastAsia="仿宋_GB2312" w:hAnsi="仿宋_GB2312" w:cs="仿宋_GB2312" w:hint="eastAsia"/>
          <w:color w:val="000000"/>
          <w:sz w:val="32"/>
          <w:szCs w:val="32"/>
        </w:rPr>
        <w:t>（邮递拒绝到付）</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（一）供应商应准备“响应文件”一式三份（一正两副），一起装在信封内密封，封口处需加盖单位公章，并在信封封面注明：</w:t>
      </w:r>
    </w:p>
    <w:p w:rsidR="00E95773" w:rsidRDefault="00E95773" w:rsidP="00E95773">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1、响应项目</w:t>
      </w:r>
    </w:p>
    <w:p w:rsidR="00E95773" w:rsidRDefault="00E95773" w:rsidP="00E95773">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2、供应商名称</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仿宋_GB2312" w:cs="仿宋_GB2312" w:hint="eastAsia"/>
          <w:sz w:val="32"/>
          <w:szCs w:val="32"/>
        </w:rPr>
        <w:t>响应文件递交截止时间</w:t>
      </w:r>
      <w:r>
        <w:rPr>
          <w:rFonts w:ascii="仿宋_GB2312" w:eastAsia="仿宋_GB2312" w:hint="eastAsia"/>
          <w:sz w:val="32"/>
          <w:szCs w:val="32"/>
        </w:rPr>
        <w:t>：</w:t>
      </w:r>
    </w:p>
    <w:p w:rsidR="00E95773" w:rsidRDefault="00E95773" w:rsidP="007771D4">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供应商</w:t>
      </w:r>
      <w:r>
        <w:rPr>
          <w:rFonts w:ascii="仿宋_GB2312" w:eastAsia="仿宋_GB2312" w:hAnsi="仿宋_GB2312" w:cs="仿宋_GB2312" w:hint="eastAsia"/>
          <w:sz w:val="32"/>
          <w:szCs w:val="32"/>
        </w:rPr>
        <w:t>响应文件</w:t>
      </w:r>
      <w:r>
        <w:rPr>
          <w:rFonts w:ascii="仿宋_GB2312" w:eastAsia="仿宋_GB2312" w:hint="eastAsia"/>
          <w:color w:val="000000"/>
          <w:sz w:val="32"/>
          <w:szCs w:val="32"/>
        </w:rPr>
        <w:t>时间不得迟于</w:t>
      </w:r>
      <w:r>
        <w:rPr>
          <w:rFonts w:ascii="仿宋_GB2312" w:eastAsia="仿宋_GB2312" w:hAnsi="仿宋_GB2312" w:cs="仿宋_GB2312" w:hint="eastAsia"/>
          <w:sz w:val="32"/>
          <w:szCs w:val="32"/>
        </w:rPr>
        <w:t>响应文件递交截止时间</w:t>
      </w:r>
      <w:r>
        <w:rPr>
          <w:rFonts w:ascii="仿宋_GB2312" w:eastAsia="仿宋_GB2312" w:hint="eastAsia"/>
          <w:color w:val="000000"/>
          <w:sz w:val="32"/>
          <w:szCs w:val="32"/>
        </w:rPr>
        <w:t>2019年5月 5日16:00时。</w:t>
      </w:r>
      <w:bookmarkStart w:id="2" w:name="_GoBack"/>
      <w:bookmarkEnd w:id="2"/>
    </w:p>
    <w:p w:rsidR="00E95773" w:rsidRDefault="00E95773" w:rsidP="00E95773">
      <w:pPr>
        <w:spacing w:line="560" w:lineRule="exact"/>
        <w:jc w:val="center"/>
        <w:rPr>
          <w:rFonts w:ascii="仿宋_GB2312" w:eastAsia="仿宋_GB2312"/>
          <w:color w:val="000000"/>
          <w:sz w:val="32"/>
          <w:szCs w:val="32"/>
        </w:rPr>
      </w:pPr>
    </w:p>
    <w:p w:rsidR="00E95773" w:rsidRDefault="00E95773" w:rsidP="00E95773">
      <w:pPr>
        <w:spacing w:line="560" w:lineRule="exact"/>
        <w:jc w:val="center"/>
        <w:rPr>
          <w:rFonts w:ascii="黑体" w:eastAsia="黑体"/>
          <w:sz w:val="36"/>
          <w:szCs w:val="36"/>
        </w:rPr>
      </w:pPr>
      <w:r>
        <w:rPr>
          <w:rFonts w:ascii="黑体" w:eastAsia="黑体" w:hint="eastAsia"/>
          <w:sz w:val="36"/>
          <w:szCs w:val="36"/>
        </w:rPr>
        <w:t>第三章   附件</w:t>
      </w:r>
    </w:p>
    <w:p w:rsidR="00E95773" w:rsidRDefault="00E95773" w:rsidP="00E95773">
      <w:pPr>
        <w:spacing w:line="560" w:lineRule="exact"/>
        <w:jc w:val="center"/>
        <w:rPr>
          <w:rFonts w:ascii="黑体" w:eastAsia="黑体"/>
          <w:sz w:val="36"/>
          <w:szCs w:val="36"/>
        </w:rPr>
      </w:pPr>
    </w:p>
    <w:p w:rsidR="00E95773" w:rsidRDefault="00E95773" w:rsidP="00E95773">
      <w:pPr>
        <w:spacing w:line="560" w:lineRule="exact"/>
        <w:ind w:firstLineChars="1050" w:firstLine="3360"/>
        <w:rPr>
          <w:rFonts w:ascii="仿宋_GB2312" w:eastAsia="仿宋_GB2312"/>
          <w:sz w:val="32"/>
          <w:szCs w:val="32"/>
        </w:rPr>
      </w:pPr>
      <w:r>
        <w:rPr>
          <w:rFonts w:ascii="仿宋_GB2312" w:eastAsia="仿宋_GB2312" w:hint="eastAsia"/>
          <w:sz w:val="32"/>
          <w:szCs w:val="32"/>
        </w:rPr>
        <w:t>响应一览表</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项目编号：</w:t>
      </w: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项目名称：</w:t>
      </w:r>
    </w:p>
    <w:p w:rsidR="00E95773" w:rsidRDefault="00E95773" w:rsidP="007771D4">
      <w:pPr>
        <w:spacing w:afterLines="100" w:line="560" w:lineRule="exact"/>
        <w:ind w:firstLineChars="200" w:firstLine="640"/>
        <w:rPr>
          <w:rFonts w:ascii="仿宋_GB2312" w:eastAsia="仿宋_GB2312"/>
          <w:sz w:val="32"/>
          <w:szCs w:val="32"/>
        </w:rPr>
      </w:pPr>
      <w:r>
        <w:rPr>
          <w:rFonts w:ascii="仿宋_GB2312" w:eastAsia="仿宋_GB2312" w:hint="eastAsia"/>
          <w:sz w:val="32"/>
          <w:szCs w:val="32"/>
        </w:rPr>
        <w:t>供应商名称：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953"/>
        <w:gridCol w:w="2841"/>
      </w:tblGrid>
      <w:tr w:rsidR="00E95773" w:rsidTr="00154202">
        <w:tc>
          <w:tcPr>
            <w:tcW w:w="1728" w:type="dxa"/>
            <w:vAlign w:val="center"/>
          </w:tcPr>
          <w:p w:rsidR="00E95773" w:rsidRDefault="00E95773"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序号</w:t>
            </w:r>
          </w:p>
        </w:tc>
        <w:tc>
          <w:tcPr>
            <w:tcW w:w="3953" w:type="dxa"/>
            <w:vAlign w:val="center"/>
          </w:tcPr>
          <w:p w:rsidR="00E95773" w:rsidRDefault="00E95773"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响应报价</w:t>
            </w:r>
          </w:p>
        </w:tc>
        <w:tc>
          <w:tcPr>
            <w:tcW w:w="2841" w:type="dxa"/>
            <w:vAlign w:val="center"/>
          </w:tcPr>
          <w:p w:rsidR="00E95773" w:rsidRDefault="00E95773" w:rsidP="0015420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备注</w:t>
            </w:r>
          </w:p>
        </w:tc>
      </w:tr>
      <w:tr w:rsidR="00E95773" w:rsidTr="00154202">
        <w:tc>
          <w:tcPr>
            <w:tcW w:w="1728" w:type="dxa"/>
            <w:vAlign w:val="center"/>
          </w:tcPr>
          <w:p w:rsidR="00E95773" w:rsidRDefault="00E95773" w:rsidP="00154202">
            <w:pPr>
              <w:spacing w:line="560" w:lineRule="exact"/>
              <w:ind w:firstLineChars="200" w:firstLine="640"/>
              <w:jc w:val="center"/>
              <w:rPr>
                <w:rFonts w:ascii="仿宋_GB2312" w:eastAsia="仿宋_GB2312"/>
                <w:sz w:val="32"/>
                <w:szCs w:val="32"/>
              </w:rPr>
            </w:pPr>
          </w:p>
        </w:tc>
        <w:tc>
          <w:tcPr>
            <w:tcW w:w="3953" w:type="dxa"/>
            <w:vAlign w:val="center"/>
          </w:tcPr>
          <w:p w:rsidR="00E95773" w:rsidRDefault="00E95773" w:rsidP="00154202">
            <w:pPr>
              <w:spacing w:line="560" w:lineRule="exact"/>
              <w:ind w:firstLineChars="200" w:firstLine="640"/>
              <w:jc w:val="center"/>
              <w:rPr>
                <w:rFonts w:ascii="仿宋_GB2312" w:eastAsia="仿宋_GB2312"/>
                <w:sz w:val="32"/>
                <w:szCs w:val="32"/>
              </w:rPr>
            </w:pPr>
          </w:p>
        </w:tc>
        <w:tc>
          <w:tcPr>
            <w:tcW w:w="2841" w:type="dxa"/>
            <w:vAlign w:val="center"/>
          </w:tcPr>
          <w:p w:rsidR="00E95773" w:rsidRDefault="00E95773" w:rsidP="00154202">
            <w:pPr>
              <w:spacing w:line="560" w:lineRule="exact"/>
              <w:ind w:firstLineChars="200" w:firstLine="640"/>
              <w:jc w:val="center"/>
              <w:rPr>
                <w:rFonts w:ascii="仿宋_GB2312" w:eastAsia="仿宋_GB2312"/>
                <w:sz w:val="32"/>
                <w:szCs w:val="32"/>
              </w:rPr>
            </w:pPr>
          </w:p>
        </w:tc>
      </w:tr>
    </w:tbl>
    <w:p w:rsidR="00E95773" w:rsidRDefault="00E95773" w:rsidP="00E95773">
      <w:pPr>
        <w:spacing w:line="560" w:lineRule="exact"/>
        <w:ind w:firstLineChars="200" w:firstLine="640"/>
        <w:rPr>
          <w:rFonts w:ascii="仿宋_GB2312" w:eastAsia="仿宋_GB2312"/>
          <w:sz w:val="32"/>
          <w:szCs w:val="32"/>
        </w:rPr>
      </w:pP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供应商代表签字：</w:t>
      </w:r>
    </w:p>
    <w:p w:rsidR="00E95773" w:rsidRDefault="00E95773" w:rsidP="00E95773">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单位盖章：</w:t>
      </w:r>
    </w:p>
    <w:p w:rsidR="00E95773" w:rsidRDefault="00E95773" w:rsidP="00E95773">
      <w:pPr>
        <w:spacing w:line="560" w:lineRule="exact"/>
        <w:ind w:firstLineChars="200" w:firstLine="640"/>
        <w:rPr>
          <w:rFonts w:ascii="仿宋_GB2312" w:eastAsia="仿宋_GB2312"/>
          <w:sz w:val="32"/>
          <w:szCs w:val="32"/>
          <w:u w:val="single"/>
        </w:rPr>
      </w:pPr>
    </w:p>
    <w:p w:rsidR="00E95773" w:rsidRDefault="00E95773" w:rsidP="00E95773">
      <w:pPr>
        <w:spacing w:line="560" w:lineRule="exact"/>
        <w:ind w:firstLineChars="200" w:firstLine="640"/>
        <w:rPr>
          <w:rFonts w:ascii="仿宋_GB2312" w:eastAsia="仿宋_GB2312"/>
          <w:sz w:val="32"/>
          <w:szCs w:val="32"/>
          <w:u w:val="single"/>
        </w:rPr>
      </w:pPr>
    </w:p>
    <w:p w:rsidR="00E95773" w:rsidRDefault="00E95773" w:rsidP="00E95773">
      <w:pPr>
        <w:spacing w:line="560" w:lineRule="exact"/>
        <w:ind w:firstLineChars="200" w:firstLine="640"/>
        <w:rPr>
          <w:rFonts w:ascii="仿宋_GB2312" w:eastAsia="仿宋_GB2312"/>
          <w:sz w:val="32"/>
          <w:szCs w:val="32"/>
        </w:rPr>
      </w:pPr>
      <w:r>
        <w:rPr>
          <w:rFonts w:ascii="仿宋_GB2312" w:eastAsia="仿宋_GB2312" w:hint="eastAsia"/>
          <w:sz w:val="32"/>
          <w:szCs w:val="32"/>
        </w:rPr>
        <w:t>供应商联系电话（必填）：</w:t>
      </w:r>
    </w:p>
    <w:p w:rsidR="00E95773" w:rsidRDefault="00E95773" w:rsidP="00E95773">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日  期：</w:t>
      </w:r>
    </w:p>
    <w:p w:rsidR="00E95773" w:rsidRDefault="00E95773" w:rsidP="00E95773"/>
    <w:p w:rsidR="00E95773" w:rsidRDefault="00E95773" w:rsidP="00E95773"/>
    <w:p w:rsidR="00E95773" w:rsidRDefault="00E95773" w:rsidP="00E95773">
      <w:pPr>
        <w:spacing w:line="560" w:lineRule="exact"/>
        <w:jc w:val="center"/>
      </w:pPr>
    </w:p>
    <w:p w:rsidR="00E95773" w:rsidRDefault="00E95773" w:rsidP="00E95773">
      <w:pPr>
        <w:spacing w:line="560" w:lineRule="exact"/>
      </w:pPr>
    </w:p>
    <w:p w:rsidR="00C86D3F" w:rsidRDefault="00C86D3F" w:rsidP="00E95773">
      <w:pPr>
        <w:spacing w:line="560" w:lineRule="exact"/>
      </w:pPr>
    </w:p>
    <w:sectPr w:rsidR="00C86D3F" w:rsidSect="00C86D3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403" w:rsidRDefault="00F14403" w:rsidP="005B356A">
      <w:r>
        <w:separator/>
      </w:r>
    </w:p>
  </w:endnote>
  <w:endnote w:type="continuationSeparator" w:id="1">
    <w:p w:rsidR="00F14403" w:rsidRDefault="00F14403" w:rsidP="005B35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403" w:rsidRDefault="00F14403" w:rsidP="005B356A">
      <w:r>
        <w:separator/>
      </w:r>
    </w:p>
  </w:footnote>
  <w:footnote w:type="continuationSeparator" w:id="1">
    <w:p w:rsidR="00F14403" w:rsidRDefault="00F14403" w:rsidP="005B3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01C"/>
    <w:rsid w:val="00006B2E"/>
    <w:rsid w:val="0001406D"/>
    <w:rsid w:val="00015530"/>
    <w:rsid w:val="00027110"/>
    <w:rsid w:val="00035641"/>
    <w:rsid w:val="00056F85"/>
    <w:rsid w:val="00070696"/>
    <w:rsid w:val="00081FAD"/>
    <w:rsid w:val="00090EE1"/>
    <w:rsid w:val="000B47B6"/>
    <w:rsid w:val="000C0DEE"/>
    <w:rsid w:val="000D0BAD"/>
    <w:rsid w:val="000E2A14"/>
    <w:rsid w:val="000E3AE1"/>
    <w:rsid w:val="0010026C"/>
    <w:rsid w:val="001121AC"/>
    <w:rsid w:val="0012464A"/>
    <w:rsid w:val="0012512B"/>
    <w:rsid w:val="001304C2"/>
    <w:rsid w:val="0014085B"/>
    <w:rsid w:val="00154764"/>
    <w:rsid w:val="00180159"/>
    <w:rsid w:val="00186855"/>
    <w:rsid w:val="001C16DE"/>
    <w:rsid w:val="001C51C2"/>
    <w:rsid w:val="001E665C"/>
    <w:rsid w:val="001F7DBD"/>
    <w:rsid w:val="002040B0"/>
    <w:rsid w:val="0021342D"/>
    <w:rsid w:val="00221D72"/>
    <w:rsid w:val="00256971"/>
    <w:rsid w:val="002668FD"/>
    <w:rsid w:val="00267164"/>
    <w:rsid w:val="002A1E54"/>
    <w:rsid w:val="002A3F54"/>
    <w:rsid w:val="002A7E6B"/>
    <w:rsid w:val="002B2983"/>
    <w:rsid w:val="002D1B41"/>
    <w:rsid w:val="00325C90"/>
    <w:rsid w:val="00331288"/>
    <w:rsid w:val="0034047F"/>
    <w:rsid w:val="00350479"/>
    <w:rsid w:val="0039122D"/>
    <w:rsid w:val="00393188"/>
    <w:rsid w:val="003B15B9"/>
    <w:rsid w:val="003D08CA"/>
    <w:rsid w:val="003E6EAF"/>
    <w:rsid w:val="003F61D8"/>
    <w:rsid w:val="00402E7C"/>
    <w:rsid w:val="00411250"/>
    <w:rsid w:val="00411EE5"/>
    <w:rsid w:val="004243A0"/>
    <w:rsid w:val="00442862"/>
    <w:rsid w:val="0044359D"/>
    <w:rsid w:val="004848F0"/>
    <w:rsid w:val="00485CAC"/>
    <w:rsid w:val="004A35E5"/>
    <w:rsid w:val="004A6F90"/>
    <w:rsid w:val="004C6226"/>
    <w:rsid w:val="004C7415"/>
    <w:rsid w:val="004F116E"/>
    <w:rsid w:val="004F3C99"/>
    <w:rsid w:val="004F6D16"/>
    <w:rsid w:val="005006F3"/>
    <w:rsid w:val="005040BC"/>
    <w:rsid w:val="00517A01"/>
    <w:rsid w:val="00517FB8"/>
    <w:rsid w:val="00520FE3"/>
    <w:rsid w:val="00544DC9"/>
    <w:rsid w:val="00557158"/>
    <w:rsid w:val="00561DD2"/>
    <w:rsid w:val="00565180"/>
    <w:rsid w:val="00581FD0"/>
    <w:rsid w:val="00596B0D"/>
    <w:rsid w:val="005A54CC"/>
    <w:rsid w:val="005B1A60"/>
    <w:rsid w:val="005B356A"/>
    <w:rsid w:val="005B64AF"/>
    <w:rsid w:val="005C0A47"/>
    <w:rsid w:val="005C3806"/>
    <w:rsid w:val="005C4B4C"/>
    <w:rsid w:val="005D01BB"/>
    <w:rsid w:val="005E7FA1"/>
    <w:rsid w:val="005F4730"/>
    <w:rsid w:val="005F5509"/>
    <w:rsid w:val="0060302D"/>
    <w:rsid w:val="00610029"/>
    <w:rsid w:val="0062426D"/>
    <w:rsid w:val="00630E7E"/>
    <w:rsid w:val="00647D36"/>
    <w:rsid w:val="006548EF"/>
    <w:rsid w:val="0066062C"/>
    <w:rsid w:val="00670314"/>
    <w:rsid w:val="0068545B"/>
    <w:rsid w:val="006A3DAB"/>
    <w:rsid w:val="006A5EDC"/>
    <w:rsid w:val="006B69C3"/>
    <w:rsid w:val="006C5B4C"/>
    <w:rsid w:val="006D644D"/>
    <w:rsid w:val="006E2D72"/>
    <w:rsid w:val="006F75FF"/>
    <w:rsid w:val="00710CD7"/>
    <w:rsid w:val="007215E8"/>
    <w:rsid w:val="007242F1"/>
    <w:rsid w:val="007403DB"/>
    <w:rsid w:val="00745517"/>
    <w:rsid w:val="007771D4"/>
    <w:rsid w:val="00786E71"/>
    <w:rsid w:val="0079571E"/>
    <w:rsid w:val="007A298E"/>
    <w:rsid w:val="0080583D"/>
    <w:rsid w:val="00813B68"/>
    <w:rsid w:val="008342D9"/>
    <w:rsid w:val="00837661"/>
    <w:rsid w:val="00843C79"/>
    <w:rsid w:val="00843E0A"/>
    <w:rsid w:val="00864669"/>
    <w:rsid w:val="00866064"/>
    <w:rsid w:val="00876A09"/>
    <w:rsid w:val="0089593E"/>
    <w:rsid w:val="008B700A"/>
    <w:rsid w:val="008C0BFA"/>
    <w:rsid w:val="008D5730"/>
    <w:rsid w:val="008D7ABA"/>
    <w:rsid w:val="008F5287"/>
    <w:rsid w:val="008F7640"/>
    <w:rsid w:val="009030D1"/>
    <w:rsid w:val="00906B17"/>
    <w:rsid w:val="00923CEF"/>
    <w:rsid w:val="0094339B"/>
    <w:rsid w:val="0095641F"/>
    <w:rsid w:val="00957F5B"/>
    <w:rsid w:val="00970A08"/>
    <w:rsid w:val="009770B4"/>
    <w:rsid w:val="009A61C1"/>
    <w:rsid w:val="009B3BA3"/>
    <w:rsid w:val="009B4CB4"/>
    <w:rsid w:val="009C3E0E"/>
    <w:rsid w:val="009D232F"/>
    <w:rsid w:val="009F2062"/>
    <w:rsid w:val="00A00982"/>
    <w:rsid w:val="00A04813"/>
    <w:rsid w:val="00A22B50"/>
    <w:rsid w:val="00A52F31"/>
    <w:rsid w:val="00A66AC1"/>
    <w:rsid w:val="00A7023D"/>
    <w:rsid w:val="00A7531D"/>
    <w:rsid w:val="00A821FB"/>
    <w:rsid w:val="00A84716"/>
    <w:rsid w:val="00A87C50"/>
    <w:rsid w:val="00A94730"/>
    <w:rsid w:val="00A96378"/>
    <w:rsid w:val="00AA59A3"/>
    <w:rsid w:val="00AB17F8"/>
    <w:rsid w:val="00AF3917"/>
    <w:rsid w:val="00AF52C3"/>
    <w:rsid w:val="00B22A5A"/>
    <w:rsid w:val="00B250EF"/>
    <w:rsid w:val="00B27D4B"/>
    <w:rsid w:val="00B735E7"/>
    <w:rsid w:val="00B909E6"/>
    <w:rsid w:val="00B9648E"/>
    <w:rsid w:val="00C0372D"/>
    <w:rsid w:val="00C11E6B"/>
    <w:rsid w:val="00C122CB"/>
    <w:rsid w:val="00C56CC7"/>
    <w:rsid w:val="00C65BD8"/>
    <w:rsid w:val="00C65F57"/>
    <w:rsid w:val="00C747B7"/>
    <w:rsid w:val="00C8537F"/>
    <w:rsid w:val="00C86D3F"/>
    <w:rsid w:val="00D063D6"/>
    <w:rsid w:val="00D30955"/>
    <w:rsid w:val="00D33D62"/>
    <w:rsid w:val="00D45CE4"/>
    <w:rsid w:val="00D46624"/>
    <w:rsid w:val="00D6055C"/>
    <w:rsid w:val="00D7655C"/>
    <w:rsid w:val="00D77342"/>
    <w:rsid w:val="00D8106F"/>
    <w:rsid w:val="00DC1ADF"/>
    <w:rsid w:val="00DE4F73"/>
    <w:rsid w:val="00E04281"/>
    <w:rsid w:val="00E07485"/>
    <w:rsid w:val="00E4165F"/>
    <w:rsid w:val="00E758A5"/>
    <w:rsid w:val="00E83286"/>
    <w:rsid w:val="00E95773"/>
    <w:rsid w:val="00EA001C"/>
    <w:rsid w:val="00EA5E01"/>
    <w:rsid w:val="00EB73CF"/>
    <w:rsid w:val="00ED3230"/>
    <w:rsid w:val="00EF58D5"/>
    <w:rsid w:val="00F11CF2"/>
    <w:rsid w:val="00F128CA"/>
    <w:rsid w:val="00F14403"/>
    <w:rsid w:val="00F541AA"/>
    <w:rsid w:val="00F82AA5"/>
    <w:rsid w:val="00F85017"/>
    <w:rsid w:val="00F90FE9"/>
    <w:rsid w:val="00FA099F"/>
    <w:rsid w:val="00FA4163"/>
    <w:rsid w:val="00FC0326"/>
    <w:rsid w:val="00FC5CA5"/>
    <w:rsid w:val="00FD1942"/>
    <w:rsid w:val="00FE588A"/>
    <w:rsid w:val="00FF7BF0"/>
    <w:rsid w:val="2D1E300E"/>
    <w:rsid w:val="30CF1830"/>
    <w:rsid w:val="5E8F36AC"/>
    <w:rsid w:val="64704104"/>
    <w:rsid w:val="6FF0342F"/>
    <w:rsid w:val="720718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D3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C86D3F"/>
    <w:pPr>
      <w:ind w:leftChars="2500" w:left="100"/>
    </w:pPr>
  </w:style>
  <w:style w:type="paragraph" w:styleId="a4">
    <w:name w:val="Balloon Text"/>
    <w:basedOn w:val="a"/>
    <w:link w:val="Char0"/>
    <w:uiPriority w:val="99"/>
    <w:unhideWhenUsed/>
    <w:qFormat/>
    <w:rsid w:val="00C86D3F"/>
    <w:rPr>
      <w:sz w:val="18"/>
      <w:szCs w:val="18"/>
    </w:rPr>
  </w:style>
  <w:style w:type="paragraph" w:styleId="a5">
    <w:name w:val="footer"/>
    <w:basedOn w:val="a"/>
    <w:link w:val="Char1"/>
    <w:uiPriority w:val="99"/>
    <w:unhideWhenUsed/>
    <w:qFormat/>
    <w:rsid w:val="00C86D3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86D3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86D3F"/>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qFormat/>
    <w:rsid w:val="00C86D3F"/>
    <w:rPr>
      <w:color w:val="0000FF" w:themeColor="hyperlink"/>
      <w:u w:val="single"/>
    </w:rPr>
  </w:style>
  <w:style w:type="character" w:customStyle="1" w:styleId="Char">
    <w:name w:val="日期 Char"/>
    <w:basedOn w:val="a0"/>
    <w:link w:val="a3"/>
    <w:uiPriority w:val="99"/>
    <w:semiHidden/>
    <w:qFormat/>
    <w:rsid w:val="00C86D3F"/>
    <w:rPr>
      <w:rFonts w:ascii="Times New Roman" w:eastAsia="宋体" w:hAnsi="Times New Roman" w:cs="Times New Roman"/>
      <w:szCs w:val="24"/>
    </w:rPr>
  </w:style>
  <w:style w:type="character" w:customStyle="1" w:styleId="Char2">
    <w:name w:val="页眉 Char"/>
    <w:basedOn w:val="a0"/>
    <w:link w:val="a6"/>
    <w:uiPriority w:val="99"/>
    <w:semiHidden/>
    <w:qFormat/>
    <w:rsid w:val="00C86D3F"/>
    <w:rPr>
      <w:rFonts w:ascii="Times New Roman" w:eastAsia="宋体" w:hAnsi="Times New Roman" w:cs="Times New Roman"/>
      <w:sz w:val="18"/>
      <w:szCs w:val="18"/>
    </w:rPr>
  </w:style>
  <w:style w:type="character" w:customStyle="1" w:styleId="Char1">
    <w:name w:val="页脚 Char"/>
    <w:basedOn w:val="a0"/>
    <w:link w:val="a5"/>
    <w:uiPriority w:val="99"/>
    <w:semiHidden/>
    <w:qFormat/>
    <w:rsid w:val="00C86D3F"/>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C86D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623</Words>
  <Characters>3555</Characters>
  <Application>Microsoft Office Word</Application>
  <DocSecurity>0</DocSecurity>
  <Lines>29</Lines>
  <Paragraphs>8</Paragraphs>
  <ScaleCrop>false</ScaleCrop>
  <Company>Microsoft</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陈乐智</dc:creator>
  <cp:lastModifiedBy>陈乐智</cp:lastModifiedBy>
  <cp:revision>10</cp:revision>
  <dcterms:created xsi:type="dcterms:W3CDTF">2019-04-22T07:46:00Z</dcterms:created>
  <dcterms:modified xsi:type="dcterms:W3CDTF">2019-04-25T01:53:00Z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