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color w:val="auto"/>
          <w:spacing w:val="-20"/>
          <w:sz w:val="44"/>
          <w:szCs w:val="44"/>
          <w:highlight w:val="none"/>
        </w:rPr>
        <w:t>残疾考生参加广东省高中学业水平考试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highlight w:val="none"/>
        </w:rPr>
        <w:t>申请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highlight w:val="none"/>
        </w:rPr>
        <w:t>合理便利汇总表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  <w:highlight w:val="none"/>
        </w:rPr>
      </w:pPr>
    </w:p>
    <w:p>
      <w:pP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报名点（中学）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 xml:space="preserve"> </w:t>
      </w:r>
    </w:p>
    <w:tbl>
      <w:tblPr>
        <w:tblStyle w:val="2"/>
        <w:tblW w:w="10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92"/>
        <w:gridCol w:w="993"/>
        <w:gridCol w:w="1275"/>
        <w:gridCol w:w="993"/>
        <w:gridCol w:w="1102"/>
        <w:gridCol w:w="1480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考试</w:t>
            </w:r>
          </w:p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考生号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所在</w:t>
            </w:r>
          </w:p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考点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考试</w:t>
            </w:r>
          </w:p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科目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残疾</w:t>
            </w:r>
          </w:p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残疾</w:t>
            </w:r>
          </w:p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类型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申请合理</w:t>
            </w:r>
          </w:p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highlight w:val="none"/>
              </w:rPr>
              <w:t>便利内容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567"/>
              <w:jc w:val="center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006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outlineLvl w:val="9"/>
              <w:rPr>
                <w:rFonts w:hint="eastAsia" w:ascii="仿宋_GB2312" w:hAnsi="黑体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  <w:t>考生申请合理便利</w:t>
            </w: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baseline"/>
              <w:outlineLvl w:val="9"/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使用盲文试卷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使用大字号试卷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baseline"/>
              <w:outlineLvl w:val="9"/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携带盲文笔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携带盲文手写板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携带盲文打字机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baseline"/>
              <w:outlineLvl w:val="9"/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携带照明台灯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携带光学放大镜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携带盲杖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携带盲文作图工具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携带橡胶垫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baseline"/>
              <w:outlineLvl w:val="9"/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4.佩戴助听器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佩戴人工耳蜗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baseline"/>
              <w:outlineLvl w:val="9"/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5.使用轮椅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携带拐杖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携带特殊桌椅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baseline"/>
              <w:outlineLvl w:val="9"/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6.延长考试时间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优先进入考点考场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baseline"/>
              <w:outlineLvl w:val="9"/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7.需要引导辅助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需要手语翻译</w:t>
            </w:r>
          </w:p>
          <w:p>
            <w:pPr>
              <w:adjustRightInd w:val="0"/>
              <w:jc w:val="left"/>
              <w:textAlignment w:val="baseline"/>
              <w:rPr>
                <w:rFonts w:ascii="仿宋_GB2312" w:hAnsi="黑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8.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highlight w:val="none"/>
              </w:rPr>
              <w:t>其他：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说明：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instrText xml:space="preserve"> HYPERLINK "mailto:本表由各报名点（中学）于11月23日前将考生的书面申请及其《中华人民共和国残疾人证》复印件汇总盖章后交市招考办审核，电子版发送到邮箱szzb-gk@sz.edu.cn。"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本表由各报名点（中学）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6月2日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前将考生的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书面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申请及其《中华人民共和国残疾人证》复印件汇总盖章后交市招考办审核，电子版发送到邮箱szzb-gk@sz.edu.cn。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fldChar w:fldCharType="end"/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填报人：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 xml:space="preserve">              填报日期：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2020</w:t>
      </w:r>
      <w:r>
        <w:rPr>
          <w:rFonts w:hint="eastAsia" w:ascii="仿宋_GB2312" w:hAnsi="黑体" w:eastAsia="仿宋_GB2312"/>
          <w:color w:val="auto"/>
          <w:sz w:val="28"/>
          <w:szCs w:val="28"/>
          <w:highlight w:val="none"/>
        </w:rPr>
        <w:t>年   月   日</w:t>
      </w:r>
    </w:p>
    <w:p>
      <w:pPr>
        <w:spacing w:line="40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542C8"/>
    <w:rsid w:val="2A995921"/>
    <w:rsid w:val="46C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2020-05-20T07:32:00Z</dcterms:created>
  <dc:creator>王瑶</dc:creator>
  <cp:lastModifiedBy>王瑶</cp:lastModifiedBy>
  <dcterms:modified xsi:type="dcterms:W3CDTF">2020-05-20T07:33:43Z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