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1D" w:rsidRPr="003C5439" w:rsidRDefault="004A7064" w:rsidP="008758B1">
      <w:pPr>
        <w:snapToGrid w:val="0"/>
        <w:spacing w:line="580" w:lineRule="exact"/>
        <w:jc w:val="center"/>
        <w:rPr>
          <w:rFonts w:ascii="宋体" w:hAnsi="宋体" w:hint="eastAsia"/>
          <w:b/>
          <w:spacing w:val="-12"/>
          <w:sz w:val="44"/>
          <w:szCs w:val="44"/>
        </w:rPr>
      </w:pPr>
      <w:r w:rsidRPr="003C5439">
        <w:rPr>
          <w:rFonts w:ascii="宋体" w:hAnsi="宋体" w:hint="eastAsia"/>
          <w:b/>
          <w:spacing w:val="-12"/>
          <w:sz w:val="44"/>
          <w:szCs w:val="44"/>
        </w:rPr>
        <w:t>光明新区</w:t>
      </w:r>
      <w:r w:rsidR="00277C26">
        <w:rPr>
          <w:rFonts w:ascii="宋体" w:hAnsi="宋体" w:hint="eastAsia"/>
          <w:b/>
          <w:spacing w:val="-12"/>
          <w:sz w:val="44"/>
          <w:szCs w:val="44"/>
        </w:rPr>
        <w:t>城市建设局</w:t>
      </w:r>
    </w:p>
    <w:p w:rsidR="00B93195" w:rsidRPr="003C5439" w:rsidRDefault="00277C26" w:rsidP="008758B1">
      <w:pPr>
        <w:snapToGrid w:val="0"/>
        <w:spacing w:line="580" w:lineRule="exact"/>
        <w:jc w:val="center"/>
        <w:rPr>
          <w:rFonts w:ascii="宋体" w:hAnsi="宋体" w:hint="eastAsia"/>
          <w:b/>
          <w:spacing w:val="-12"/>
          <w:sz w:val="44"/>
          <w:szCs w:val="44"/>
        </w:rPr>
      </w:pPr>
      <w:r w:rsidRPr="003C5439">
        <w:rPr>
          <w:rFonts w:ascii="宋体" w:hAnsi="宋体" w:hint="eastAsia"/>
          <w:b/>
          <w:spacing w:val="-12"/>
          <w:sz w:val="44"/>
          <w:szCs w:val="44"/>
        </w:rPr>
        <w:t>消防安全</w:t>
      </w:r>
      <w:r>
        <w:rPr>
          <w:rFonts w:ascii="宋体" w:hAnsi="宋体" w:hint="eastAsia"/>
          <w:b/>
          <w:spacing w:val="-12"/>
          <w:sz w:val="44"/>
          <w:szCs w:val="44"/>
        </w:rPr>
        <w:t>隐患大排查大整治</w:t>
      </w:r>
      <w:r w:rsidRPr="003C5439">
        <w:rPr>
          <w:rFonts w:ascii="宋体" w:hAnsi="宋体" w:hint="eastAsia"/>
          <w:b/>
          <w:spacing w:val="-12"/>
          <w:sz w:val="44"/>
          <w:szCs w:val="44"/>
        </w:rPr>
        <w:t>行动</w:t>
      </w:r>
      <w:r>
        <w:rPr>
          <w:rFonts w:ascii="宋体" w:hAnsi="宋体" w:hint="eastAsia"/>
          <w:b/>
          <w:spacing w:val="-12"/>
          <w:sz w:val="44"/>
          <w:szCs w:val="44"/>
        </w:rPr>
        <w:t>工作</w:t>
      </w:r>
      <w:r w:rsidRPr="003C5439">
        <w:rPr>
          <w:rFonts w:ascii="宋体" w:hAnsi="宋体" w:hint="eastAsia"/>
          <w:b/>
          <w:spacing w:val="-12"/>
          <w:sz w:val="44"/>
          <w:szCs w:val="44"/>
        </w:rPr>
        <w:t>方案</w:t>
      </w:r>
    </w:p>
    <w:p w:rsidR="00B93195" w:rsidRPr="003C5439" w:rsidRDefault="00B93195" w:rsidP="008758B1">
      <w:pPr>
        <w:snapToGrid w:val="0"/>
        <w:spacing w:line="580" w:lineRule="exact"/>
        <w:jc w:val="center"/>
        <w:rPr>
          <w:rFonts w:ascii="仿宋_GB2312" w:eastAsia="仿宋_GB2312" w:hint="eastAsia"/>
          <w:sz w:val="32"/>
          <w:szCs w:val="32"/>
        </w:rPr>
      </w:pPr>
    </w:p>
    <w:p w:rsidR="00B93195" w:rsidRPr="003C5439" w:rsidRDefault="00B93195" w:rsidP="008758B1">
      <w:pPr>
        <w:snapToGrid w:val="0"/>
        <w:spacing w:line="580" w:lineRule="exact"/>
        <w:ind w:firstLine="645"/>
        <w:rPr>
          <w:rFonts w:ascii="仿宋_GB2312" w:eastAsia="仿宋_GB2312" w:hint="eastAsia"/>
          <w:sz w:val="32"/>
          <w:szCs w:val="32"/>
        </w:rPr>
      </w:pPr>
      <w:r w:rsidRPr="003C5439">
        <w:rPr>
          <w:rFonts w:ascii="仿宋_GB2312" w:eastAsia="仿宋_GB2312" w:hint="eastAsia"/>
          <w:sz w:val="32"/>
          <w:szCs w:val="32"/>
        </w:rPr>
        <w:t>为进一步落实</w:t>
      </w:r>
      <w:r w:rsidR="004A7064" w:rsidRPr="003C5439">
        <w:rPr>
          <w:rFonts w:ascii="仿宋_GB2312" w:eastAsia="仿宋_GB2312" w:hint="eastAsia"/>
          <w:sz w:val="32"/>
          <w:szCs w:val="32"/>
        </w:rPr>
        <w:t>消防</w:t>
      </w:r>
      <w:r w:rsidRPr="003C5439">
        <w:rPr>
          <w:rFonts w:ascii="仿宋_GB2312" w:eastAsia="仿宋_GB2312" w:hint="eastAsia"/>
          <w:sz w:val="32"/>
          <w:szCs w:val="32"/>
        </w:rPr>
        <w:t>安全生产责任，全面排查整治</w:t>
      </w:r>
      <w:r w:rsidR="004A7064" w:rsidRPr="003C5439">
        <w:rPr>
          <w:rFonts w:ascii="仿宋_GB2312" w:eastAsia="仿宋_GB2312" w:hint="eastAsia"/>
          <w:sz w:val="32"/>
          <w:szCs w:val="32"/>
        </w:rPr>
        <w:t>消防</w:t>
      </w:r>
      <w:r w:rsidRPr="003C5439">
        <w:rPr>
          <w:rFonts w:ascii="仿宋_GB2312" w:eastAsia="仿宋_GB2312" w:hint="eastAsia"/>
          <w:sz w:val="32"/>
          <w:szCs w:val="32"/>
        </w:rPr>
        <w:t>安全隐患，防范事故发生，确保</w:t>
      </w:r>
      <w:r w:rsidR="00277C26">
        <w:rPr>
          <w:rFonts w:ascii="仿宋_GB2312" w:eastAsia="仿宋_GB2312" w:hint="eastAsia"/>
          <w:sz w:val="32"/>
          <w:szCs w:val="32"/>
        </w:rPr>
        <w:t>城建局</w:t>
      </w:r>
      <w:r w:rsidR="004A7064" w:rsidRPr="003C5439">
        <w:rPr>
          <w:rFonts w:ascii="仿宋_GB2312" w:eastAsia="仿宋_GB2312" w:hint="eastAsia"/>
          <w:sz w:val="32"/>
          <w:szCs w:val="32"/>
        </w:rPr>
        <w:t>消防</w:t>
      </w:r>
      <w:r w:rsidRPr="003C5439">
        <w:rPr>
          <w:rFonts w:ascii="仿宋_GB2312" w:eastAsia="仿宋_GB2312" w:hint="eastAsia"/>
          <w:sz w:val="32"/>
          <w:szCs w:val="32"/>
        </w:rPr>
        <w:t>安全生产形势稳定，根据省市</w:t>
      </w:r>
      <w:r w:rsidR="00277C26">
        <w:rPr>
          <w:rFonts w:ascii="仿宋_GB2312" w:eastAsia="仿宋_GB2312" w:hint="eastAsia"/>
          <w:sz w:val="32"/>
          <w:szCs w:val="32"/>
        </w:rPr>
        <w:t>和新区</w:t>
      </w:r>
      <w:r w:rsidRPr="003C5439">
        <w:rPr>
          <w:rFonts w:ascii="仿宋_GB2312" w:eastAsia="仿宋_GB2312" w:hint="eastAsia"/>
          <w:sz w:val="32"/>
          <w:szCs w:val="32"/>
        </w:rPr>
        <w:t>有关工作部署，结合工作实际，特制定本方案。</w:t>
      </w:r>
    </w:p>
    <w:p w:rsidR="00E35BA9" w:rsidRPr="003C5439" w:rsidRDefault="00E35BA9" w:rsidP="008758B1">
      <w:pPr>
        <w:snapToGrid w:val="0"/>
        <w:spacing w:line="580" w:lineRule="exact"/>
        <w:ind w:firstLineChars="200" w:firstLine="640"/>
        <w:rPr>
          <w:rFonts w:ascii="黑体" w:eastAsia="黑体" w:hint="eastAsia"/>
          <w:sz w:val="32"/>
          <w:szCs w:val="32"/>
        </w:rPr>
      </w:pPr>
      <w:r w:rsidRPr="003C5439">
        <w:rPr>
          <w:rFonts w:ascii="黑体" w:eastAsia="黑体" w:hint="eastAsia"/>
          <w:sz w:val="32"/>
          <w:szCs w:val="32"/>
        </w:rPr>
        <w:t>一、组织领导</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成立领导小组负责</w:t>
      </w:r>
      <w:r w:rsidR="00277C26">
        <w:rPr>
          <w:rFonts w:ascii="仿宋_GB2312" w:eastAsia="仿宋_GB2312" w:hAnsi="宋体" w:hint="eastAsia"/>
          <w:sz w:val="32"/>
          <w:szCs w:val="32"/>
        </w:rPr>
        <w:t>消防安全隐患大排查大整治行动</w:t>
      </w:r>
      <w:r w:rsidRPr="003C5439">
        <w:rPr>
          <w:rFonts w:ascii="仿宋_GB2312" w:eastAsia="仿宋_GB2312" w:hAnsi="宋体" w:hint="eastAsia"/>
          <w:sz w:val="32"/>
          <w:szCs w:val="32"/>
        </w:rPr>
        <w:t>组织协调工作</w:t>
      </w:r>
      <w:r w:rsidR="008758B1">
        <w:rPr>
          <w:rFonts w:ascii="仿宋_GB2312" w:eastAsia="仿宋_GB2312" w:hAnsi="宋体" w:hint="eastAsia"/>
          <w:sz w:val="32"/>
          <w:szCs w:val="32"/>
        </w:rPr>
        <w:t>。领导小组下设</w:t>
      </w:r>
      <w:r w:rsidR="00277C26">
        <w:rPr>
          <w:rFonts w:ascii="仿宋_GB2312" w:eastAsia="仿宋_GB2312" w:hAnsi="宋体" w:hint="eastAsia"/>
          <w:sz w:val="32"/>
          <w:szCs w:val="32"/>
        </w:rPr>
        <w:t>四</w:t>
      </w:r>
      <w:r w:rsidR="008758B1">
        <w:rPr>
          <w:rFonts w:ascii="仿宋_GB2312" w:eastAsia="仿宋_GB2312" w:hAnsi="宋体" w:hint="eastAsia"/>
          <w:sz w:val="32"/>
          <w:szCs w:val="32"/>
        </w:rPr>
        <w:t>个检查</w:t>
      </w:r>
      <w:r w:rsidR="00965996" w:rsidRPr="003C5439">
        <w:rPr>
          <w:rFonts w:ascii="仿宋_GB2312" w:eastAsia="仿宋_GB2312" w:hAnsi="宋体" w:hint="eastAsia"/>
          <w:sz w:val="32"/>
          <w:szCs w:val="32"/>
        </w:rPr>
        <w:t>组，</w:t>
      </w:r>
      <w:r w:rsidR="008758B1" w:rsidRPr="003C5439">
        <w:rPr>
          <w:rFonts w:ascii="仿宋_GB2312" w:eastAsia="仿宋_GB2312" w:hAnsi="宋体" w:hint="eastAsia"/>
          <w:sz w:val="32"/>
          <w:szCs w:val="32"/>
        </w:rPr>
        <w:t>具体</w:t>
      </w:r>
      <w:r w:rsidR="00965996" w:rsidRPr="003C5439">
        <w:rPr>
          <w:rFonts w:ascii="仿宋_GB2312" w:eastAsia="仿宋_GB2312" w:hAnsi="宋体" w:hint="eastAsia"/>
          <w:sz w:val="32"/>
          <w:szCs w:val="32"/>
        </w:rPr>
        <w:t>负责检查</w:t>
      </w:r>
      <w:r w:rsidR="008758B1">
        <w:rPr>
          <w:rFonts w:ascii="仿宋_GB2312" w:eastAsia="仿宋_GB2312" w:hAnsi="宋体" w:hint="eastAsia"/>
          <w:sz w:val="32"/>
          <w:szCs w:val="32"/>
        </w:rPr>
        <w:t>及</w:t>
      </w:r>
      <w:r w:rsidRPr="003C5439">
        <w:rPr>
          <w:rFonts w:ascii="仿宋_GB2312" w:eastAsia="仿宋_GB2312" w:hAnsi="宋体" w:hint="eastAsia"/>
          <w:sz w:val="32"/>
          <w:szCs w:val="32"/>
        </w:rPr>
        <w:t>资料汇总、信息报送及编写工作总结。</w:t>
      </w:r>
    </w:p>
    <w:p w:rsidR="00E35BA9" w:rsidRPr="008758B1" w:rsidRDefault="00E35BA9" w:rsidP="008758B1">
      <w:pPr>
        <w:snapToGrid w:val="0"/>
        <w:spacing w:line="580" w:lineRule="exact"/>
        <w:ind w:firstLine="640"/>
        <w:rPr>
          <w:rFonts w:ascii="楷体_GB2312" w:eastAsia="楷体_GB2312" w:hAnsi="宋体" w:hint="eastAsia"/>
          <w:sz w:val="32"/>
          <w:szCs w:val="32"/>
        </w:rPr>
      </w:pPr>
      <w:r w:rsidRPr="008758B1">
        <w:rPr>
          <w:rFonts w:ascii="楷体_GB2312" w:eastAsia="楷体_GB2312" w:hAnsi="宋体" w:hint="eastAsia"/>
          <w:sz w:val="32"/>
          <w:szCs w:val="32"/>
        </w:rPr>
        <w:t>（一）领导小组</w:t>
      </w:r>
    </w:p>
    <w:p w:rsidR="00E35BA9" w:rsidRPr="003C5439" w:rsidRDefault="00E35BA9" w:rsidP="008758B1">
      <w:pPr>
        <w:snapToGrid w:val="0"/>
        <w:spacing w:line="580" w:lineRule="exact"/>
        <w:ind w:firstLine="640"/>
        <w:rPr>
          <w:rFonts w:ascii="仿宋_GB2312" w:eastAsia="仿宋_GB2312" w:hAnsi="宋体" w:hint="eastAsia"/>
          <w:sz w:val="32"/>
          <w:szCs w:val="32"/>
        </w:rPr>
      </w:pPr>
      <w:r w:rsidRPr="003C5439">
        <w:rPr>
          <w:rFonts w:ascii="仿宋_GB2312" w:eastAsia="仿宋_GB2312" w:hAnsi="宋体" w:hint="eastAsia"/>
          <w:sz w:val="32"/>
          <w:szCs w:val="32"/>
        </w:rPr>
        <w:t xml:space="preserve">组长：王湘闽 </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副组长：</w:t>
      </w:r>
      <w:r w:rsidR="00277C26">
        <w:rPr>
          <w:rFonts w:ascii="仿宋_GB2312" w:eastAsia="仿宋_GB2312" w:hAnsi="宋体" w:hint="eastAsia"/>
          <w:sz w:val="32"/>
          <w:szCs w:val="32"/>
        </w:rPr>
        <w:t xml:space="preserve">刘征兵  </w:t>
      </w:r>
      <w:r w:rsidR="00B23F04" w:rsidRPr="003C5439">
        <w:rPr>
          <w:rFonts w:ascii="仿宋_GB2312" w:eastAsia="仿宋_GB2312" w:hAnsi="宋体" w:hint="eastAsia"/>
          <w:sz w:val="32"/>
          <w:szCs w:val="32"/>
        </w:rPr>
        <w:t>王伟</w:t>
      </w:r>
      <w:r w:rsidR="00155E65">
        <w:rPr>
          <w:rFonts w:ascii="仿宋_GB2312" w:eastAsia="仿宋_GB2312" w:hAnsi="宋体" w:hint="eastAsia"/>
          <w:sz w:val="32"/>
          <w:szCs w:val="32"/>
        </w:rPr>
        <w:t xml:space="preserve"> </w:t>
      </w:r>
      <w:r w:rsidR="00155E65">
        <w:rPr>
          <w:rFonts w:ascii="仿宋_GB2312" w:eastAsia="仿宋_GB2312" w:hint="eastAsia"/>
          <w:sz w:val="32"/>
          <w:szCs w:val="32"/>
        </w:rPr>
        <w:t xml:space="preserve"> 冯韶辉  李晓阳</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组员：</w:t>
      </w:r>
      <w:r w:rsidR="00277C26">
        <w:rPr>
          <w:rFonts w:ascii="仿宋_GB2312" w:eastAsia="仿宋_GB2312" w:hAnsi="宋体" w:hint="eastAsia"/>
          <w:sz w:val="32"/>
          <w:szCs w:val="32"/>
        </w:rPr>
        <w:t>杨卫</w:t>
      </w:r>
      <w:r w:rsidR="0089551B">
        <w:rPr>
          <w:rFonts w:ascii="仿宋_GB2312" w:eastAsia="仿宋_GB2312" w:hAnsi="宋体" w:hint="eastAsia"/>
          <w:sz w:val="32"/>
          <w:szCs w:val="32"/>
        </w:rPr>
        <w:t>明</w:t>
      </w:r>
      <w:r w:rsidR="00CF7423">
        <w:rPr>
          <w:rFonts w:ascii="仿宋_GB2312" w:eastAsia="仿宋_GB2312" w:hAnsi="宋体" w:hint="eastAsia"/>
          <w:sz w:val="32"/>
          <w:szCs w:val="32"/>
        </w:rPr>
        <w:t xml:space="preserve"> </w:t>
      </w:r>
      <w:proofErr w:type="gramStart"/>
      <w:r w:rsidR="00155E65">
        <w:rPr>
          <w:rFonts w:ascii="仿宋_GB2312" w:eastAsia="仿宋_GB2312" w:hAnsi="宋体" w:hint="eastAsia"/>
          <w:sz w:val="32"/>
          <w:szCs w:val="32"/>
        </w:rPr>
        <w:t>张国烈</w:t>
      </w:r>
      <w:proofErr w:type="gramEnd"/>
      <w:r w:rsidR="00CF7423">
        <w:rPr>
          <w:rFonts w:ascii="仿宋_GB2312" w:eastAsia="仿宋_GB2312" w:hAnsi="宋体" w:hint="eastAsia"/>
          <w:sz w:val="32"/>
          <w:szCs w:val="32"/>
        </w:rPr>
        <w:t xml:space="preserve"> 罗敏健 </w:t>
      </w:r>
      <w:r w:rsidR="00155E65" w:rsidRPr="003C5439">
        <w:rPr>
          <w:rFonts w:ascii="仿宋_GB2312" w:eastAsia="仿宋_GB2312" w:hAnsi="宋体" w:hint="eastAsia"/>
          <w:sz w:val="32"/>
          <w:szCs w:val="32"/>
        </w:rPr>
        <w:t>张娜</w:t>
      </w:r>
      <w:r w:rsidR="00CF7423">
        <w:rPr>
          <w:rFonts w:ascii="仿宋_GB2312" w:eastAsia="仿宋_GB2312" w:hAnsi="宋体" w:hint="eastAsia"/>
          <w:sz w:val="32"/>
          <w:szCs w:val="32"/>
        </w:rPr>
        <w:t xml:space="preserve"> </w:t>
      </w:r>
      <w:r w:rsidR="00277C26">
        <w:rPr>
          <w:rFonts w:ascii="仿宋_GB2312" w:eastAsia="仿宋_GB2312" w:hAnsi="宋体" w:hint="eastAsia"/>
          <w:sz w:val="32"/>
          <w:szCs w:val="32"/>
        </w:rPr>
        <w:t>王树东</w:t>
      </w:r>
      <w:r w:rsidR="00CF7423">
        <w:rPr>
          <w:rFonts w:ascii="仿宋_GB2312" w:eastAsia="仿宋_GB2312" w:hAnsi="宋体" w:hint="eastAsia"/>
          <w:sz w:val="32"/>
          <w:szCs w:val="32"/>
        </w:rPr>
        <w:t xml:space="preserve"> </w:t>
      </w:r>
      <w:proofErr w:type="gramStart"/>
      <w:r w:rsidR="00155E65">
        <w:rPr>
          <w:rFonts w:ascii="仿宋_GB2312" w:eastAsia="仿宋_GB2312" w:hAnsi="宋体" w:hint="eastAsia"/>
          <w:sz w:val="32"/>
          <w:szCs w:val="32"/>
        </w:rPr>
        <w:t>邹</w:t>
      </w:r>
      <w:proofErr w:type="gramEnd"/>
      <w:r w:rsidR="00155E65">
        <w:rPr>
          <w:rFonts w:ascii="仿宋_GB2312" w:eastAsia="仿宋_GB2312" w:hAnsi="宋体" w:hint="eastAsia"/>
          <w:sz w:val="32"/>
          <w:szCs w:val="32"/>
        </w:rPr>
        <w:t>凯旋</w:t>
      </w:r>
    </w:p>
    <w:p w:rsidR="00E35BA9" w:rsidRPr="008758B1" w:rsidRDefault="00E35BA9" w:rsidP="008758B1">
      <w:pPr>
        <w:snapToGrid w:val="0"/>
        <w:spacing w:line="580" w:lineRule="exact"/>
        <w:ind w:firstLineChars="200" w:firstLine="640"/>
        <w:rPr>
          <w:rFonts w:ascii="楷体_GB2312" w:eastAsia="楷体_GB2312" w:hAnsi="宋体" w:hint="eastAsia"/>
          <w:sz w:val="32"/>
          <w:szCs w:val="32"/>
        </w:rPr>
      </w:pPr>
      <w:r w:rsidRPr="008758B1">
        <w:rPr>
          <w:rFonts w:ascii="楷体_GB2312" w:eastAsia="楷体_GB2312" w:hAnsi="宋体" w:hint="eastAsia"/>
          <w:sz w:val="32"/>
          <w:szCs w:val="32"/>
        </w:rPr>
        <w:t>（二）检查组</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检查一组：</w:t>
      </w:r>
      <w:proofErr w:type="gramStart"/>
      <w:r w:rsidR="00155E65">
        <w:rPr>
          <w:rFonts w:ascii="仿宋_GB2312" w:eastAsia="仿宋_GB2312" w:hAnsi="宋体" w:hint="eastAsia"/>
          <w:sz w:val="32"/>
          <w:szCs w:val="32"/>
        </w:rPr>
        <w:t>城建科</w:t>
      </w:r>
      <w:proofErr w:type="gramEnd"/>
      <w:r w:rsidR="00155E65">
        <w:rPr>
          <w:rFonts w:ascii="仿宋_GB2312" w:eastAsia="仿宋_GB2312" w:hAnsi="宋体" w:hint="eastAsia"/>
          <w:sz w:val="32"/>
          <w:szCs w:val="32"/>
        </w:rPr>
        <w:t xml:space="preserve">  业务受理科</w:t>
      </w:r>
    </w:p>
    <w:p w:rsidR="00E35BA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检查二组：</w:t>
      </w:r>
      <w:r w:rsidR="00155E65">
        <w:rPr>
          <w:rFonts w:ascii="仿宋_GB2312" w:eastAsia="仿宋_GB2312" w:hAnsi="宋体" w:hint="eastAsia"/>
          <w:sz w:val="32"/>
          <w:szCs w:val="32"/>
        </w:rPr>
        <w:t>质安监站</w:t>
      </w:r>
    </w:p>
    <w:p w:rsidR="00155E65" w:rsidRDefault="00155E65" w:rsidP="008758B1">
      <w:pPr>
        <w:snapToGrid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检查三组：</w:t>
      </w:r>
      <w:r w:rsidR="00CF7423">
        <w:rPr>
          <w:rFonts w:ascii="仿宋_GB2312" w:eastAsia="仿宋_GB2312" w:hAnsi="宋体" w:hint="eastAsia"/>
          <w:sz w:val="32"/>
          <w:szCs w:val="32"/>
        </w:rPr>
        <w:t>业务受理科</w:t>
      </w:r>
      <w:r>
        <w:rPr>
          <w:rFonts w:ascii="仿宋_GB2312" w:eastAsia="仿宋_GB2312" w:hAnsi="宋体" w:hint="eastAsia"/>
          <w:sz w:val="32"/>
          <w:szCs w:val="32"/>
        </w:rPr>
        <w:t xml:space="preserve">  水</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管理中心</w:t>
      </w:r>
    </w:p>
    <w:p w:rsidR="00155E65" w:rsidRPr="003C5439" w:rsidRDefault="00155E65" w:rsidP="008758B1">
      <w:pPr>
        <w:snapToGrid w:val="0"/>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检查四组：</w:t>
      </w:r>
      <w:r w:rsidR="008447EA">
        <w:rPr>
          <w:rFonts w:ascii="仿宋_GB2312" w:eastAsia="仿宋_GB2312" w:hAnsi="宋体" w:hint="eastAsia"/>
          <w:sz w:val="32"/>
          <w:szCs w:val="32"/>
        </w:rPr>
        <w:t>城建</w:t>
      </w:r>
      <w:r>
        <w:rPr>
          <w:rFonts w:ascii="仿宋_GB2312" w:eastAsia="仿宋_GB2312" w:hAnsi="宋体" w:hint="eastAsia"/>
          <w:sz w:val="32"/>
          <w:szCs w:val="32"/>
        </w:rPr>
        <w:t>执法大队</w:t>
      </w:r>
    </w:p>
    <w:p w:rsidR="00E35BA9" w:rsidRPr="003C5439" w:rsidRDefault="00E35BA9" w:rsidP="008758B1">
      <w:pPr>
        <w:snapToGrid w:val="0"/>
        <w:spacing w:line="580" w:lineRule="exact"/>
        <w:ind w:firstLineChars="200" w:firstLine="640"/>
        <w:rPr>
          <w:rFonts w:ascii="仿宋_GB2312" w:eastAsia="仿宋_GB2312" w:hint="eastAsia"/>
          <w:sz w:val="32"/>
          <w:szCs w:val="32"/>
        </w:rPr>
      </w:pPr>
      <w:r w:rsidRPr="003C5439">
        <w:rPr>
          <w:rFonts w:ascii="黑体" w:eastAsia="黑体" w:hint="eastAsia"/>
          <w:sz w:val="32"/>
          <w:szCs w:val="32"/>
        </w:rPr>
        <w:t>二、检查时间、范围和方式</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（一）检查时间：发布之日起至</w:t>
      </w:r>
      <w:r w:rsidR="008447EA">
        <w:rPr>
          <w:rFonts w:ascii="仿宋_GB2312" w:eastAsia="仿宋_GB2312" w:hAnsi="宋体" w:hint="eastAsia"/>
          <w:sz w:val="32"/>
          <w:szCs w:val="32"/>
        </w:rPr>
        <w:t>2014年</w:t>
      </w:r>
      <w:smartTag w:uri="urn:schemas-microsoft-com:office:smarttags" w:element="chsdate">
        <w:smartTagPr>
          <w:attr w:name="Year" w:val="2014"/>
          <w:attr w:name="Month" w:val="12"/>
          <w:attr w:name="Day" w:val="15"/>
          <w:attr w:name="IsLunarDate" w:val="False"/>
          <w:attr w:name="IsROCDate" w:val="False"/>
        </w:smartTagPr>
        <w:r w:rsidR="00B23F04" w:rsidRPr="003C5439">
          <w:rPr>
            <w:rFonts w:ascii="仿宋_GB2312" w:eastAsia="仿宋_GB2312" w:hAnsi="宋体" w:hint="eastAsia"/>
            <w:sz w:val="32"/>
            <w:szCs w:val="32"/>
          </w:rPr>
          <w:t>12</w:t>
        </w:r>
        <w:r w:rsidRPr="003C5439">
          <w:rPr>
            <w:rFonts w:ascii="仿宋_GB2312" w:eastAsia="仿宋_GB2312" w:hAnsi="宋体" w:hint="eastAsia"/>
            <w:sz w:val="32"/>
            <w:szCs w:val="32"/>
          </w:rPr>
          <w:t>月</w:t>
        </w:r>
        <w:r w:rsidR="00B23F04" w:rsidRPr="003C5439">
          <w:rPr>
            <w:rFonts w:ascii="仿宋_GB2312" w:eastAsia="仿宋_GB2312" w:hAnsi="宋体" w:hint="eastAsia"/>
            <w:sz w:val="32"/>
            <w:szCs w:val="32"/>
          </w:rPr>
          <w:t>15</w:t>
        </w:r>
        <w:r w:rsidRPr="003C5439">
          <w:rPr>
            <w:rFonts w:ascii="仿宋_GB2312" w:eastAsia="仿宋_GB2312" w:hAnsi="宋体" w:hint="eastAsia"/>
            <w:sz w:val="32"/>
            <w:szCs w:val="32"/>
          </w:rPr>
          <w:t>日</w:t>
        </w:r>
      </w:smartTag>
      <w:r w:rsidRPr="003C5439">
        <w:rPr>
          <w:rFonts w:ascii="仿宋_GB2312" w:eastAsia="仿宋_GB2312" w:hAnsi="宋体" w:hint="eastAsia"/>
          <w:sz w:val="32"/>
          <w:szCs w:val="32"/>
        </w:rPr>
        <w:t>。</w:t>
      </w:r>
    </w:p>
    <w:p w:rsidR="00155E65" w:rsidRDefault="00E35BA9" w:rsidP="008758B1">
      <w:pPr>
        <w:adjustRightInd w:val="0"/>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（二）检查范围：</w:t>
      </w:r>
    </w:p>
    <w:p w:rsidR="005B46F0" w:rsidRDefault="00155E65" w:rsidP="008758B1">
      <w:pPr>
        <w:adjustRightInd w:val="0"/>
        <w:snapToGrid w:val="0"/>
        <w:spacing w:line="580" w:lineRule="exact"/>
        <w:ind w:firstLineChars="200" w:firstLine="640"/>
        <w:rPr>
          <w:rFonts w:ascii="仿宋_GB2312" w:eastAsia="仿宋_GB2312" w:hAnsi="仿宋_GB2312" w:hint="eastAsia"/>
          <w:kern w:val="0"/>
          <w:sz w:val="32"/>
          <w:szCs w:val="32"/>
        </w:rPr>
      </w:pPr>
      <w:r>
        <w:rPr>
          <w:rFonts w:ascii="仿宋_GB2312" w:eastAsia="仿宋_GB2312" w:hAnsi="仿宋_GB2312" w:hint="eastAsia"/>
          <w:kern w:val="0"/>
          <w:sz w:val="32"/>
          <w:szCs w:val="32"/>
        </w:rPr>
        <w:t>（</w:t>
      </w:r>
      <w:r w:rsidR="00CF7423">
        <w:rPr>
          <w:rFonts w:ascii="仿宋_GB2312" w:eastAsia="仿宋_GB2312" w:hAnsi="仿宋_GB2312" w:hint="eastAsia"/>
          <w:kern w:val="0"/>
          <w:sz w:val="32"/>
          <w:szCs w:val="32"/>
        </w:rPr>
        <w:t>1</w:t>
      </w:r>
      <w:r>
        <w:rPr>
          <w:rFonts w:ascii="仿宋_GB2312" w:eastAsia="仿宋_GB2312" w:hAnsi="仿宋_GB2312" w:hint="eastAsia"/>
          <w:kern w:val="0"/>
          <w:sz w:val="32"/>
          <w:szCs w:val="32"/>
        </w:rPr>
        <w:t>）</w:t>
      </w:r>
      <w:r w:rsidR="005B46F0">
        <w:rPr>
          <w:rFonts w:ascii="仿宋_GB2312" w:eastAsia="仿宋_GB2312" w:hAnsi="仿宋_GB2312" w:hint="eastAsia"/>
          <w:kern w:val="0"/>
          <w:sz w:val="32"/>
          <w:szCs w:val="32"/>
        </w:rPr>
        <w:t>开展</w:t>
      </w:r>
      <w:r>
        <w:rPr>
          <w:rFonts w:ascii="仿宋_GB2312" w:eastAsia="仿宋_GB2312" w:hAnsi="仿宋_GB2312" w:hint="eastAsia"/>
          <w:kern w:val="0"/>
          <w:sz w:val="32"/>
          <w:szCs w:val="32"/>
        </w:rPr>
        <w:t>保障公共消防设施与其他基础设施同步建设；</w:t>
      </w:r>
      <w:r>
        <w:rPr>
          <w:rFonts w:ascii="仿宋_GB2312" w:eastAsia="仿宋_GB2312" w:hAnsi="仿宋_GB2312" w:hint="eastAsia"/>
          <w:kern w:val="0"/>
          <w:sz w:val="32"/>
          <w:szCs w:val="32"/>
        </w:rPr>
        <w:lastRenderedPageBreak/>
        <w:t>凡不符合法定审批条件的，不得核发施工许可证；将消防安全纳入建筑市场准入、工程招</w:t>
      </w:r>
      <w:r w:rsidR="005B46F0">
        <w:rPr>
          <w:rFonts w:ascii="仿宋_GB2312" w:eastAsia="仿宋_GB2312" w:hAnsi="仿宋_GB2312" w:hint="eastAsia"/>
          <w:kern w:val="0"/>
          <w:sz w:val="32"/>
          <w:szCs w:val="32"/>
        </w:rPr>
        <w:t>投标、工程监理及工程质量监督、检测和施工安全内容。</w:t>
      </w:r>
    </w:p>
    <w:p w:rsidR="00155E65" w:rsidRDefault="005B46F0" w:rsidP="008758B1">
      <w:pPr>
        <w:adjustRightInd w:val="0"/>
        <w:snapToGrid w:val="0"/>
        <w:spacing w:line="58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shd w:val="clear" w:color="auto" w:fill="FFFFFF"/>
        </w:rPr>
        <w:t>（</w:t>
      </w:r>
      <w:r w:rsidR="00CF7423">
        <w:rPr>
          <w:rFonts w:ascii="仿宋_GB2312" w:eastAsia="仿宋_GB2312" w:hAnsi="仿宋_GB2312" w:hint="eastAsia"/>
          <w:kern w:val="0"/>
          <w:sz w:val="32"/>
          <w:szCs w:val="32"/>
          <w:shd w:val="clear" w:color="auto" w:fill="FFFFFF"/>
        </w:rPr>
        <w:t>2</w:t>
      </w:r>
      <w:r>
        <w:rPr>
          <w:rFonts w:ascii="仿宋_GB2312" w:eastAsia="仿宋_GB2312" w:hAnsi="仿宋_GB2312" w:hint="eastAsia"/>
          <w:kern w:val="0"/>
          <w:sz w:val="32"/>
          <w:szCs w:val="32"/>
          <w:shd w:val="clear" w:color="auto" w:fill="FFFFFF"/>
        </w:rPr>
        <w:t>）</w:t>
      </w:r>
      <w:r w:rsidR="008447EA">
        <w:rPr>
          <w:rFonts w:ascii="仿宋_GB2312" w:eastAsia="仿宋_GB2312" w:hAnsi="仿宋_GB2312" w:hint="eastAsia"/>
          <w:kern w:val="0"/>
          <w:sz w:val="32"/>
          <w:szCs w:val="32"/>
        </w:rPr>
        <w:t>开展</w:t>
      </w:r>
      <w:r w:rsidR="00155E65">
        <w:rPr>
          <w:rFonts w:ascii="仿宋_GB2312" w:eastAsia="仿宋_GB2312" w:hAnsi="仿宋_GB2312" w:hint="eastAsia"/>
          <w:kern w:val="0"/>
          <w:sz w:val="32"/>
          <w:szCs w:val="32"/>
        </w:rPr>
        <w:t>建设工程施工现场消防安全检查，确保安全措施落实。</w:t>
      </w:r>
    </w:p>
    <w:p w:rsidR="00CF7423" w:rsidRDefault="005B46F0" w:rsidP="008758B1">
      <w:pPr>
        <w:adjustRightInd w:val="0"/>
        <w:snapToGrid w:val="0"/>
        <w:spacing w:line="580" w:lineRule="exact"/>
        <w:ind w:firstLineChars="200" w:firstLine="640"/>
        <w:rPr>
          <w:rFonts w:ascii="仿宋_GB2312" w:eastAsia="仿宋_GB2312" w:hAnsi="仿宋_GB2312" w:hint="eastAsia"/>
          <w:kern w:val="0"/>
          <w:sz w:val="32"/>
          <w:szCs w:val="32"/>
        </w:rPr>
      </w:pPr>
      <w:r>
        <w:rPr>
          <w:rFonts w:ascii="仿宋_GB2312" w:eastAsia="仿宋_GB2312" w:hAnsi="仿宋_GB2312" w:hint="eastAsia"/>
          <w:kern w:val="0"/>
          <w:sz w:val="32"/>
          <w:szCs w:val="32"/>
          <w:shd w:val="clear" w:color="auto" w:fill="FFFFFF"/>
        </w:rPr>
        <w:t>（</w:t>
      </w:r>
      <w:r w:rsidR="00CF7423">
        <w:rPr>
          <w:rFonts w:ascii="仿宋_GB2312" w:eastAsia="仿宋_GB2312" w:hAnsi="仿宋_GB2312" w:hint="eastAsia"/>
          <w:kern w:val="0"/>
          <w:sz w:val="32"/>
          <w:szCs w:val="32"/>
          <w:shd w:val="clear" w:color="auto" w:fill="FFFFFF"/>
        </w:rPr>
        <w:t>3</w:t>
      </w:r>
      <w:r>
        <w:rPr>
          <w:rFonts w:ascii="仿宋_GB2312" w:eastAsia="仿宋_GB2312" w:hAnsi="仿宋_GB2312" w:hint="eastAsia"/>
          <w:kern w:val="0"/>
          <w:sz w:val="32"/>
          <w:szCs w:val="32"/>
          <w:shd w:val="clear" w:color="auto" w:fill="FFFFFF"/>
        </w:rPr>
        <w:t>）</w:t>
      </w:r>
      <w:r w:rsidR="00CF7423">
        <w:rPr>
          <w:rFonts w:ascii="仿宋_GB2312" w:eastAsia="仿宋_GB2312" w:hAnsi="仿宋_GB2312" w:hint="eastAsia"/>
          <w:kern w:val="0"/>
          <w:sz w:val="32"/>
          <w:szCs w:val="32"/>
          <w:shd w:val="clear" w:color="auto" w:fill="FFFFFF"/>
        </w:rPr>
        <w:t>对</w:t>
      </w:r>
      <w:r w:rsidR="00155E65">
        <w:rPr>
          <w:rFonts w:ascii="仿宋_GB2312" w:eastAsia="仿宋_GB2312" w:hAnsi="仿宋_GB2312" w:hint="eastAsia"/>
          <w:kern w:val="0"/>
          <w:sz w:val="32"/>
          <w:szCs w:val="32"/>
          <w:shd w:val="clear" w:color="auto" w:fill="FFFFFF"/>
        </w:rPr>
        <w:t>辖区市政消火栓</w:t>
      </w:r>
      <w:r>
        <w:rPr>
          <w:rFonts w:ascii="仿宋_GB2312" w:eastAsia="仿宋_GB2312" w:hAnsi="仿宋_GB2312" w:hint="eastAsia"/>
          <w:kern w:val="0"/>
          <w:sz w:val="32"/>
          <w:szCs w:val="32"/>
          <w:shd w:val="clear" w:color="auto" w:fill="FFFFFF"/>
        </w:rPr>
        <w:t>及管网</w:t>
      </w:r>
      <w:r w:rsidR="00155E65">
        <w:rPr>
          <w:rFonts w:ascii="仿宋_GB2312" w:eastAsia="仿宋_GB2312" w:hAnsi="仿宋_GB2312" w:hint="eastAsia"/>
          <w:kern w:val="0"/>
          <w:sz w:val="32"/>
          <w:szCs w:val="32"/>
          <w:shd w:val="clear" w:color="auto" w:fill="FFFFFF"/>
        </w:rPr>
        <w:t>建设</w:t>
      </w:r>
      <w:r>
        <w:rPr>
          <w:rFonts w:ascii="仿宋_GB2312" w:eastAsia="仿宋_GB2312" w:hAnsi="仿宋_GB2312" w:hint="eastAsia"/>
          <w:kern w:val="0"/>
          <w:sz w:val="32"/>
          <w:szCs w:val="32"/>
          <w:shd w:val="clear" w:color="auto" w:fill="FFFFFF"/>
        </w:rPr>
        <w:t>维护</w:t>
      </w:r>
      <w:r w:rsidR="00155E65">
        <w:rPr>
          <w:rFonts w:ascii="仿宋_GB2312" w:eastAsia="仿宋_GB2312" w:hAnsi="仿宋_GB2312" w:hint="eastAsia"/>
          <w:kern w:val="0"/>
          <w:sz w:val="32"/>
          <w:szCs w:val="32"/>
          <w:shd w:val="clear" w:color="auto" w:fill="FFFFFF"/>
        </w:rPr>
        <w:t>实施监督和管理，指导深水光明水</w:t>
      </w:r>
      <w:proofErr w:type="gramStart"/>
      <w:r w:rsidR="00155E65">
        <w:rPr>
          <w:rFonts w:ascii="仿宋_GB2312" w:eastAsia="仿宋_GB2312" w:hAnsi="仿宋_GB2312" w:hint="eastAsia"/>
          <w:kern w:val="0"/>
          <w:sz w:val="32"/>
          <w:szCs w:val="32"/>
          <w:shd w:val="clear" w:color="auto" w:fill="FFFFFF"/>
        </w:rPr>
        <w:t>务</w:t>
      </w:r>
      <w:proofErr w:type="gramEnd"/>
      <w:r w:rsidR="00155E65">
        <w:rPr>
          <w:rFonts w:ascii="仿宋_GB2312" w:eastAsia="仿宋_GB2312" w:hAnsi="仿宋_GB2312" w:hint="eastAsia"/>
          <w:kern w:val="0"/>
          <w:sz w:val="32"/>
          <w:szCs w:val="32"/>
          <w:shd w:val="clear" w:color="auto" w:fill="FFFFFF"/>
        </w:rPr>
        <w:t>公司、办事处、社区做好建成区内市政道路的市政消火栓建设和维护保养。</w:t>
      </w:r>
      <w:r w:rsidR="00155E65">
        <w:rPr>
          <w:rFonts w:ascii="仿宋_GB2312" w:eastAsia="仿宋_GB2312" w:hAnsi="仿宋_GB2312" w:hint="eastAsia"/>
          <w:kern w:val="0"/>
          <w:sz w:val="32"/>
          <w:szCs w:val="32"/>
        </w:rPr>
        <w:t>对未经规划部门验收或者验收不合格的建筑，不予办理供水手续。</w:t>
      </w:r>
    </w:p>
    <w:p w:rsidR="00CF7423" w:rsidRDefault="00CF7423" w:rsidP="008758B1">
      <w:pPr>
        <w:adjustRightInd w:val="0"/>
        <w:snapToGrid w:val="0"/>
        <w:spacing w:line="58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（4</w:t>
      </w:r>
      <w:r w:rsidR="008447EA">
        <w:rPr>
          <w:rFonts w:ascii="仿宋_GB2312" w:eastAsia="仿宋_GB2312" w:hAnsi="仿宋_GB2312" w:hint="eastAsia"/>
          <w:kern w:val="0"/>
          <w:sz w:val="32"/>
          <w:szCs w:val="32"/>
        </w:rPr>
        <w:t>）开展</w:t>
      </w:r>
      <w:r>
        <w:rPr>
          <w:rFonts w:ascii="仿宋_GB2312" w:eastAsia="仿宋_GB2312" w:hAnsi="仿宋_GB2312" w:hint="eastAsia"/>
          <w:kern w:val="0"/>
          <w:sz w:val="32"/>
          <w:szCs w:val="32"/>
        </w:rPr>
        <w:t>对废弃危险化学品处置的消防安全大检查行动，对存在严重安全隐患的，采取法律或行政手段予以关停或整改。</w:t>
      </w:r>
    </w:p>
    <w:p w:rsidR="00E35BA9" w:rsidRPr="003C5439" w:rsidRDefault="00E35BA9" w:rsidP="008758B1">
      <w:pPr>
        <w:snapToGrid w:val="0"/>
        <w:spacing w:line="580" w:lineRule="exact"/>
        <w:ind w:firstLineChars="200" w:firstLine="640"/>
        <w:rPr>
          <w:rFonts w:ascii="仿宋_GB2312" w:eastAsia="仿宋_GB2312" w:hAnsi="宋体" w:hint="eastAsia"/>
          <w:sz w:val="32"/>
          <w:szCs w:val="32"/>
        </w:rPr>
      </w:pPr>
      <w:r w:rsidRPr="003C5439">
        <w:rPr>
          <w:rFonts w:ascii="仿宋_GB2312" w:eastAsia="仿宋_GB2312" w:hAnsi="宋体" w:hint="eastAsia"/>
          <w:sz w:val="32"/>
          <w:szCs w:val="32"/>
        </w:rPr>
        <w:t>（三）检查方式：</w:t>
      </w:r>
      <w:r w:rsidR="00B23F04" w:rsidRPr="003C5439">
        <w:rPr>
          <w:rFonts w:ascii="仿宋_GB2312" w:eastAsia="仿宋_GB2312" w:hAnsi="宋体" w:hint="eastAsia"/>
          <w:sz w:val="32"/>
          <w:szCs w:val="32"/>
        </w:rPr>
        <w:t>企业自查</w:t>
      </w:r>
      <w:r w:rsidRPr="003C5439">
        <w:rPr>
          <w:rFonts w:ascii="仿宋_GB2312" w:eastAsia="仿宋_GB2312" w:hAnsi="宋体" w:hint="eastAsia"/>
          <w:sz w:val="32"/>
          <w:szCs w:val="32"/>
        </w:rPr>
        <w:t>和</w:t>
      </w:r>
      <w:r w:rsidR="00B23F04" w:rsidRPr="003C5439">
        <w:rPr>
          <w:rFonts w:ascii="仿宋_GB2312" w:eastAsia="仿宋_GB2312" w:hAnsi="宋体" w:hint="eastAsia"/>
          <w:sz w:val="32"/>
          <w:szCs w:val="32"/>
        </w:rPr>
        <w:t>监督抽查</w:t>
      </w:r>
      <w:r w:rsidRPr="003C5439">
        <w:rPr>
          <w:rFonts w:ascii="仿宋_GB2312" w:eastAsia="仿宋_GB2312" w:hAnsi="宋体" w:hint="eastAsia"/>
          <w:sz w:val="32"/>
          <w:szCs w:val="32"/>
        </w:rPr>
        <w:t>相结合，对检查发现的</w:t>
      </w:r>
      <w:r w:rsidR="00B94704" w:rsidRPr="003C5439">
        <w:rPr>
          <w:rFonts w:ascii="仿宋_GB2312" w:eastAsia="仿宋_GB2312" w:hAnsi="宋体" w:hint="eastAsia"/>
          <w:sz w:val="32"/>
          <w:szCs w:val="32"/>
        </w:rPr>
        <w:t>消防</w:t>
      </w:r>
      <w:r w:rsidRPr="003C5439">
        <w:rPr>
          <w:rFonts w:ascii="仿宋_GB2312" w:eastAsia="仿宋_GB2312" w:hAnsi="宋体" w:hint="eastAsia"/>
          <w:sz w:val="32"/>
          <w:szCs w:val="32"/>
        </w:rPr>
        <w:t>安全隐患整改情况进行复查</w:t>
      </w:r>
      <w:r w:rsidR="00CF7423">
        <w:rPr>
          <w:rFonts w:ascii="仿宋_GB2312" w:eastAsia="仿宋_GB2312" w:hAnsi="宋体" w:hint="eastAsia"/>
          <w:sz w:val="32"/>
          <w:szCs w:val="32"/>
        </w:rPr>
        <w:t>整治</w:t>
      </w:r>
      <w:r w:rsidRPr="003C5439">
        <w:rPr>
          <w:rFonts w:ascii="仿宋_GB2312" w:eastAsia="仿宋_GB2312" w:hAnsi="宋体" w:hint="eastAsia"/>
          <w:sz w:val="32"/>
          <w:szCs w:val="32"/>
        </w:rPr>
        <w:t>。</w:t>
      </w:r>
    </w:p>
    <w:p w:rsidR="00B93195" w:rsidRPr="003C5439" w:rsidRDefault="00B93195" w:rsidP="008758B1">
      <w:pPr>
        <w:snapToGrid w:val="0"/>
        <w:spacing w:line="580" w:lineRule="exact"/>
        <w:ind w:firstLineChars="200" w:firstLine="640"/>
        <w:rPr>
          <w:rFonts w:ascii="黑体" w:eastAsia="黑体" w:hint="eastAsia"/>
          <w:sz w:val="32"/>
          <w:szCs w:val="32"/>
        </w:rPr>
      </w:pPr>
      <w:r w:rsidRPr="003C5439">
        <w:rPr>
          <w:rFonts w:ascii="黑体" w:eastAsia="黑体" w:hint="eastAsia"/>
          <w:sz w:val="32"/>
          <w:szCs w:val="32"/>
        </w:rPr>
        <w:t>三、工作内容</w:t>
      </w:r>
    </w:p>
    <w:p w:rsidR="00B93195" w:rsidRDefault="00B93195" w:rsidP="008758B1">
      <w:pPr>
        <w:snapToGrid w:val="0"/>
        <w:spacing w:line="580" w:lineRule="exact"/>
        <w:ind w:firstLineChars="200" w:firstLine="640"/>
        <w:rPr>
          <w:rFonts w:ascii="仿宋_GB2312" w:eastAsia="仿宋_GB2312" w:hint="eastAsia"/>
          <w:sz w:val="32"/>
          <w:szCs w:val="32"/>
        </w:rPr>
      </w:pPr>
      <w:r w:rsidRPr="003C5439">
        <w:rPr>
          <w:rFonts w:ascii="仿宋_GB2312" w:eastAsia="仿宋_GB2312" w:hint="eastAsia"/>
          <w:sz w:val="32"/>
          <w:szCs w:val="32"/>
        </w:rPr>
        <w:t>大排查</w:t>
      </w:r>
      <w:r w:rsidR="00FB11E2">
        <w:rPr>
          <w:rFonts w:ascii="仿宋_GB2312" w:eastAsia="仿宋_GB2312" w:hint="eastAsia"/>
          <w:sz w:val="32"/>
          <w:szCs w:val="32"/>
        </w:rPr>
        <w:t>大整治行动</w:t>
      </w:r>
      <w:r w:rsidRPr="003C5439">
        <w:rPr>
          <w:rFonts w:ascii="仿宋_GB2312" w:eastAsia="仿宋_GB2312" w:hint="eastAsia"/>
          <w:sz w:val="32"/>
          <w:szCs w:val="32"/>
        </w:rPr>
        <w:t>采取企业</w:t>
      </w:r>
      <w:r w:rsidR="00B23F04" w:rsidRPr="003C5439">
        <w:rPr>
          <w:rFonts w:ascii="仿宋_GB2312" w:eastAsia="仿宋_GB2312" w:hint="eastAsia"/>
          <w:sz w:val="32"/>
          <w:szCs w:val="32"/>
        </w:rPr>
        <w:t>自查和</w:t>
      </w:r>
      <w:r w:rsidR="00AA05C7" w:rsidRPr="003C5439">
        <w:rPr>
          <w:rFonts w:ascii="仿宋_GB2312" w:eastAsia="仿宋_GB2312" w:hint="eastAsia"/>
          <w:sz w:val="32"/>
          <w:szCs w:val="32"/>
        </w:rPr>
        <w:t>新区</w:t>
      </w:r>
      <w:r w:rsidR="00FB11E2">
        <w:rPr>
          <w:rFonts w:ascii="仿宋_GB2312" w:eastAsia="仿宋_GB2312" w:hint="eastAsia"/>
          <w:sz w:val="32"/>
          <w:szCs w:val="32"/>
        </w:rPr>
        <w:t>城建局相关责任单位</w:t>
      </w:r>
      <w:r w:rsidRPr="003C5439">
        <w:rPr>
          <w:rFonts w:ascii="仿宋_GB2312" w:eastAsia="仿宋_GB2312" w:hint="eastAsia"/>
          <w:sz w:val="32"/>
          <w:szCs w:val="32"/>
        </w:rPr>
        <w:t>抽查相结合的模式进行。</w:t>
      </w:r>
    </w:p>
    <w:p w:rsidR="00CF7423" w:rsidRDefault="00CF7423" w:rsidP="008758B1">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检查一组对检查范围（1）进行排查整治。</w:t>
      </w:r>
      <w:r w:rsidRPr="008447EA">
        <w:rPr>
          <w:rFonts w:ascii="仿宋_GB2312" w:eastAsia="仿宋_GB2312" w:hint="eastAsia"/>
          <w:b/>
          <w:sz w:val="32"/>
          <w:szCs w:val="32"/>
        </w:rPr>
        <w:t>一是</w:t>
      </w:r>
      <w:r w:rsidRPr="00FC65B3">
        <w:rPr>
          <w:rFonts w:ascii="仿宋_GB2312" w:eastAsia="仿宋_GB2312" w:hint="eastAsia"/>
          <w:sz w:val="32"/>
          <w:szCs w:val="32"/>
        </w:rPr>
        <w:t>对</w:t>
      </w:r>
      <w:r>
        <w:rPr>
          <w:rFonts w:ascii="仿宋_GB2312" w:eastAsia="仿宋_GB2312" w:hint="eastAsia"/>
          <w:sz w:val="32"/>
          <w:szCs w:val="32"/>
        </w:rPr>
        <w:t>历年涉及消防工程内容的项目</w:t>
      </w:r>
      <w:r w:rsidRPr="00FC65B3">
        <w:rPr>
          <w:rFonts w:ascii="仿宋_GB2312" w:eastAsia="仿宋_GB2312" w:hint="eastAsia"/>
          <w:sz w:val="32"/>
          <w:szCs w:val="32"/>
        </w:rPr>
        <w:t>施工许可报建档案进</w:t>
      </w:r>
      <w:r w:rsidR="008447EA">
        <w:rPr>
          <w:rFonts w:ascii="仿宋_GB2312" w:eastAsia="仿宋_GB2312" w:hint="eastAsia"/>
          <w:sz w:val="32"/>
          <w:szCs w:val="32"/>
        </w:rPr>
        <w:t>行</w:t>
      </w:r>
      <w:proofErr w:type="gramStart"/>
      <w:r>
        <w:rPr>
          <w:rFonts w:ascii="仿宋_GB2312" w:eastAsia="仿宋_GB2312" w:hint="eastAsia"/>
          <w:sz w:val="32"/>
          <w:szCs w:val="32"/>
        </w:rPr>
        <w:t>一一</w:t>
      </w:r>
      <w:proofErr w:type="gramEnd"/>
      <w:r>
        <w:rPr>
          <w:rFonts w:ascii="仿宋_GB2312" w:eastAsia="仿宋_GB2312" w:hint="eastAsia"/>
          <w:sz w:val="32"/>
          <w:szCs w:val="32"/>
        </w:rPr>
        <w:t>排查，申请材</w:t>
      </w:r>
      <w:r w:rsidR="008447EA">
        <w:rPr>
          <w:rFonts w:ascii="仿宋_GB2312" w:eastAsia="仿宋_GB2312" w:hint="eastAsia"/>
          <w:sz w:val="32"/>
          <w:szCs w:val="32"/>
        </w:rPr>
        <w:t>料均提交</w:t>
      </w:r>
      <w:r>
        <w:rPr>
          <w:rFonts w:ascii="仿宋_GB2312" w:eastAsia="仿宋_GB2312" w:hint="eastAsia"/>
          <w:sz w:val="32"/>
          <w:szCs w:val="32"/>
        </w:rPr>
        <w:t>消防部门出具的</w:t>
      </w:r>
      <w:r w:rsidRPr="00441F96">
        <w:rPr>
          <w:rFonts w:ascii="仿宋_GB2312" w:eastAsia="仿宋_GB2312" w:hAnsi="华文仿宋" w:hint="eastAsia"/>
          <w:sz w:val="32"/>
          <w:szCs w:val="32"/>
        </w:rPr>
        <w:t>消防设计</w:t>
      </w:r>
      <w:r>
        <w:rPr>
          <w:rFonts w:ascii="仿宋_GB2312" w:eastAsia="仿宋_GB2312" w:hint="eastAsia"/>
          <w:sz w:val="32"/>
          <w:szCs w:val="32"/>
        </w:rPr>
        <w:t>审核文件或备案受理凭证，不存在对不符合审批条件核发施工许可证的情况。</w:t>
      </w:r>
      <w:r w:rsidRPr="008447EA">
        <w:rPr>
          <w:rFonts w:ascii="仿宋_GB2312" w:eastAsia="仿宋_GB2312" w:hint="eastAsia"/>
          <w:b/>
          <w:sz w:val="32"/>
          <w:szCs w:val="32"/>
        </w:rPr>
        <w:t>二是</w:t>
      </w:r>
      <w:r w:rsidR="008447EA">
        <w:rPr>
          <w:rFonts w:ascii="仿宋_GB2312" w:eastAsia="仿宋_GB2312" w:hint="eastAsia"/>
          <w:sz w:val="32"/>
          <w:szCs w:val="32"/>
        </w:rPr>
        <w:t>在以</w:t>
      </w:r>
      <w:r>
        <w:rPr>
          <w:rFonts w:ascii="仿宋_GB2312" w:eastAsia="仿宋_GB2312" w:hint="eastAsia"/>
          <w:sz w:val="32"/>
          <w:szCs w:val="32"/>
        </w:rPr>
        <w:t>后施工许可报建审批工作中，将严把审批关，认真检查申请材料的齐全性，并核查申请材料的合法性，对不符合法定审批条件的项目，一律</w:t>
      </w:r>
      <w:proofErr w:type="gramStart"/>
      <w:r>
        <w:rPr>
          <w:rFonts w:ascii="仿宋_GB2312" w:eastAsia="仿宋_GB2312" w:hint="eastAsia"/>
          <w:sz w:val="32"/>
          <w:szCs w:val="32"/>
        </w:rPr>
        <w:t>不</w:t>
      </w:r>
      <w:proofErr w:type="gramEnd"/>
      <w:r>
        <w:rPr>
          <w:rFonts w:ascii="仿宋_GB2312" w:eastAsia="仿宋_GB2312" w:hint="eastAsia"/>
          <w:sz w:val="32"/>
          <w:szCs w:val="32"/>
        </w:rPr>
        <w:t>核发施工许可证。</w:t>
      </w:r>
      <w:r w:rsidRPr="008447EA">
        <w:rPr>
          <w:rFonts w:ascii="仿宋_GB2312" w:eastAsia="仿宋_GB2312" w:hint="eastAsia"/>
          <w:b/>
          <w:sz w:val="32"/>
          <w:szCs w:val="32"/>
        </w:rPr>
        <w:t>三是</w:t>
      </w:r>
      <w:r>
        <w:rPr>
          <w:rFonts w:ascii="仿宋_GB2312" w:eastAsia="仿宋_GB2312" w:hint="eastAsia"/>
          <w:sz w:val="32"/>
          <w:szCs w:val="32"/>
        </w:rPr>
        <w:lastRenderedPageBreak/>
        <w:t>严格执行市住建局将消防安全纳入建筑市场准入、工程招投标、工程监理等方面的相关规定，配合市住建局做好企业信用信息评价工作。</w:t>
      </w:r>
    </w:p>
    <w:p w:rsidR="00B94704" w:rsidRPr="003C5439" w:rsidRDefault="00CF7423" w:rsidP="008758B1">
      <w:pPr>
        <w:snapToGrid w:val="0"/>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检查二组对检查范围（2）进行排查整治。</w:t>
      </w:r>
      <w:r w:rsidR="008B20B7">
        <w:rPr>
          <w:rFonts w:ascii="仿宋_GB2312" w:eastAsia="仿宋_GB2312" w:hint="eastAsia"/>
          <w:sz w:val="32"/>
          <w:szCs w:val="32"/>
        </w:rPr>
        <w:t>一是企业自查。</w:t>
      </w:r>
      <w:r w:rsidR="00B93195" w:rsidRPr="003C5439">
        <w:rPr>
          <w:rFonts w:ascii="仿宋_GB2312" w:eastAsia="仿宋_GB2312" w:hint="eastAsia"/>
          <w:sz w:val="32"/>
          <w:szCs w:val="32"/>
        </w:rPr>
        <w:t>各工程建设、监理、施工单位对企业</w:t>
      </w:r>
      <w:r w:rsidR="00B23F04" w:rsidRPr="003C5439">
        <w:rPr>
          <w:rFonts w:ascii="仿宋_GB2312" w:eastAsia="仿宋_GB2312" w:hint="eastAsia"/>
          <w:sz w:val="32"/>
          <w:szCs w:val="32"/>
        </w:rPr>
        <w:t>在新区辖区内</w:t>
      </w:r>
      <w:r w:rsidR="00B93195" w:rsidRPr="003C5439">
        <w:rPr>
          <w:rFonts w:ascii="仿宋_GB2312" w:eastAsia="仿宋_GB2312" w:hint="eastAsia"/>
          <w:sz w:val="32"/>
          <w:szCs w:val="32"/>
        </w:rPr>
        <w:t>所</w:t>
      </w:r>
      <w:r w:rsidR="00B23F04" w:rsidRPr="003C5439">
        <w:rPr>
          <w:rFonts w:ascii="仿宋_GB2312" w:eastAsia="仿宋_GB2312" w:hint="eastAsia"/>
          <w:sz w:val="32"/>
          <w:szCs w:val="32"/>
        </w:rPr>
        <w:t>承建</w:t>
      </w:r>
      <w:r w:rsidR="00B93195" w:rsidRPr="003C5439">
        <w:rPr>
          <w:rFonts w:ascii="仿宋_GB2312" w:eastAsia="仿宋_GB2312" w:hint="eastAsia"/>
          <w:sz w:val="32"/>
          <w:szCs w:val="32"/>
        </w:rPr>
        <w:t>工程进行检查。各企业要落实工作责任，认真组织安全隐患自查自纠工作，检查要体现“全覆盖、零容忍”的要求。对排查出的安全隐患要登记建档，落实“三定”原则进行整改，实施闭合管理，确保</w:t>
      </w:r>
      <w:r w:rsidR="004A7064" w:rsidRPr="003C5439">
        <w:rPr>
          <w:rFonts w:ascii="仿宋_GB2312" w:eastAsia="仿宋_GB2312" w:hint="eastAsia"/>
          <w:sz w:val="32"/>
          <w:szCs w:val="32"/>
        </w:rPr>
        <w:t>消防</w:t>
      </w:r>
      <w:r w:rsidR="00B93195" w:rsidRPr="003C5439">
        <w:rPr>
          <w:rFonts w:ascii="仿宋_GB2312" w:eastAsia="仿宋_GB2312" w:hint="eastAsia"/>
          <w:sz w:val="32"/>
          <w:szCs w:val="32"/>
        </w:rPr>
        <w:t>隐患消除。</w:t>
      </w:r>
      <w:r w:rsidR="008B20B7">
        <w:rPr>
          <w:rFonts w:ascii="仿宋_GB2312" w:eastAsia="仿宋_GB2312" w:hint="eastAsia"/>
          <w:sz w:val="32"/>
          <w:szCs w:val="32"/>
        </w:rPr>
        <w:t>二是</w:t>
      </w:r>
      <w:r w:rsidR="00B93195" w:rsidRPr="003C5439">
        <w:rPr>
          <w:rFonts w:ascii="仿宋_GB2312" w:eastAsia="仿宋_GB2312" w:hint="eastAsia"/>
          <w:sz w:val="32"/>
          <w:szCs w:val="32"/>
        </w:rPr>
        <w:t>质</w:t>
      </w:r>
      <w:r w:rsidR="008B20B7">
        <w:rPr>
          <w:rFonts w:ascii="仿宋_GB2312" w:eastAsia="仿宋_GB2312" w:hint="eastAsia"/>
          <w:sz w:val="32"/>
          <w:szCs w:val="32"/>
        </w:rPr>
        <w:t>安监</w:t>
      </w:r>
      <w:r w:rsidR="00AA05C7" w:rsidRPr="003C5439">
        <w:rPr>
          <w:rFonts w:ascii="仿宋_GB2312" w:eastAsia="仿宋_GB2312" w:hint="eastAsia"/>
          <w:sz w:val="32"/>
          <w:szCs w:val="32"/>
        </w:rPr>
        <w:t>站</w:t>
      </w:r>
      <w:r w:rsidR="008B20B7">
        <w:rPr>
          <w:rFonts w:ascii="仿宋_GB2312" w:eastAsia="仿宋_GB2312" w:hint="eastAsia"/>
          <w:sz w:val="32"/>
          <w:szCs w:val="32"/>
        </w:rPr>
        <w:t>检查。</w:t>
      </w:r>
      <w:r w:rsidR="004A7064" w:rsidRPr="003C5439">
        <w:rPr>
          <w:rFonts w:ascii="仿宋_GB2312" w:eastAsia="仿宋_GB2312" w:hint="eastAsia"/>
          <w:sz w:val="32"/>
          <w:szCs w:val="32"/>
        </w:rPr>
        <w:t>采取日常监督检查、飞行检查等方式，对在监</w:t>
      </w:r>
      <w:r w:rsidR="00B93195" w:rsidRPr="003C5439">
        <w:rPr>
          <w:rFonts w:ascii="仿宋_GB2312" w:eastAsia="仿宋_GB2312" w:hint="eastAsia"/>
          <w:sz w:val="32"/>
          <w:szCs w:val="32"/>
        </w:rPr>
        <w:t>工程进行</w:t>
      </w:r>
      <w:r w:rsidR="00B23F04" w:rsidRPr="003C5439">
        <w:rPr>
          <w:rFonts w:ascii="仿宋_GB2312" w:eastAsia="仿宋_GB2312" w:hint="eastAsia"/>
          <w:sz w:val="32"/>
          <w:szCs w:val="32"/>
        </w:rPr>
        <w:t>监督</w:t>
      </w:r>
      <w:r w:rsidR="00B93195" w:rsidRPr="003C5439">
        <w:rPr>
          <w:rFonts w:ascii="仿宋_GB2312" w:eastAsia="仿宋_GB2312" w:hint="eastAsia"/>
          <w:sz w:val="32"/>
          <w:szCs w:val="32"/>
        </w:rPr>
        <w:t>抽查，强化工程安全行为的检查力度，以此督促企业落实安全生产主体责任，做好</w:t>
      </w:r>
      <w:r w:rsidR="00B87DA7" w:rsidRPr="003C5439">
        <w:rPr>
          <w:rFonts w:ascii="仿宋_GB2312" w:eastAsia="仿宋_GB2312" w:hint="eastAsia"/>
          <w:sz w:val="32"/>
          <w:szCs w:val="32"/>
        </w:rPr>
        <w:t>消防</w:t>
      </w:r>
      <w:r w:rsidR="00B93195" w:rsidRPr="003C5439">
        <w:rPr>
          <w:rFonts w:ascii="仿宋_GB2312" w:eastAsia="仿宋_GB2312" w:hint="eastAsia"/>
          <w:sz w:val="32"/>
          <w:szCs w:val="32"/>
        </w:rPr>
        <w:t>安全</w:t>
      </w:r>
      <w:r w:rsidR="00B87DA7" w:rsidRPr="003C5439">
        <w:rPr>
          <w:rFonts w:ascii="仿宋_GB2312" w:eastAsia="仿宋_GB2312" w:hint="eastAsia"/>
          <w:sz w:val="32"/>
          <w:szCs w:val="32"/>
        </w:rPr>
        <w:t>隐患大排查</w:t>
      </w:r>
      <w:r w:rsidR="00B93195" w:rsidRPr="003C5439">
        <w:rPr>
          <w:rFonts w:ascii="仿宋_GB2312" w:eastAsia="仿宋_GB2312" w:hint="eastAsia"/>
          <w:sz w:val="32"/>
          <w:szCs w:val="32"/>
        </w:rPr>
        <w:t>专项行动。</w:t>
      </w:r>
      <w:r w:rsidR="008B20B7">
        <w:rPr>
          <w:rFonts w:ascii="仿宋_GB2312" w:eastAsia="仿宋_GB2312" w:hint="eastAsia"/>
          <w:sz w:val="32"/>
          <w:szCs w:val="32"/>
        </w:rPr>
        <w:t>三是</w:t>
      </w:r>
      <w:r w:rsidR="00B93195" w:rsidRPr="008B20B7">
        <w:rPr>
          <w:rFonts w:ascii="仿宋_GB2312" w:eastAsia="仿宋_GB2312" w:hint="eastAsia"/>
          <w:sz w:val="32"/>
          <w:szCs w:val="32"/>
        </w:rPr>
        <w:t>排查内容。</w:t>
      </w:r>
      <w:r w:rsidR="00856200" w:rsidRPr="003C5439">
        <w:rPr>
          <w:rFonts w:ascii="仿宋_GB2312" w:eastAsia="仿宋_GB2312" w:hint="eastAsia"/>
          <w:sz w:val="32"/>
          <w:szCs w:val="32"/>
        </w:rPr>
        <w:t>按照</w:t>
      </w:r>
      <w:r w:rsidR="00856200" w:rsidRPr="003C5439">
        <w:rPr>
          <w:rFonts w:ascii="仿宋_GB2312" w:eastAsia="仿宋_GB2312"/>
          <w:sz w:val="32"/>
          <w:szCs w:val="32"/>
        </w:rPr>
        <w:t>《建设工程施工现场消防安全技术规范》GB50720-2011</w:t>
      </w:r>
      <w:r w:rsidR="00856200" w:rsidRPr="003C5439">
        <w:rPr>
          <w:rFonts w:ascii="仿宋_GB2312" w:eastAsia="仿宋_GB2312" w:hint="eastAsia"/>
          <w:sz w:val="32"/>
          <w:szCs w:val="32"/>
        </w:rPr>
        <w:t>进行施工现场消防安全专项检查</w:t>
      </w:r>
      <w:r w:rsidR="004A7064" w:rsidRPr="003C5439">
        <w:rPr>
          <w:rFonts w:ascii="仿宋_GB2312" w:eastAsia="仿宋_GB2312" w:hint="eastAsia"/>
          <w:sz w:val="32"/>
          <w:szCs w:val="32"/>
        </w:rPr>
        <w:t>,</w:t>
      </w:r>
      <w:r w:rsidR="004A7064" w:rsidRPr="003C5439">
        <w:rPr>
          <w:rFonts w:hint="eastAsia"/>
          <w:b/>
          <w:sz w:val="36"/>
          <w:szCs w:val="36"/>
        </w:rPr>
        <w:t xml:space="preserve"> </w:t>
      </w:r>
      <w:r w:rsidR="004A7064" w:rsidRPr="003C5439">
        <w:rPr>
          <w:rFonts w:ascii="仿宋_GB2312" w:eastAsia="仿宋_GB2312" w:hint="eastAsia"/>
          <w:sz w:val="32"/>
          <w:szCs w:val="32"/>
        </w:rPr>
        <w:t>具体检查内容见《建设工程施工现场消防安全检查表》（附件1）</w:t>
      </w:r>
      <w:r w:rsidR="00856200" w:rsidRPr="003C5439">
        <w:rPr>
          <w:rFonts w:ascii="仿宋_GB2312" w:eastAsia="仿宋_GB2312" w:hint="eastAsia"/>
          <w:sz w:val="32"/>
          <w:szCs w:val="32"/>
        </w:rPr>
        <w:t>。</w:t>
      </w:r>
    </w:p>
    <w:p w:rsidR="008B20B7" w:rsidRPr="00482BA3" w:rsidRDefault="008B20B7" w:rsidP="008758B1">
      <w:pPr>
        <w:spacing w:line="580" w:lineRule="exact"/>
        <w:ind w:firstLineChars="199" w:firstLine="637"/>
        <w:rPr>
          <w:rFonts w:ascii="仿宋_GB2312" w:eastAsia="仿宋_GB2312" w:hAnsi="仿宋" w:cs="仿宋_GB2312"/>
          <w:sz w:val="32"/>
          <w:szCs w:val="32"/>
        </w:rPr>
      </w:pPr>
      <w:r>
        <w:rPr>
          <w:rFonts w:ascii="仿宋_GB2312" w:eastAsia="仿宋_GB2312" w:hint="eastAsia"/>
          <w:sz w:val="32"/>
          <w:szCs w:val="32"/>
        </w:rPr>
        <w:t>检查三组对检查范围（3）进行排查整治。一是督促深水光明水</w:t>
      </w:r>
      <w:proofErr w:type="gramStart"/>
      <w:r>
        <w:rPr>
          <w:rFonts w:ascii="仿宋_GB2312" w:eastAsia="仿宋_GB2312" w:hint="eastAsia"/>
          <w:sz w:val="32"/>
          <w:szCs w:val="32"/>
        </w:rPr>
        <w:t>务</w:t>
      </w:r>
      <w:proofErr w:type="gramEnd"/>
      <w:r>
        <w:rPr>
          <w:rFonts w:ascii="仿宋_GB2312" w:eastAsia="仿宋_GB2312" w:hint="eastAsia"/>
          <w:sz w:val="32"/>
          <w:szCs w:val="32"/>
        </w:rPr>
        <w:t>有限公司</w:t>
      </w:r>
      <w:r w:rsidRPr="00482BA3">
        <w:rPr>
          <w:rFonts w:ascii="仿宋_GB2312" w:eastAsia="仿宋_GB2312" w:hint="eastAsia"/>
          <w:sz w:val="32"/>
          <w:szCs w:val="32"/>
        </w:rPr>
        <w:t>开展</w:t>
      </w:r>
      <w:r>
        <w:rPr>
          <w:rFonts w:ascii="仿宋_GB2312" w:eastAsia="仿宋_GB2312" w:hint="eastAsia"/>
          <w:sz w:val="32"/>
          <w:szCs w:val="32"/>
        </w:rPr>
        <w:t>已接管市政消防设施</w:t>
      </w:r>
      <w:r w:rsidRPr="00482BA3">
        <w:rPr>
          <w:rFonts w:ascii="仿宋_GB2312" w:eastAsia="仿宋_GB2312" w:hint="eastAsia"/>
          <w:sz w:val="32"/>
          <w:szCs w:val="32"/>
        </w:rPr>
        <w:t>消防安全大</w:t>
      </w:r>
      <w:r>
        <w:rPr>
          <w:rFonts w:ascii="仿宋_GB2312" w:eastAsia="仿宋_GB2312" w:hint="eastAsia"/>
          <w:sz w:val="32"/>
          <w:szCs w:val="32"/>
        </w:rPr>
        <w:t>排</w:t>
      </w:r>
      <w:r w:rsidRPr="00482BA3">
        <w:rPr>
          <w:rFonts w:ascii="仿宋_GB2312" w:eastAsia="仿宋_GB2312" w:hint="eastAsia"/>
          <w:sz w:val="32"/>
          <w:szCs w:val="32"/>
        </w:rPr>
        <w:t>查</w:t>
      </w:r>
      <w:r>
        <w:rPr>
          <w:rFonts w:ascii="仿宋_GB2312" w:eastAsia="仿宋_GB2312" w:hint="eastAsia"/>
          <w:sz w:val="32"/>
          <w:szCs w:val="32"/>
        </w:rPr>
        <w:t>大整治工作</w:t>
      </w:r>
      <w:r w:rsidRPr="00482BA3">
        <w:rPr>
          <w:rFonts w:ascii="仿宋_GB2312" w:eastAsia="仿宋_GB2312" w:hint="eastAsia"/>
          <w:sz w:val="32"/>
          <w:szCs w:val="32"/>
        </w:rPr>
        <w:t>。</w:t>
      </w:r>
      <w:r>
        <w:rPr>
          <w:rFonts w:ascii="仿宋_GB2312" w:eastAsia="仿宋_GB2312" w:hint="eastAsia"/>
          <w:sz w:val="32"/>
          <w:szCs w:val="32"/>
        </w:rPr>
        <w:t>及时针对排查出的隐患及时提出整治方案，</w:t>
      </w:r>
      <w:r w:rsidRPr="00482BA3">
        <w:rPr>
          <w:rFonts w:ascii="仿宋_GB2312" w:eastAsia="仿宋_GB2312" w:hAnsi="MS Gothic" w:cs="MS Gothic" w:hint="eastAsia"/>
          <w:spacing w:val="-8"/>
          <w:sz w:val="32"/>
        </w:rPr>
        <w:t>做到“底数清、情况明、措施实”，</w:t>
      </w:r>
      <w:r w:rsidRPr="00482BA3">
        <w:rPr>
          <w:rFonts w:ascii="仿宋_GB2312" w:eastAsia="仿宋_GB2312" w:hAnsi="宋体" w:cs="宋体" w:hint="eastAsia"/>
          <w:spacing w:val="-8"/>
          <w:sz w:val="32"/>
        </w:rPr>
        <w:t>对</w:t>
      </w:r>
      <w:r w:rsidRPr="00482BA3">
        <w:rPr>
          <w:rFonts w:ascii="仿宋_GB2312" w:eastAsia="仿宋_GB2312" w:hAnsi="MS Gothic" w:cs="MS Gothic" w:hint="eastAsia"/>
          <w:spacing w:val="-8"/>
          <w:sz w:val="32"/>
        </w:rPr>
        <w:t>存在的突出</w:t>
      </w:r>
      <w:r w:rsidRPr="00482BA3">
        <w:rPr>
          <w:rFonts w:ascii="仿宋_GB2312" w:eastAsia="仿宋_GB2312" w:hAnsi="宋体" w:cs="宋体" w:hint="eastAsia"/>
          <w:spacing w:val="-8"/>
          <w:sz w:val="32"/>
        </w:rPr>
        <w:t>问题</w:t>
      </w:r>
      <w:r>
        <w:rPr>
          <w:rFonts w:ascii="仿宋_GB2312" w:eastAsia="仿宋_GB2312" w:hAnsi="宋体" w:cs="宋体" w:hint="eastAsia"/>
          <w:spacing w:val="-8"/>
          <w:sz w:val="32"/>
        </w:rPr>
        <w:t>建立台帐、</w:t>
      </w:r>
      <w:r w:rsidRPr="00482BA3">
        <w:rPr>
          <w:rFonts w:ascii="仿宋_GB2312" w:eastAsia="仿宋_GB2312" w:hAnsi="宋体" w:cs="宋体" w:hint="eastAsia"/>
          <w:spacing w:val="-8"/>
          <w:sz w:val="32"/>
        </w:rPr>
        <w:t>紧</w:t>
      </w:r>
      <w:r w:rsidRPr="00482BA3">
        <w:rPr>
          <w:rFonts w:ascii="仿宋_GB2312" w:eastAsia="仿宋_GB2312" w:hAnsi="MS Gothic" w:cs="MS Gothic" w:hint="eastAsia"/>
          <w:spacing w:val="-8"/>
          <w:sz w:val="32"/>
        </w:rPr>
        <w:t>抓不放，跟踪督促整改。</w:t>
      </w:r>
      <w:r>
        <w:rPr>
          <w:rFonts w:ascii="仿宋_GB2312" w:eastAsia="仿宋_GB2312" w:hAnsi="MS Gothic" w:cs="MS Gothic" w:hint="eastAsia"/>
          <w:spacing w:val="-8"/>
          <w:sz w:val="32"/>
        </w:rPr>
        <w:t>二是</w:t>
      </w:r>
      <w:r>
        <w:rPr>
          <w:rFonts w:ascii="仿宋_GB2312" w:eastAsia="仿宋_GB2312" w:hAnsi="仿宋" w:cs="仿宋_GB2312" w:hint="eastAsia"/>
          <w:sz w:val="32"/>
          <w:szCs w:val="32"/>
        </w:rPr>
        <w:t>组织深水光明水</w:t>
      </w:r>
      <w:proofErr w:type="gramStart"/>
      <w:r>
        <w:rPr>
          <w:rFonts w:ascii="仿宋_GB2312" w:eastAsia="仿宋_GB2312" w:hAnsi="仿宋" w:cs="仿宋_GB2312" w:hint="eastAsia"/>
          <w:sz w:val="32"/>
          <w:szCs w:val="32"/>
        </w:rPr>
        <w:t>务</w:t>
      </w:r>
      <w:proofErr w:type="gramEnd"/>
      <w:r>
        <w:rPr>
          <w:rFonts w:ascii="仿宋_GB2312" w:eastAsia="仿宋_GB2312" w:hAnsi="仿宋" w:cs="仿宋_GB2312" w:hint="eastAsia"/>
          <w:sz w:val="32"/>
          <w:szCs w:val="32"/>
        </w:rPr>
        <w:t>有限公司加快推进</w:t>
      </w:r>
      <w:r w:rsidRPr="00482BA3">
        <w:rPr>
          <w:rFonts w:ascii="仿宋_GB2312" w:eastAsia="仿宋_GB2312" w:hAnsi="仿宋" w:cs="仿宋_GB2312" w:hint="eastAsia"/>
          <w:sz w:val="32"/>
          <w:szCs w:val="32"/>
        </w:rPr>
        <w:t>影响</w:t>
      </w:r>
      <w:r>
        <w:rPr>
          <w:rFonts w:ascii="仿宋_GB2312" w:eastAsia="仿宋_GB2312" w:hAnsi="仿宋" w:cs="仿宋_GB2312" w:hint="eastAsia"/>
          <w:sz w:val="32"/>
          <w:szCs w:val="32"/>
        </w:rPr>
        <w:t>新区</w:t>
      </w:r>
      <w:r w:rsidRPr="00482BA3">
        <w:rPr>
          <w:rFonts w:ascii="仿宋_GB2312" w:eastAsia="仿宋_GB2312" w:hAnsi="仿宋" w:cs="仿宋_GB2312" w:hint="eastAsia"/>
          <w:sz w:val="32"/>
          <w:szCs w:val="32"/>
        </w:rPr>
        <w:t>消防安全的区域性火灾隐患</w:t>
      </w:r>
      <w:r>
        <w:rPr>
          <w:rFonts w:ascii="仿宋_GB2312" w:eastAsia="仿宋_GB2312" w:hAnsi="仿宋" w:cs="仿宋_GB2312" w:hint="eastAsia"/>
          <w:sz w:val="32"/>
          <w:szCs w:val="32"/>
        </w:rPr>
        <w:t>整治项目实施，</w:t>
      </w:r>
      <w:r w:rsidRPr="00482BA3">
        <w:rPr>
          <w:rFonts w:ascii="仿宋_GB2312" w:eastAsia="仿宋_GB2312" w:cs="仿宋_GB2312" w:hint="eastAsia"/>
          <w:sz w:val="32"/>
          <w:szCs w:val="32"/>
        </w:rPr>
        <w:t>重点</w:t>
      </w:r>
      <w:r w:rsidRPr="00482BA3">
        <w:rPr>
          <w:rFonts w:ascii="仿宋_GB2312" w:eastAsia="仿宋_GB2312" w:hAnsi="仿宋" w:cs="仿宋_GB2312" w:hint="eastAsia"/>
          <w:sz w:val="32"/>
          <w:szCs w:val="32"/>
        </w:rPr>
        <w:t>对</w:t>
      </w:r>
      <w:r>
        <w:rPr>
          <w:rFonts w:ascii="仿宋_GB2312" w:eastAsia="仿宋_GB2312" w:hAnsi="仿宋" w:cs="仿宋_GB2312" w:hint="eastAsia"/>
          <w:sz w:val="32"/>
          <w:szCs w:val="32"/>
        </w:rPr>
        <w:t>在建施工</w:t>
      </w:r>
      <w:proofErr w:type="gramStart"/>
      <w:r>
        <w:rPr>
          <w:rFonts w:ascii="仿宋_GB2312" w:eastAsia="仿宋_GB2312" w:hAnsi="仿宋" w:cs="仿宋_GB2312" w:hint="eastAsia"/>
          <w:sz w:val="32"/>
          <w:szCs w:val="32"/>
        </w:rPr>
        <w:t>工地</w:t>
      </w:r>
      <w:r w:rsidRPr="00482BA3">
        <w:rPr>
          <w:rFonts w:ascii="仿宋_GB2312" w:eastAsia="仿宋_GB2312" w:hAnsi="仿宋" w:cs="仿宋_GB2312" w:hint="eastAsia"/>
          <w:sz w:val="32"/>
          <w:szCs w:val="32"/>
        </w:rPr>
        <w:t>消防</w:t>
      </w:r>
      <w:proofErr w:type="gramEnd"/>
      <w:r w:rsidRPr="00482BA3">
        <w:rPr>
          <w:rFonts w:ascii="仿宋_GB2312" w:eastAsia="仿宋_GB2312" w:hAnsi="仿宋" w:cs="仿宋_GB2312" w:hint="eastAsia"/>
          <w:sz w:val="32"/>
          <w:szCs w:val="32"/>
        </w:rPr>
        <w:t>隐患突出的部位进行全面排查清理整治，切实消除隐患，保障平安。</w:t>
      </w:r>
    </w:p>
    <w:p w:rsidR="008B20B7" w:rsidRDefault="008B20B7" w:rsidP="008758B1">
      <w:pPr>
        <w:spacing w:line="580" w:lineRule="exact"/>
        <w:ind w:firstLineChars="200" w:firstLine="640"/>
        <w:rPr>
          <w:rFonts w:ascii="仿宋_GB2312" w:eastAsia="仿宋_GB2312" w:hint="eastAsia"/>
          <w:b/>
          <w:sz w:val="32"/>
          <w:szCs w:val="32"/>
        </w:rPr>
      </w:pPr>
      <w:r>
        <w:rPr>
          <w:rFonts w:ascii="仿宋_GB2312" w:eastAsia="仿宋_GB2312" w:hint="eastAsia"/>
          <w:sz w:val="32"/>
          <w:szCs w:val="32"/>
        </w:rPr>
        <w:t>检查四组对检查范围（4）进行排查整治。</w:t>
      </w:r>
      <w:r>
        <w:rPr>
          <w:rFonts w:ascii="仿宋_GB2312" w:eastAsia="仿宋_GB2312" w:hAnsi="仿宋_GB2312" w:cs="宋体" w:hint="eastAsia"/>
          <w:color w:val="000000"/>
          <w:sz w:val="32"/>
          <w:szCs w:val="32"/>
        </w:rPr>
        <w:t>采取自查、</w:t>
      </w:r>
      <w:r>
        <w:rPr>
          <w:rFonts w:ascii="仿宋_GB2312" w:eastAsia="仿宋_GB2312" w:hAnsi="仿宋_GB2312" w:cs="宋体" w:hint="eastAsia"/>
          <w:color w:val="000000"/>
          <w:sz w:val="32"/>
          <w:szCs w:val="32"/>
        </w:rPr>
        <w:lastRenderedPageBreak/>
        <w:t>督查、重点</w:t>
      </w:r>
      <w:proofErr w:type="gramStart"/>
      <w:r>
        <w:rPr>
          <w:rFonts w:ascii="仿宋_GB2312" w:eastAsia="仿宋_GB2312" w:hAnsi="仿宋_GB2312" w:cs="宋体" w:hint="eastAsia"/>
          <w:color w:val="000000"/>
          <w:sz w:val="32"/>
          <w:szCs w:val="32"/>
        </w:rPr>
        <w:t>查重点</w:t>
      </w:r>
      <w:proofErr w:type="gramEnd"/>
      <w:r>
        <w:rPr>
          <w:rFonts w:ascii="仿宋_GB2312" w:eastAsia="仿宋_GB2312" w:hAnsi="仿宋_GB2312" w:cs="宋体" w:hint="eastAsia"/>
          <w:color w:val="000000"/>
          <w:sz w:val="32"/>
          <w:szCs w:val="32"/>
        </w:rPr>
        <w:t>开展生产危险化学品行业企业消防安全隐患排查。检查的内容除企业的污染治理设施外，检查是否有超范围使用危险化学品等情况，存放危险化学品的仓库、场地是否符合环保要求；废弃危险化学品的收集、储存和处</w:t>
      </w:r>
      <w:r>
        <w:rPr>
          <w:rFonts w:ascii="仿宋_GB2312" w:eastAsia="仿宋_GB2312" w:hAnsi="宋体" w:hint="eastAsia"/>
          <w:sz w:val="32"/>
          <w:szCs w:val="32"/>
        </w:rPr>
        <w:t>理处置是否符合要求</w:t>
      </w:r>
      <w:r>
        <w:rPr>
          <w:rFonts w:ascii="仿宋_GB2312" w:eastAsia="仿宋_GB2312" w:hint="eastAsia"/>
          <w:sz w:val="32"/>
          <w:szCs w:val="32"/>
        </w:rPr>
        <w:t>。</w:t>
      </w:r>
      <w:r>
        <w:rPr>
          <w:rFonts w:ascii="仿宋_GB2312" w:eastAsia="仿宋_GB2312" w:hAnsi="宋体" w:hint="eastAsia"/>
          <w:sz w:val="32"/>
          <w:szCs w:val="32"/>
        </w:rPr>
        <w:t>了解生产化学品企业突发性环境应急预案的制定及落实情况；检查其应急救援措施及应急救援物资情况，包括个人防护装备器材、消防设施、堵漏、收集器材等情况。</w:t>
      </w:r>
    </w:p>
    <w:p w:rsidR="00B93195" w:rsidRPr="003C5439" w:rsidRDefault="00B93195" w:rsidP="008758B1">
      <w:pPr>
        <w:snapToGrid w:val="0"/>
        <w:spacing w:line="580" w:lineRule="exact"/>
        <w:ind w:firstLine="645"/>
        <w:rPr>
          <w:rFonts w:ascii="黑体" w:eastAsia="黑体" w:hint="eastAsia"/>
          <w:sz w:val="32"/>
          <w:szCs w:val="32"/>
        </w:rPr>
      </w:pPr>
      <w:r w:rsidRPr="003C5439">
        <w:rPr>
          <w:rFonts w:ascii="黑体" w:eastAsia="黑体" w:hint="eastAsia"/>
          <w:sz w:val="32"/>
          <w:szCs w:val="32"/>
        </w:rPr>
        <w:t>四、时间安排及工作步骤</w:t>
      </w:r>
    </w:p>
    <w:p w:rsidR="00B93195" w:rsidRPr="003C5439" w:rsidRDefault="00B93195" w:rsidP="008758B1">
      <w:pPr>
        <w:snapToGrid w:val="0"/>
        <w:spacing w:line="580" w:lineRule="exact"/>
        <w:ind w:firstLine="645"/>
        <w:rPr>
          <w:rFonts w:ascii="仿宋_GB2312" w:eastAsia="仿宋_GB2312" w:hint="eastAsia"/>
          <w:sz w:val="32"/>
          <w:szCs w:val="32"/>
        </w:rPr>
      </w:pPr>
      <w:r w:rsidRPr="003C5439">
        <w:rPr>
          <w:rFonts w:ascii="仿宋_GB2312" w:eastAsia="仿宋_GB2312" w:hint="eastAsia"/>
          <w:sz w:val="32"/>
          <w:szCs w:val="32"/>
        </w:rPr>
        <w:t>从即日起至</w:t>
      </w:r>
      <w:smartTag w:uri="urn:schemas-microsoft-com:office:smarttags" w:element="chsdate">
        <w:smartTagPr>
          <w:attr w:name="Year" w:val="2014"/>
          <w:attr w:name="Month" w:val="12"/>
          <w:attr w:name="Day" w:val="15"/>
          <w:attr w:name="IsLunarDate" w:val="False"/>
          <w:attr w:name="IsROCDate" w:val="False"/>
        </w:smartTagPr>
        <w:r w:rsidRPr="003C5439">
          <w:rPr>
            <w:rFonts w:ascii="仿宋_GB2312" w:eastAsia="仿宋_GB2312" w:hint="eastAsia"/>
            <w:sz w:val="32"/>
            <w:szCs w:val="32"/>
          </w:rPr>
          <w:t>2014年</w:t>
        </w:r>
        <w:r w:rsidR="00B87DA7" w:rsidRPr="003C5439">
          <w:rPr>
            <w:rFonts w:ascii="仿宋_GB2312" w:eastAsia="仿宋_GB2312" w:hint="eastAsia"/>
            <w:sz w:val="32"/>
            <w:szCs w:val="32"/>
          </w:rPr>
          <w:t>12</w:t>
        </w:r>
        <w:r w:rsidRPr="003C5439">
          <w:rPr>
            <w:rFonts w:ascii="仿宋_GB2312" w:eastAsia="仿宋_GB2312" w:hint="eastAsia"/>
            <w:sz w:val="32"/>
            <w:szCs w:val="32"/>
          </w:rPr>
          <w:t>月</w:t>
        </w:r>
        <w:r w:rsidR="00B87DA7" w:rsidRPr="003C5439">
          <w:rPr>
            <w:rFonts w:ascii="仿宋_GB2312" w:eastAsia="仿宋_GB2312" w:hint="eastAsia"/>
            <w:sz w:val="32"/>
            <w:szCs w:val="32"/>
          </w:rPr>
          <w:t>15</w:t>
        </w:r>
        <w:r w:rsidRPr="003C5439">
          <w:rPr>
            <w:rFonts w:ascii="仿宋_GB2312" w:eastAsia="仿宋_GB2312" w:hint="eastAsia"/>
            <w:sz w:val="32"/>
            <w:szCs w:val="32"/>
          </w:rPr>
          <w:t>日</w:t>
        </w:r>
      </w:smartTag>
      <w:r w:rsidRPr="003C5439">
        <w:rPr>
          <w:rFonts w:ascii="仿宋_GB2312" w:eastAsia="仿宋_GB2312" w:hint="eastAsia"/>
          <w:sz w:val="32"/>
          <w:szCs w:val="32"/>
        </w:rPr>
        <w:t>，分三个阶段开展工作：</w:t>
      </w:r>
    </w:p>
    <w:p w:rsidR="00B93195" w:rsidRPr="003C5439" w:rsidRDefault="00B93195" w:rsidP="008758B1">
      <w:pPr>
        <w:snapToGrid w:val="0"/>
        <w:spacing w:line="580" w:lineRule="exact"/>
        <w:ind w:firstLine="645"/>
        <w:rPr>
          <w:rFonts w:ascii="仿宋_GB2312" w:eastAsia="仿宋_GB2312" w:hint="eastAsia"/>
          <w:b/>
          <w:sz w:val="32"/>
          <w:szCs w:val="32"/>
        </w:rPr>
      </w:pPr>
      <w:r w:rsidRPr="008758B1">
        <w:rPr>
          <w:rFonts w:ascii="楷体_GB2312" w:eastAsia="楷体_GB2312" w:hint="eastAsia"/>
          <w:sz w:val="32"/>
          <w:szCs w:val="32"/>
        </w:rPr>
        <w:t>（一）全面部署阶段</w:t>
      </w:r>
      <w:r w:rsidRPr="008758B1">
        <w:rPr>
          <w:rFonts w:ascii="仿宋_GB2312" w:eastAsia="仿宋_GB2312" w:hint="eastAsia"/>
          <w:sz w:val="32"/>
          <w:szCs w:val="32"/>
        </w:rPr>
        <w:t>（即日起至</w:t>
      </w:r>
      <w:smartTag w:uri="urn:schemas-microsoft-com:office:smarttags" w:element="chsdate">
        <w:smartTagPr>
          <w:attr w:name="Year" w:val="2014"/>
          <w:attr w:name="Month" w:val="11"/>
          <w:attr w:name="Day" w:val="10"/>
          <w:attr w:name="IsLunarDate" w:val="False"/>
          <w:attr w:name="IsROCDate" w:val="False"/>
        </w:smartTagPr>
        <w:r w:rsidRPr="008758B1">
          <w:rPr>
            <w:rFonts w:ascii="仿宋_GB2312" w:eastAsia="仿宋_GB2312" w:hint="eastAsia"/>
            <w:sz w:val="32"/>
            <w:szCs w:val="32"/>
          </w:rPr>
          <w:t>201</w:t>
        </w:r>
        <w:r w:rsidR="004A7064" w:rsidRPr="008758B1">
          <w:rPr>
            <w:rFonts w:ascii="仿宋_GB2312" w:eastAsia="仿宋_GB2312" w:hint="eastAsia"/>
            <w:sz w:val="32"/>
            <w:szCs w:val="32"/>
          </w:rPr>
          <w:t>4</w:t>
        </w:r>
        <w:r w:rsidRPr="008758B1">
          <w:rPr>
            <w:rFonts w:ascii="仿宋_GB2312" w:eastAsia="仿宋_GB2312" w:hint="eastAsia"/>
            <w:sz w:val="32"/>
            <w:szCs w:val="32"/>
          </w:rPr>
          <w:t>年</w:t>
        </w:r>
        <w:r w:rsidR="00B87DA7" w:rsidRPr="008758B1">
          <w:rPr>
            <w:rFonts w:ascii="仿宋_GB2312" w:eastAsia="仿宋_GB2312" w:hint="eastAsia"/>
            <w:sz w:val="32"/>
            <w:szCs w:val="32"/>
          </w:rPr>
          <w:t>11</w:t>
        </w:r>
        <w:r w:rsidRPr="008758B1">
          <w:rPr>
            <w:rFonts w:ascii="仿宋_GB2312" w:eastAsia="仿宋_GB2312" w:hint="eastAsia"/>
            <w:sz w:val="32"/>
            <w:szCs w:val="32"/>
          </w:rPr>
          <w:t>月</w:t>
        </w:r>
        <w:r w:rsidR="00B87DA7" w:rsidRPr="008758B1">
          <w:rPr>
            <w:rFonts w:ascii="仿宋_GB2312" w:eastAsia="仿宋_GB2312" w:hint="eastAsia"/>
            <w:sz w:val="32"/>
            <w:szCs w:val="32"/>
          </w:rPr>
          <w:t>10</w:t>
        </w:r>
        <w:r w:rsidRPr="008758B1">
          <w:rPr>
            <w:rFonts w:ascii="仿宋_GB2312" w:eastAsia="仿宋_GB2312" w:hint="eastAsia"/>
            <w:sz w:val="32"/>
            <w:szCs w:val="32"/>
          </w:rPr>
          <w:t>日</w:t>
        </w:r>
      </w:smartTag>
      <w:r w:rsidRPr="008758B1">
        <w:rPr>
          <w:rFonts w:ascii="仿宋_GB2312" w:eastAsia="仿宋_GB2312" w:hint="eastAsia"/>
          <w:sz w:val="32"/>
          <w:szCs w:val="32"/>
        </w:rPr>
        <w:t>）。</w:t>
      </w:r>
      <w:proofErr w:type="gramStart"/>
      <w:r w:rsidR="008B20B7">
        <w:rPr>
          <w:rFonts w:ascii="仿宋_GB2312" w:eastAsia="仿宋_GB2312" w:hint="eastAsia"/>
          <w:sz w:val="32"/>
          <w:szCs w:val="32"/>
        </w:rPr>
        <w:t>局相关</w:t>
      </w:r>
      <w:proofErr w:type="gramEnd"/>
      <w:r w:rsidR="008B20B7">
        <w:rPr>
          <w:rFonts w:ascii="仿宋_GB2312" w:eastAsia="仿宋_GB2312" w:hint="eastAsia"/>
          <w:sz w:val="32"/>
          <w:szCs w:val="32"/>
        </w:rPr>
        <w:t>科室（中心、大队）认真制定检查内容、措施、步骤，局统一下发行动方案。</w:t>
      </w:r>
      <w:r w:rsidRPr="003C5439">
        <w:rPr>
          <w:rFonts w:ascii="仿宋_GB2312" w:eastAsia="仿宋_GB2312" w:hint="eastAsia"/>
          <w:sz w:val="32"/>
          <w:szCs w:val="32"/>
        </w:rPr>
        <w:t>各</w:t>
      </w:r>
      <w:r w:rsidR="008B20B7">
        <w:rPr>
          <w:rFonts w:ascii="仿宋_GB2312" w:eastAsia="仿宋_GB2312" w:hint="eastAsia"/>
          <w:sz w:val="32"/>
          <w:szCs w:val="32"/>
        </w:rPr>
        <w:t>企业、</w:t>
      </w:r>
      <w:r w:rsidRPr="003C5439">
        <w:rPr>
          <w:rFonts w:ascii="仿宋_GB2312" w:eastAsia="仿宋_GB2312" w:hint="eastAsia"/>
          <w:sz w:val="32"/>
          <w:szCs w:val="32"/>
        </w:rPr>
        <w:t>建设、施工、监理单位要进一步落实</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安全生产主体责任，并结合单位实际，制定</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安全生产大检查专项行动工作方案，自觉开展</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安全生产大检查专项行动，将</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安全隐患排查整治工作做的更加深入和扎实。</w:t>
      </w:r>
    </w:p>
    <w:p w:rsidR="00B93195" w:rsidRPr="003C5439" w:rsidRDefault="00B93195" w:rsidP="008758B1">
      <w:pPr>
        <w:snapToGrid w:val="0"/>
        <w:spacing w:line="580" w:lineRule="exact"/>
        <w:ind w:firstLine="645"/>
        <w:rPr>
          <w:rFonts w:ascii="仿宋_GB2312" w:eastAsia="仿宋_GB2312" w:hint="eastAsia"/>
          <w:sz w:val="32"/>
          <w:szCs w:val="32"/>
        </w:rPr>
      </w:pPr>
      <w:r w:rsidRPr="008758B1">
        <w:rPr>
          <w:rFonts w:ascii="楷体_GB2312" w:eastAsia="楷体_GB2312" w:hint="eastAsia"/>
          <w:sz w:val="32"/>
          <w:szCs w:val="32"/>
        </w:rPr>
        <w:t>（二）组织实施阶段</w:t>
      </w:r>
      <w:r w:rsidRPr="008758B1">
        <w:rPr>
          <w:rFonts w:ascii="仿宋_GB2312" w:eastAsia="仿宋_GB2312" w:hint="eastAsia"/>
          <w:sz w:val="32"/>
          <w:szCs w:val="32"/>
        </w:rPr>
        <w:t>（</w:t>
      </w:r>
      <w:smartTag w:uri="urn:schemas-microsoft-com:office:smarttags" w:element="chsdate">
        <w:smartTagPr>
          <w:attr w:name="IsROCDate" w:val="False"/>
          <w:attr w:name="IsLunarDate" w:val="False"/>
          <w:attr w:name="Day" w:val="11"/>
          <w:attr w:name="Month" w:val="11"/>
          <w:attr w:name="Year" w:val="2014"/>
        </w:smartTagPr>
        <w:r w:rsidRPr="008758B1">
          <w:rPr>
            <w:rFonts w:ascii="仿宋_GB2312" w:eastAsia="仿宋_GB2312" w:hint="eastAsia"/>
            <w:sz w:val="32"/>
            <w:szCs w:val="32"/>
          </w:rPr>
          <w:t>201</w:t>
        </w:r>
        <w:r w:rsidR="004A7064" w:rsidRPr="008758B1">
          <w:rPr>
            <w:rFonts w:ascii="仿宋_GB2312" w:eastAsia="仿宋_GB2312" w:hint="eastAsia"/>
            <w:sz w:val="32"/>
            <w:szCs w:val="32"/>
          </w:rPr>
          <w:t>4</w:t>
        </w:r>
        <w:r w:rsidRPr="008758B1">
          <w:rPr>
            <w:rFonts w:ascii="仿宋_GB2312" w:eastAsia="仿宋_GB2312" w:hint="eastAsia"/>
            <w:sz w:val="32"/>
            <w:szCs w:val="32"/>
          </w:rPr>
          <w:t>年</w:t>
        </w:r>
        <w:r w:rsidR="00B87DA7" w:rsidRPr="008758B1">
          <w:rPr>
            <w:rFonts w:ascii="仿宋_GB2312" w:eastAsia="仿宋_GB2312" w:hint="eastAsia"/>
            <w:sz w:val="32"/>
            <w:szCs w:val="32"/>
          </w:rPr>
          <w:t>11</w:t>
        </w:r>
        <w:r w:rsidRPr="008758B1">
          <w:rPr>
            <w:rFonts w:ascii="仿宋_GB2312" w:eastAsia="仿宋_GB2312" w:hint="eastAsia"/>
            <w:sz w:val="32"/>
            <w:szCs w:val="32"/>
          </w:rPr>
          <w:t>月</w:t>
        </w:r>
        <w:r w:rsidR="00CB75DE" w:rsidRPr="008758B1">
          <w:rPr>
            <w:rFonts w:ascii="仿宋_GB2312" w:eastAsia="仿宋_GB2312" w:hint="eastAsia"/>
            <w:sz w:val="32"/>
            <w:szCs w:val="32"/>
          </w:rPr>
          <w:t>1</w:t>
        </w:r>
        <w:r w:rsidR="00B87DA7" w:rsidRPr="008758B1">
          <w:rPr>
            <w:rFonts w:ascii="仿宋_GB2312" w:eastAsia="仿宋_GB2312" w:hint="eastAsia"/>
            <w:sz w:val="32"/>
            <w:szCs w:val="32"/>
          </w:rPr>
          <w:t>1</w:t>
        </w:r>
        <w:r w:rsidRPr="008758B1">
          <w:rPr>
            <w:rFonts w:ascii="仿宋_GB2312" w:eastAsia="仿宋_GB2312" w:hint="eastAsia"/>
            <w:sz w:val="32"/>
            <w:szCs w:val="32"/>
          </w:rPr>
          <w:t>日</w:t>
        </w:r>
      </w:smartTag>
      <w:r w:rsidRPr="008758B1">
        <w:rPr>
          <w:rFonts w:ascii="仿宋_GB2312" w:eastAsia="仿宋_GB2312" w:hint="eastAsia"/>
          <w:sz w:val="32"/>
          <w:szCs w:val="32"/>
        </w:rPr>
        <w:t>至</w:t>
      </w:r>
      <w:smartTag w:uri="urn:schemas-microsoft-com:office:smarttags" w:element="chsdate">
        <w:smartTagPr>
          <w:attr w:name="IsROCDate" w:val="False"/>
          <w:attr w:name="IsLunarDate" w:val="False"/>
          <w:attr w:name="Day" w:val="9"/>
          <w:attr w:name="Month" w:val="12"/>
          <w:attr w:name="Year" w:val="2014"/>
        </w:smartTagPr>
        <w:r w:rsidRPr="008758B1">
          <w:rPr>
            <w:rFonts w:ascii="仿宋_GB2312" w:eastAsia="仿宋_GB2312" w:hint="eastAsia"/>
            <w:sz w:val="32"/>
            <w:szCs w:val="32"/>
          </w:rPr>
          <w:t>201</w:t>
        </w:r>
        <w:r w:rsidR="00856200" w:rsidRPr="008758B1">
          <w:rPr>
            <w:rFonts w:ascii="仿宋_GB2312" w:eastAsia="仿宋_GB2312" w:hint="eastAsia"/>
            <w:sz w:val="32"/>
            <w:szCs w:val="32"/>
          </w:rPr>
          <w:t>4</w:t>
        </w:r>
        <w:r w:rsidRPr="008758B1">
          <w:rPr>
            <w:rFonts w:ascii="仿宋_GB2312" w:eastAsia="仿宋_GB2312" w:hint="eastAsia"/>
            <w:sz w:val="32"/>
            <w:szCs w:val="32"/>
          </w:rPr>
          <w:t>年</w:t>
        </w:r>
        <w:r w:rsidR="00B87DA7" w:rsidRPr="008758B1">
          <w:rPr>
            <w:rFonts w:ascii="仿宋_GB2312" w:eastAsia="仿宋_GB2312" w:hint="eastAsia"/>
            <w:sz w:val="32"/>
            <w:szCs w:val="32"/>
          </w:rPr>
          <w:t>12</w:t>
        </w:r>
        <w:r w:rsidRPr="008758B1">
          <w:rPr>
            <w:rFonts w:ascii="仿宋_GB2312" w:eastAsia="仿宋_GB2312" w:hint="eastAsia"/>
            <w:sz w:val="32"/>
            <w:szCs w:val="32"/>
          </w:rPr>
          <w:t>月</w:t>
        </w:r>
        <w:r w:rsidR="00B87DA7" w:rsidRPr="008758B1">
          <w:rPr>
            <w:rFonts w:ascii="仿宋_GB2312" w:eastAsia="仿宋_GB2312" w:hint="eastAsia"/>
            <w:sz w:val="32"/>
            <w:szCs w:val="32"/>
          </w:rPr>
          <w:t>9</w:t>
        </w:r>
        <w:r w:rsidRPr="008758B1">
          <w:rPr>
            <w:rFonts w:ascii="仿宋_GB2312" w:eastAsia="仿宋_GB2312" w:hint="eastAsia"/>
            <w:sz w:val="32"/>
            <w:szCs w:val="32"/>
          </w:rPr>
          <w:t>日</w:t>
        </w:r>
      </w:smartTag>
      <w:r w:rsidRPr="008758B1">
        <w:rPr>
          <w:rFonts w:ascii="仿宋_GB2312" w:eastAsia="仿宋_GB2312" w:hint="eastAsia"/>
          <w:sz w:val="32"/>
          <w:szCs w:val="32"/>
        </w:rPr>
        <w:t>）。</w:t>
      </w:r>
      <w:r w:rsidR="008B20B7" w:rsidRPr="008758B1">
        <w:rPr>
          <w:rFonts w:ascii="仿宋_GB2312" w:eastAsia="仿宋_GB2312" w:hint="eastAsia"/>
          <w:sz w:val="32"/>
          <w:szCs w:val="32"/>
        </w:rPr>
        <w:t>各</w:t>
      </w:r>
      <w:r w:rsidR="008B20B7">
        <w:rPr>
          <w:rFonts w:ascii="仿宋_GB2312" w:eastAsia="仿宋_GB2312" w:hint="eastAsia"/>
          <w:sz w:val="32"/>
          <w:szCs w:val="32"/>
        </w:rPr>
        <w:t>企业、</w:t>
      </w:r>
      <w:r w:rsidRPr="003C5439">
        <w:rPr>
          <w:rFonts w:ascii="仿宋_GB2312" w:eastAsia="仿宋_GB2312" w:hAnsi="华文仿宋" w:hint="eastAsia"/>
          <w:sz w:val="32"/>
          <w:szCs w:val="32"/>
        </w:rPr>
        <w:t>建设、施工、监理单位要认真开展</w:t>
      </w:r>
      <w:r w:rsidR="006D6379" w:rsidRPr="003C5439">
        <w:rPr>
          <w:rFonts w:ascii="仿宋_GB2312" w:eastAsia="仿宋_GB2312" w:hAnsi="华文仿宋" w:hint="eastAsia"/>
          <w:sz w:val="32"/>
          <w:szCs w:val="32"/>
        </w:rPr>
        <w:t>消防</w:t>
      </w:r>
      <w:r w:rsidRPr="003C5439">
        <w:rPr>
          <w:rFonts w:ascii="仿宋_GB2312" w:eastAsia="仿宋_GB2312" w:hint="eastAsia"/>
          <w:sz w:val="32"/>
          <w:szCs w:val="32"/>
        </w:rPr>
        <w:t>安全生产大检查专项行动</w:t>
      </w:r>
      <w:r w:rsidRPr="003C5439">
        <w:rPr>
          <w:rFonts w:ascii="仿宋_GB2312" w:eastAsia="仿宋_GB2312" w:hAnsi="华文仿宋" w:hint="eastAsia"/>
          <w:sz w:val="32"/>
          <w:szCs w:val="32"/>
        </w:rPr>
        <w:t>，</w:t>
      </w:r>
      <w:r w:rsidRPr="003C5439">
        <w:rPr>
          <w:rFonts w:ascii="仿宋_GB2312" w:eastAsia="仿宋_GB2312" w:hint="eastAsia"/>
          <w:sz w:val="32"/>
          <w:szCs w:val="32"/>
        </w:rPr>
        <w:t>建立</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安全隐患</w:t>
      </w:r>
      <w:proofErr w:type="gramStart"/>
      <w:r w:rsidRPr="003C5439">
        <w:rPr>
          <w:rFonts w:ascii="仿宋_GB2312" w:eastAsia="仿宋_GB2312" w:hint="eastAsia"/>
          <w:sz w:val="32"/>
          <w:szCs w:val="32"/>
        </w:rPr>
        <w:t>整治台</w:t>
      </w:r>
      <w:proofErr w:type="gramEnd"/>
      <w:r w:rsidRPr="003C5439">
        <w:rPr>
          <w:rFonts w:ascii="仿宋_GB2312" w:eastAsia="仿宋_GB2312" w:hint="eastAsia"/>
          <w:sz w:val="32"/>
          <w:szCs w:val="32"/>
        </w:rPr>
        <w:t>账和自查整改报告，对发现的隐患按照“三定”原则落实整改。</w:t>
      </w:r>
      <w:r w:rsidR="00856200" w:rsidRPr="003C5439">
        <w:rPr>
          <w:rFonts w:ascii="仿宋_GB2312" w:eastAsia="仿宋_GB2312" w:hint="eastAsia"/>
          <w:sz w:val="32"/>
          <w:szCs w:val="32"/>
        </w:rPr>
        <w:t>各建设单位负责将自查整改情况在</w:t>
      </w:r>
      <w:smartTag w:uri="urn:schemas-microsoft-com:office:smarttags" w:element="chsdate">
        <w:smartTagPr>
          <w:attr w:name="IsROCDate" w:val="False"/>
          <w:attr w:name="IsLunarDate" w:val="False"/>
          <w:attr w:name="Day" w:val="15"/>
          <w:attr w:name="Month" w:val="11"/>
          <w:attr w:name="Year" w:val="2014"/>
        </w:smartTagPr>
        <w:r w:rsidR="00B87DA7" w:rsidRPr="003C5439">
          <w:rPr>
            <w:rFonts w:ascii="仿宋_GB2312" w:eastAsia="仿宋_GB2312" w:hint="eastAsia"/>
            <w:sz w:val="32"/>
            <w:szCs w:val="32"/>
          </w:rPr>
          <w:t>11</w:t>
        </w:r>
        <w:r w:rsidR="00856200" w:rsidRPr="003C5439">
          <w:rPr>
            <w:rFonts w:ascii="仿宋_GB2312" w:eastAsia="仿宋_GB2312" w:hint="eastAsia"/>
            <w:sz w:val="32"/>
            <w:szCs w:val="32"/>
          </w:rPr>
          <w:t>月</w:t>
        </w:r>
        <w:r w:rsidR="00B87DA7" w:rsidRPr="003C5439">
          <w:rPr>
            <w:rFonts w:ascii="仿宋_GB2312" w:eastAsia="仿宋_GB2312" w:hint="eastAsia"/>
            <w:sz w:val="32"/>
            <w:szCs w:val="32"/>
          </w:rPr>
          <w:t>15</w:t>
        </w:r>
        <w:r w:rsidR="00856200" w:rsidRPr="003C5439">
          <w:rPr>
            <w:rFonts w:ascii="仿宋_GB2312" w:eastAsia="仿宋_GB2312" w:hint="eastAsia"/>
            <w:sz w:val="32"/>
            <w:szCs w:val="32"/>
          </w:rPr>
          <w:t>日前</w:t>
        </w:r>
      </w:smartTag>
      <w:r w:rsidR="00856200" w:rsidRPr="003C5439">
        <w:rPr>
          <w:rFonts w:ascii="仿宋_GB2312" w:eastAsia="仿宋_GB2312" w:hint="eastAsia"/>
          <w:sz w:val="32"/>
          <w:szCs w:val="32"/>
        </w:rPr>
        <w:t>报</w:t>
      </w:r>
      <w:proofErr w:type="gramStart"/>
      <w:r w:rsidR="008B20B7">
        <w:rPr>
          <w:rFonts w:ascii="仿宋_GB2312" w:eastAsia="仿宋_GB2312" w:hint="eastAsia"/>
          <w:sz w:val="32"/>
          <w:szCs w:val="32"/>
        </w:rPr>
        <w:t>局相关</w:t>
      </w:r>
      <w:proofErr w:type="gramEnd"/>
      <w:r w:rsidR="008B20B7">
        <w:rPr>
          <w:rFonts w:ascii="仿宋_GB2312" w:eastAsia="仿宋_GB2312" w:hint="eastAsia"/>
          <w:sz w:val="32"/>
          <w:szCs w:val="32"/>
        </w:rPr>
        <w:t>监管单位</w:t>
      </w:r>
      <w:r w:rsidR="00856200" w:rsidRPr="003C5439">
        <w:rPr>
          <w:rFonts w:ascii="仿宋_GB2312" w:eastAsia="仿宋_GB2312" w:hint="eastAsia"/>
          <w:sz w:val="32"/>
          <w:szCs w:val="32"/>
        </w:rPr>
        <w:t>。</w:t>
      </w:r>
      <w:r w:rsidR="008B20B7">
        <w:rPr>
          <w:rFonts w:ascii="仿宋_GB2312" w:eastAsia="仿宋_GB2312" w:hint="eastAsia"/>
          <w:sz w:val="32"/>
          <w:szCs w:val="32"/>
        </w:rPr>
        <w:t>局各相关监管单位</w:t>
      </w:r>
      <w:r w:rsidR="00856200" w:rsidRPr="003C5439">
        <w:rPr>
          <w:rFonts w:ascii="仿宋_GB2312" w:eastAsia="仿宋_GB2312" w:hint="eastAsia"/>
          <w:sz w:val="32"/>
          <w:szCs w:val="32"/>
        </w:rPr>
        <w:t>在</w:t>
      </w:r>
      <w:smartTag w:uri="urn:schemas-microsoft-com:office:smarttags" w:element="chsdate">
        <w:smartTagPr>
          <w:attr w:name="IsROCDate" w:val="False"/>
          <w:attr w:name="IsLunarDate" w:val="False"/>
          <w:attr w:name="Day" w:val="10"/>
          <w:attr w:name="Month" w:val="12"/>
          <w:attr w:name="Year" w:val="2014"/>
        </w:smartTagPr>
        <w:r w:rsidR="00856200" w:rsidRPr="003C5439">
          <w:rPr>
            <w:rFonts w:ascii="仿宋_GB2312" w:eastAsia="仿宋_GB2312" w:hint="eastAsia"/>
            <w:sz w:val="32"/>
            <w:szCs w:val="32"/>
          </w:rPr>
          <w:t>2014年</w:t>
        </w:r>
        <w:r w:rsidR="00B87DA7" w:rsidRPr="003C5439">
          <w:rPr>
            <w:rFonts w:ascii="仿宋_GB2312" w:eastAsia="仿宋_GB2312" w:hint="eastAsia"/>
            <w:sz w:val="32"/>
            <w:szCs w:val="32"/>
          </w:rPr>
          <w:t>12</w:t>
        </w:r>
        <w:r w:rsidR="00856200" w:rsidRPr="003C5439">
          <w:rPr>
            <w:rFonts w:ascii="仿宋_GB2312" w:eastAsia="仿宋_GB2312" w:hint="eastAsia"/>
            <w:sz w:val="32"/>
            <w:szCs w:val="32"/>
          </w:rPr>
          <w:t>月</w:t>
        </w:r>
        <w:r w:rsidR="00B87DA7" w:rsidRPr="003C5439">
          <w:rPr>
            <w:rFonts w:ascii="仿宋_GB2312" w:eastAsia="仿宋_GB2312" w:hint="eastAsia"/>
            <w:sz w:val="32"/>
            <w:szCs w:val="32"/>
          </w:rPr>
          <w:t>10</w:t>
        </w:r>
        <w:r w:rsidR="00856200" w:rsidRPr="003C5439">
          <w:rPr>
            <w:rFonts w:ascii="仿宋_GB2312" w:eastAsia="仿宋_GB2312" w:hint="eastAsia"/>
            <w:sz w:val="32"/>
            <w:szCs w:val="32"/>
          </w:rPr>
          <w:t>日前</w:t>
        </w:r>
      </w:smartTag>
      <w:r w:rsidR="008E23ED" w:rsidRPr="003C5439">
        <w:rPr>
          <w:rFonts w:ascii="仿宋_GB2312" w:eastAsia="仿宋_GB2312" w:hint="eastAsia"/>
          <w:sz w:val="32"/>
          <w:szCs w:val="32"/>
        </w:rPr>
        <w:t>对</w:t>
      </w:r>
      <w:r w:rsidR="00856200" w:rsidRPr="003C5439">
        <w:rPr>
          <w:rFonts w:ascii="仿宋_GB2312" w:eastAsia="仿宋_GB2312" w:hint="eastAsia"/>
          <w:sz w:val="32"/>
          <w:szCs w:val="32"/>
        </w:rPr>
        <w:t>新区</w:t>
      </w:r>
      <w:r w:rsidR="00BC0856">
        <w:rPr>
          <w:rFonts w:ascii="仿宋_GB2312" w:eastAsia="仿宋_GB2312" w:hint="eastAsia"/>
          <w:sz w:val="32"/>
          <w:szCs w:val="32"/>
        </w:rPr>
        <w:t>各企业、</w:t>
      </w:r>
      <w:r w:rsidR="00856200" w:rsidRPr="003C5439">
        <w:rPr>
          <w:rFonts w:ascii="仿宋_GB2312" w:eastAsia="仿宋_GB2312" w:hint="eastAsia"/>
          <w:sz w:val="32"/>
          <w:szCs w:val="32"/>
        </w:rPr>
        <w:t>在监</w:t>
      </w:r>
      <w:r w:rsidR="00B87DA7" w:rsidRPr="003C5439">
        <w:rPr>
          <w:rFonts w:ascii="仿宋_GB2312" w:eastAsia="仿宋_GB2312" w:hint="eastAsia"/>
          <w:sz w:val="32"/>
          <w:szCs w:val="32"/>
        </w:rPr>
        <w:t>工地</w:t>
      </w:r>
      <w:r w:rsidR="00856200" w:rsidRPr="003C5439">
        <w:rPr>
          <w:rFonts w:ascii="仿宋_GB2312" w:eastAsia="仿宋_GB2312" w:hint="eastAsia"/>
          <w:sz w:val="32"/>
          <w:szCs w:val="32"/>
        </w:rPr>
        <w:t>进行</w:t>
      </w:r>
      <w:r w:rsidR="00B87DA7" w:rsidRPr="003C5439">
        <w:rPr>
          <w:rFonts w:ascii="仿宋_GB2312" w:eastAsia="仿宋_GB2312" w:hint="eastAsia"/>
          <w:sz w:val="32"/>
          <w:szCs w:val="32"/>
        </w:rPr>
        <w:t>监督抽查</w:t>
      </w:r>
      <w:r w:rsidR="00856200" w:rsidRPr="003C5439">
        <w:rPr>
          <w:rFonts w:ascii="仿宋_GB2312" w:eastAsia="仿宋_GB2312" w:hint="eastAsia"/>
          <w:sz w:val="32"/>
          <w:szCs w:val="32"/>
        </w:rPr>
        <w:t>，</w:t>
      </w:r>
      <w:r w:rsidRPr="003C5439">
        <w:rPr>
          <w:rFonts w:ascii="仿宋_GB2312" w:eastAsia="仿宋_GB2312" w:hint="eastAsia"/>
          <w:sz w:val="32"/>
          <w:szCs w:val="32"/>
        </w:rPr>
        <w:t>按照“全覆盖、零容忍、严执</w:t>
      </w:r>
      <w:r w:rsidRPr="003C5439">
        <w:rPr>
          <w:rFonts w:ascii="仿宋_GB2312" w:eastAsia="仿宋_GB2312" w:hint="eastAsia"/>
          <w:sz w:val="32"/>
          <w:szCs w:val="32"/>
        </w:rPr>
        <w:lastRenderedPageBreak/>
        <w:t>法、重实效”的工作要求，对检查发现的问题依法进行查处。</w:t>
      </w:r>
    </w:p>
    <w:p w:rsidR="00B93195" w:rsidRPr="003C5439" w:rsidRDefault="00B93195" w:rsidP="008758B1">
      <w:pPr>
        <w:snapToGrid w:val="0"/>
        <w:spacing w:line="580" w:lineRule="exact"/>
        <w:ind w:firstLine="630"/>
        <w:rPr>
          <w:rFonts w:ascii="仿宋_GB2312" w:eastAsia="仿宋_GB2312" w:hAnsi="Arial" w:cs="Arial" w:hint="eastAsia"/>
          <w:sz w:val="32"/>
          <w:szCs w:val="32"/>
        </w:rPr>
      </w:pPr>
      <w:r w:rsidRPr="008758B1">
        <w:rPr>
          <w:rFonts w:ascii="楷体_GB2312" w:eastAsia="楷体_GB2312" w:hint="eastAsia"/>
          <w:sz w:val="32"/>
          <w:szCs w:val="32"/>
        </w:rPr>
        <w:t>（三）巩固强化阶段</w:t>
      </w:r>
      <w:r w:rsidRPr="008758B1">
        <w:rPr>
          <w:rFonts w:ascii="仿宋_GB2312" w:eastAsia="仿宋_GB2312" w:hint="eastAsia"/>
          <w:sz w:val="32"/>
          <w:szCs w:val="32"/>
        </w:rPr>
        <w:t>（</w:t>
      </w:r>
      <w:smartTag w:uri="urn:schemas-microsoft-com:office:smarttags" w:element="chsdate">
        <w:smartTagPr>
          <w:attr w:name="Year" w:val="2014"/>
          <w:attr w:name="Month" w:val="12"/>
          <w:attr w:name="Day" w:val="10"/>
          <w:attr w:name="IsLunarDate" w:val="False"/>
          <w:attr w:name="IsROCDate" w:val="False"/>
        </w:smartTagPr>
        <w:r w:rsidRPr="008758B1">
          <w:rPr>
            <w:rFonts w:ascii="仿宋_GB2312" w:eastAsia="仿宋_GB2312" w:hint="eastAsia"/>
            <w:sz w:val="32"/>
            <w:szCs w:val="32"/>
          </w:rPr>
          <w:t>2014年</w:t>
        </w:r>
        <w:r w:rsidR="00B87DA7" w:rsidRPr="008758B1">
          <w:rPr>
            <w:rFonts w:ascii="仿宋_GB2312" w:eastAsia="仿宋_GB2312" w:hint="eastAsia"/>
            <w:sz w:val="32"/>
            <w:szCs w:val="32"/>
          </w:rPr>
          <w:t>12</w:t>
        </w:r>
        <w:r w:rsidRPr="008758B1">
          <w:rPr>
            <w:rFonts w:ascii="仿宋_GB2312" w:eastAsia="仿宋_GB2312" w:hint="eastAsia"/>
            <w:sz w:val="32"/>
            <w:szCs w:val="32"/>
          </w:rPr>
          <w:t>月</w:t>
        </w:r>
        <w:r w:rsidR="00B87DA7" w:rsidRPr="008758B1">
          <w:rPr>
            <w:rFonts w:ascii="仿宋_GB2312" w:eastAsia="仿宋_GB2312" w:hint="eastAsia"/>
            <w:sz w:val="32"/>
            <w:szCs w:val="32"/>
          </w:rPr>
          <w:t>10</w:t>
        </w:r>
        <w:r w:rsidRPr="008758B1">
          <w:rPr>
            <w:rFonts w:ascii="仿宋_GB2312" w:eastAsia="仿宋_GB2312" w:hint="eastAsia"/>
            <w:sz w:val="32"/>
            <w:szCs w:val="32"/>
          </w:rPr>
          <w:t>日</w:t>
        </w:r>
      </w:smartTag>
      <w:r w:rsidRPr="008758B1">
        <w:rPr>
          <w:rFonts w:ascii="仿宋_GB2312" w:eastAsia="仿宋_GB2312" w:hint="eastAsia"/>
          <w:sz w:val="32"/>
          <w:szCs w:val="32"/>
        </w:rPr>
        <w:t>至</w:t>
      </w:r>
      <w:smartTag w:uri="urn:schemas-microsoft-com:office:smarttags" w:element="chsdate">
        <w:smartTagPr>
          <w:attr w:name="Year" w:val="2014"/>
          <w:attr w:name="Month" w:val="12"/>
          <w:attr w:name="Day" w:val="15"/>
          <w:attr w:name="IsLunarDate" w:val="False"/>
          <w:attr w:name="IsROCDate" w:val="False"/>
        </w:smartTagPr>
        <w:r w:rsidRPr="008758B1">
          <w:rPr>
            <w:rFonts w:ascii="仿宋_GB2312" w:eastAsia="仿宋_GB2312" w:hint="eastAsia"/>
            <w:sz w:val="32"/>
            <w:szCs w:val="32"/>
          </w:rPr>
          <w:t>2014年</w:t>
        </w:r>
        <w:r w:rsidR="00B87DA7" w:rsidRPr="008758B1">
          <w:rPr>
            <w:rFonts w:ascii="仿宋_GB2312" w:eastAsia="仿宋_GB2312" w:hint="eastAsia"/>
            <w:sz w:val="32"/>
            <w:szCs w:val="32"/>
          </w:rPr>
          <w:t>12</w:t>
        </w:r>
        <w:r w:rsidRPr="008758B1">
          <w:rPr>
            <w:rFonts w:ascii="仿宋_GB2312" w:eastAsia="仿宋_GB2312" w:hint="eastAsia"/>
            <w:sz w:val="32"/>
            <w:szCs w:val="32"/>
          </w:rPr>
          <w:t>月</w:t>
        </w:r>
        <w:r w:rsidR="00B87DA7" w:rsidRPr="008758B1">
          <w:rPr>
            <w:rFonts w:ascii="仿宋_GB2312" w:eastAsia="仿宋_GB2312" w:hint="eastAsia"/>
            <w:sz w:val="32"/>
            <w:szCs w:val="32"/>
          </w:rPr>
          <w:t>15</w:t>
        </w:r>
        <w:r w:rsidRPr="008758B1">
          <w:rPr>
            <w:rFonts w:ascii="仿宋_GB2312" w:eastAsia="仿宋_GB2312" w:hint="eastAsia"/>
            <w:sz w:val="32"/>
            <w:szCs w:val="32"/>
          </w:rPr>
          <w:t>日</w:t>
        </w:r>
      </w:smartTag>
      <w:r w:rsidRPr="008758B1">
        <w:rPr>
          <w:rFonts w:ascii="仿宋_GB2312" w:eastAsia="仿宋_GB2312" w:hint="eastAsia"/>
          <w:sz w:val="32"/>
          <w:szCs w:val="32"/>
        </w:rPr>
        <w:t>）。</w:t>
      </w:r>
      <w:r w:rsidRPr="003C5439">
        <w:rPr>
          <w:rFonts w:ascii="仿宋_GB2312" w:eastAsia="仿宋_GB2312" w:hAnsi="华文仿宋" w:hint="eastAsia"/>
          <w:sz w:val="32"/>
          <w:szCs w:val="32"/>
        </w:rPr>
        <w:t>各</w:t>
      </w:r>
      <w:r w:rsidR="00BC0856">
        <w:rPr>
          <w:rFonts w:ascii="仿宋_GB2312" w:eastAsia="仿宋_GB2312" w:hAnsi="华文仿宋" w:hint="eastAsia"/>
          <w:sz w:val="32"/>
          <w:szCs w:val="32"/>
        </w:rPr>
        <w:t>企业、</w:t>
      </w:r>
      <w:r w:rsidRPr="003C5439">
        <w:rPr>
          <w:rFonts w:ascii="仿宋_GB2312" w:eastAsia="仿宋_GB2312" w:hAnsi="华文仿宋" w:hint="eastAsia"/>
          <w:sz w:val="32"/>
          <w:szCs w:val="32"/>
        </w:rPr>
        <w:t>建设、施工、监理单位要在</w:t>
      </w:r>
      <w:r w:rsidR="006D6379" w:rsidRPr="003C5439">
        <w:rPr>
          <w:rFonts w:ascii="仿宋_GB2312" w:eastAsia="仿宋_GB2312" w:hAnsi="华文仿宋" w:hint="eastAsia"/>
          <w:sz w:val="32"/>
          <w:szCs w:val="32"/>
        </w:rPr>
        <w:t>消防</w:t>
      </w:r>
      <w:r w:rsidRPr="003C5439">
        <w:rPr>
          <w:rFonts w:ascii="仿宋_GB2312" w:eastAsia="仿宋_GB2312" w:hint="eastAsia"/>
          <w:sz w:val="32"/>
          <w:szCs w:val="32"/>
        </w:rPr>
        <w:t>安全生产大检查专项行动</w:t>
      </w:r>
      <w:r w:rsidRPr="003C5439">
        <w:rPr>
          <w:rFonts w:ascii="仿宋_GB2312" w:eastAsia="仿宋_GB2312" w:hAnsi="华文仿宋" w:hint="eastAsia"/>
          <w:sz w:val="32"/>
          <w:szCs w:val="32"/>
        </w:rPr>
        <w:t>基础上</w:t>
      </w:r>
      <w:r w:rsidRPr="003C5439">
        <w:rPr>
          <w:rFonts w:ascii="仿宋_GB2312" w:eastAsia="仿宋_GB2312" w:hint="eastAsia"/>
          <w:sz w:val="32"/>
          <w:szCs w:val="32"/>
        </w:rPr>
        <w:t>，进一步强化企业</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安全生产管理，完善和落实长效机制。</w:t>
      </w:r>
      <w:r w:rsidR="008758B1">
        <w:rPr>
          <w:rFonts w:ascii="仿宋_GB2312" w:eastAsia="仿宋_GB2312" w:hint="eastAsia"/>
          <w:sz w:val="32"/>
          <w:szCs w:val="32"/>
        </w:rPr>
        <w:t>城建局各相关监管单位</w:t>
      </w:r>
      <w:r w:rsidRPr="003C5439">
        <w:rPr>
          <w:rFonts w:ascii="仿宋_GB2312" w:eastAsia="仿宋_GB2312" w:hint="eastAsia"/>
          <w:sz w:val="32"/>
          <w:szCs w:val="32"/>
        </w:rPr>
        <w:t>要继续保持高压态势，对</w:t>
      </w:r>
      <w:r w:rsidR="008758B1">
        <w:rPr>
          <w:rFonts w:ascii="仿宋_GB2312" w:eastAsia="仿宋_GB2312" w:hint="eastAsia"/>
          <w:sz w:val="32"/>
          <w:szCs w:val="32"/>
        </w:rPr>
        <w:t>城建、</w:t>
      </w:r>
      <w:r w:rsidRPr="003C5439">
        <w:rPr>
          <w:rFonts w:ascii="仿宋_GB2312" w:eastAsia="仿宋_GB2312" w:hint="eastAsia"/>
          <w:sz w:val="32"/>
          <w:szCs w:val="32"/>
        </w:rPr>
        <w:t>建筑施工</w:t>
      </w:r>
      <w:r w:rsidR="008758B1">
        <w:rPr>
          <w:rFonts w:ascii="仿宋_GB2312" w:eastAsia="仿宋_GB2312" w:hint="eastAsia"/>
          <w:sz w:val="32"/>
          <w:szCs w:val="32"/>
        </w:rPr>
        <w:t>、水务、废弃危险化学</w:t>
      </w:r>
      <w:proofErr w:type="gramStart"/>
      <w:r w:rsidR="008758B1">
        <w:rPr>
          <w:rFonts w:ascii="仿宋_GB2312" w:eastAsia="仿宋_GB2312" w:hint="eastAsia"/>
          <w:sz w:val="32"/>
          <w:szCs w:val="32"/>
        </w:rPr>
        <w:t>用品</w:t>
      </w:r>
      <w:r w:rsidR="006D6379" w:rsidRPr="003C5439">
        <w:rPr>
          <w:rFonts w:ascii="仿宋_GB2312" w:eastAsia="仿宋_GB2312" w:hint="eastAsia"/>
          <w:sz w:val="32"/>
          <w:szCs w:val="32"/>
        </w:rPr>
        <w:t>消防</w:t>
      </w:r>
      <w:proofErr w:type="gramEnd"/>
      <w:r w:rsidR="008758B1">
        <w:rPr>
          <w:rFonts w:ascii="仿宋_GB2312" w:eastAsia="仿宋_GB2312" w:hint="eastAsia"/>
          <w:sz w:val="32"/>
          <w:szCs w:val="32"/>
        </w:rPr>
        <w:t>安全隐患排查整治成效进行查漏补缺，巩固大排</w:t>
      </w:r>
      <w:r w:rsidRPr="003C5439">
        <w:rPr>
          <w:rFonts w:ascii="仿宋_GB2312" w:eastAsia="仿宋_GB2312" w:hint="eastAsia"/>
          <w:sz w:val="32"/>
          <w:szCs w:val="32"/>
        </w:rPr>
        <w:t>查成果。</w:t>
      </w:r>
    </w:p>
    <w:p w:rsidR="00B93195" w:rsidRPr="003C5439" w:rsidRDefault="00B93195" w:rsidP="008758B1">
      <w:pPr>
        <w:snapToGrid w:val="0"/>
        <w:spacing w:line="580" w:lineRule="exact"/>
        <w:ind w:firstLineChars="200" w:firstLine="640"/>
        <w:rPr>
          <w:rFonts w:ascii="黑体" w:eastAsia="黑体" w:hint="eastAsia"/>
          <w:sz w:val="32"/>
          <w:szCs w:val="32"/>
        </w:rPr>
      </w:pPr>
      <w:r w:rsidRPr="003C5439">
        <w:rPr>
          <w:rFonts w:ascii="黑体" w:eastAsia="黑体" w:hint="eastAsia"/>
          <w:sz w:val="32"/>
          <w:szCs w:val="32"/>
        </w:rPr>
        <w:t>五、工作要求</w:t>
      </w:r>
    </w:p>
    <w:p w:rsidR="00B93195" w:rsidRPr="003C5439" w:rsidRDefault="00B93195" w:rsidP="008758B1">
      <w:pPr>
        <w:snapToGrid w:val="0"/>
        <w:spacing w:line="580" w:lineRule="exact"/>
        <w:ind w:firstLineChars="200" w:firstLine="640"/>
        <w:rPr>
          <w:rFonts w:ascii="仿宋_GB2312" w:eastAsia="仿宋_GB2312" w:hint="eastAsia"/>
          <w:sz w:val="32"/>
          <w:szCs w:val="32"/>
        </w:rPr>
      </w:pPr>
      <w:r w:rsidRPr="008758B1">
        <w:rPr>
          <w:rFonts w:ascii="楷体_GB2312" w:eastAsia="楷体_GB2312" w:hint="eastAsia"/>
          <w:sz w:val="32"/>
          <w:szCs w:val="32"/>
        </w:rPr>
        <w:t>（一）高度重视，加强组织领导。</w:t>
      </w:r>
      <w:r w:rsidR="008758B1">
        <w:rPr>
          <w:rFonts w:ascii="仿宋_GB2312" w:eastAsia="仿宋_GB2312" w:hint="eastAsia"/>
          <w:sz w:val="32"/>
          <w:szCs w:val="32"/>
        </w:rPr>
        <w:t>各部门、各单位要认真贯彻落实省</w:t>
      </w:r>
      <w:r w:rsidRPr="003C5439">
        <w:rPr>
          <w:rFonts w:ascii="仿宋_GB2312" w:eastAsia="仿宋_GB2312" w:hint="eastAsia"/>
          <w:sz w:val="32"/>
          <w:szCs w:val="32"/>
        </w:rPr>
        <w:t>市</w:t>
      </w:r>
      <w:r w:rsidR="008758B1">
        <w:rPr>
          <w:rFonts w:ascii="仿宋_GB2312" w:eastAsia="仿宋_GB2312" w:hint="eastAsia"/>
          <w:sz w:val="32"/>
          <w:szCs w:val="32"/>
        </w:rPr>
        <w:t>和新区</w:t>
      </w:r>
      <w:r w:rsidRPr="003C5439">
        <w:rPr>
          <w:rFonts w:ascii="仿宋_GB2312" w:eastAsia="仿宋_GB2312" w:hint="eastAsia"/>
          <w:sz w:val="32"/>
          <w:szCs w:val="32"/>
        </w:rPr>
        <w:t>的工作部署，充分认识开展</w:t>
      </w:r>
      <w:r w:rsidR="006D6379" w:rsidRPr="003C5439">
        <w:rPr>
          <w:rFonts w:ascii="仿宋_GB2312" w:eastAsia="仿宋_GB2312" w:hint="eastAsia"/>
          <w:sz w:val="32"/>
          <w:szCs w:val="32"/>
        </w:rPr>
        <w:t>消防</w:t>
      </w:r>
      <w:r w:rsidRPr="003C5439">
        <w:rPr>
          <w:rFonts w:ascii="仿宋_GB2312" w:eastAsia="仿宋_GB2312" w:hint="eastAsia"/>
          <w:sz w:val="32"/>
          <w:szCs w:val="32"/>
        </w:rPr>
        <w:t>安全生产大检查专项行动的重要意义，把确保安全形势稳定作为当前安全生产工作的重中之重</w:t>
      </w:r>
      <w:r w:rsidR="006D6379" w:rsidRPr="003C5439">
        <w:rPr>
          <w:rFonts w:ascii="仿宋_GB2312" w:eastAsia="仿宋_GB2312" w:hint="eastAsia"/>
          <w:sz w:val="32"/>
          <w:szCs w:val="32"/>
        </w:rPr>
        <w:t>。同时，要严格落实安全生产“一岗双责”制度，切实做好消防安全生产</w:t>
      </w:r>
      <w:r w:rsidRPr="003C5439">
        <w:rPr>
          <w:rFonts w:ascii="仿宋_GB2312" w:eastAsia="仿宋_GB2312" w:hint="eastAsia"/>
          <w:sz w:val="32"/>
          <w:szCs w:val="32"/>
        </w:rPr>
        <w:t>大检查专项行动的组织、指导、协调工作，确保行动取得实效。</w:t>
      </w:r>
    </w:p>
    <w:p w:rsidR="00B93195" w:rsidRPr="003C5439" w:rsidRDefault="00B93195" w:rsidP="008758B1">
      <w:pPr>
        <w:snapToGrid w:val="0"/>
        <w:spacing w:line="580" w:lineRule="exact"/>
        <w:ind w:firstLineChars="200" w:firstLine="640"/>
        <w:rPr>
          <w:rFonts w:ascii="仿宋_GB2312" w:eastAsia="仿宋_GB2312" w:hAnsi="华文仿宋" w:hint="eastAsia"/>
          <w:sz w:val="32"/>
          <w:szCs w:val="32"/>
        </w:rPr>
      </w:pPr>
      <w:r w:rsidRPr="008758B1">
        <w:rPr>
          <w:rFonts w:ascii="楷体_GB2312" w:eastAsia="楷体_GB2312" w:hAnsi="华文仿宋" w:hint="eastAsia"/>
          <w:sz w:val="32"/>
          <w:szCs w:val="32"/>
        </w:rPr>
        <w:t>（二）严格执法，确保工作成效。</w:t>
      </w:r>
      <w:r w:rsidRPr="003C5439">
        <w:rPr>
          <w:rFonts w:ascii="仿宋_GB2312" w:eastAsia="仿宋_GB2312" w:hAnsi="华文仿宋" w:hint="eastAsia"/>
          <w:sz w:val="32"/>
          <w:szCs w:val="32"/>
        </w:rPr>
        <w:t>各部门、各单位要加大执法检查力度，严格落实安全监管各项责任，务必做好督促整改工作。对存在重大隐患的工地要实施重点督办，要依法</w:t>
      </w:r>
      <w:proofErr w:type="gramStart"/>
      <w:r w:rsidRPr="003C5439">
        <w:rPr>
          <w:rFonts w:ascii="仿宋_GB2312" w:eastAsia="仿宋_GB2312" w:hAnsi="华文仿宋" w:hint="eastAsia"/>
          <w:sz w:val="32"/>
          <w:szCs w:val="32"/>
        </w:rPr>
        <w:t>作出</w:t>
      </w:r>
      <w:proofErr w:type="gramEnd"/>
      <w:r w:rsidRPr="003C5439">
        <w:rPr>
          <w:rFonts w:ascii="仿宋_GB2312" w:eastAsia="仿宋_GB2312" w:hAnsi="华文仿宋" w:hint="eastAsia"/>
          <w:sz w:val="32"/>
          <w:szCs w:val="32"/>
        </w:rPr>
        <w:t>停工处理，并采取措施确保安全；对不接受检查拒不停工整改的，要依法从严从重处理。</w:t>
      </w:r>
    </w:p>
    <w:p w:rsidR="00B93195" w:rsidRPr="003C5439" w:rsidRDefault="006D6379" w:rsidP="008758B1">
      <w:pPr>
        <w:snapToGrid w:val="0"/>
        <w:spacing w:line="580" w:lineRule="exact"/>
        <w:ind w:firstLineChars="200" w:firstLine="640"/>
        <w:rPr>
          <w:rFonts w:ascii="仿宋_GB2312" w:eastAsia="仿宋_GB2312" w:hAnsi="华文仿宋" w:hint="eastAsia"/>
          <w:sz w:val="32"/>
          <w:szCs w:val="32"/>
        </w:rPr>
      </w:pPr>
      <w:r w:rsidRPr="008758B1">
        <w:rPr>
          <w:rFonts w:ascii="楷体_GB2312" w:eastAsia="楷体_GB2312" w:hAnsi="华文仿宋" w:hint="eastAsia"/>
          <w:sz w:val="32"/>
          <w:szCs w:val="32"/>
        </w:rPr>
        <w:t>（三）加强宣传，确保行动</w:t>
      </w:r>
      <w:r w:rsidR="00B93195" w:rsidRPr="008758B1">
        <w:rPr>
          <w:rFonts w:ascii="楷体_GB2312" w:eastAsia="楷体_GB2312" w:hAnsi="华文仿宋" w:hint="eastAsia"/>
          <w:sz w:val="32"/>
          <w:szCs w:val="32"/>
        </w:rPr>
        <w:t>效果。</w:t>
      </w:r>
      <w:r w:rsidR="00B93195" w:rsidRPr="003C5439">
        <w:rPr>
          <w:rFonts w:ascii="仿宋_GB2312" w:eastAsia="仿宋_GB2312" w:hAnsi="华文仿宋" w:hint="eastAsia"/>
          <w:sz w:val="32"/>
          <w:szCs w:val="32"/>
        </w:rPr>
        <w:t>各部门、各单位要充分利用公共媒体资源，加强宣传，扩大社会参与度，营造全社会支持</w:t>
      </w:r>
      <w:r w:rsidRPr="003C5439">
        <w:rPr>
          <w:rFonts w:ascii="仿宋_GB2312" w:eastAsia="仿宋_GB2312" w:hAnsi="华文仿宋" w:hint="eastAsia"/>
          <w:sz w:val="32"/>
          <w:szCs w:val="32"/>
        </w:rPr>
        <w:t>消防</w:t>
      </w:r>
      <w:r w:rsidR="00B93195" w:rsidRPr="003C5439">
        <w:rPr>
          <w:rFonts w:ascii="仿宋_GB2312" w:eastAsia="仿宋_GB2312" w:hAnsi="华文仿宋" w:hint="eastAsia"/>
          <w:sz w:val="32"/>
          <w:szCs w:val="32"/>
        </w:rPr>
        <w:t>安全生产大检查专项行动的浓厚氛围。要进一步充分发挥媒体的舆论引导和监督作用，对严重的违法违规</w:t>
      </w:r>
      <w:r w:rsidR="00B93195" w:rsidRPr="003C5439">
        <w:rPr>
          <w:rFonts w:ascii="仿宋_GB2312" w:eastAsia="仿宋_GB2312" w:hAnsi="华文仿宋" w:hint="eastAsia"/>
          <w:sz w:val="32"/>
          <w:szCs w:val="32"/>
        </w:rPr>
        <w:lastRenderedPageBreak/>
        <w:t>行为进行曝光。</w:t>
      </w:r>
    </w:p>
    <w:p w:rsidR="003048A7" w:rsidRPr="003C5439" w:rsidRDefault="00B93195" w:rsidP="008758B1">
      <w:pPr>
        <w:snapToGrid w:val="0"/>
        <w:spacing w:line="580" w:lineRule="exact"/>
        <w:ind w:firstLine="645"/>
        <w:rPr>
          <w:rFonts w:ascii="仿宋_GB2312" w:eastAsia="仿宋_GB2312" w:hint="eastAsia"/>
          <w:sz w:val="32"/>
          <w:szCs w:val="32"/>
        </w:rPr>
      </w:pPr>
      <w:r w:rsidRPr="008758B1">
        <w:rPr>
          <w:rFonts w:ascii="楷体_GB2312" w:eastAsia="楷体_GB2312" w:hint="eastAsia"/>
          <w:sz w:val="32"/>
          <w:szCs w:val="32"/>
        </w:rPr>
        <w:t>（</w:t>
      </w:r>
      <w:r w:rsidR="006D6379" w:rsidRPr="008758B1">
        <w:rPr>
          <w:rFonts w:ascii="楷体_GB2312" w:eastAsia="楷体_GB2312" w:hint="eastAsia"/>
          <w:sz w:val="32"/>
          <w:szCs w:val="32"/>
        </w:rPr>
        <w:t>四</w:t>
      </w:r>
      <w:r w:rsidRPr="008758B1">
        <w:rPr>
          <w:rFonts w:ascii="楷体_GB2312" w:eastAsia="楷体_GB2312" w:hint="eastAsia"/>
          <w:sz w:val="32"/>
          <w:szCs w:val="32"/>
        </w:rPr>
        <w:t>）及时总结，加强信息报送。</w:t>
      </w:r>
      <w:r w:rsidR="006015EB" w:rsidRPr="003C5439">
        <w:rPr>
          <w:rFonts w:ascii="仿宋_GB2312" w:eastAsia="仿宋_GB2312" w:hint="eastAsia"/>
          <w:sz w:val="32"/>
          <w:szCs w:val="32"/>
        </w:rPr>
        <w:t>检查小组</w:t>
      </w:r>
      <w:r w:rsidR="00965996" w:rsidRPr="003C5439">
        <w:rPr>
          <w:rFonts w:ascii="仿宋_GB2312" w:eastAsia="仿宋_GB2312" w:hint="eastAsia"/>
          <w:sz w:val="32"/>
          <w:szCs w:val="32"/>
        </w:rPr>
        <w:t>定期</w:t>
      </w:r>
      <w:r w:rsidR="006015EB" w:rsidRPr="003C5439">
        <w:rPr>
          <w:rFonts w:ascii="仿宋_GB2312" w:eastAsia="仿宋_GB2312" w:hint="eastAsia"/>
          <w:sz w:val="32"/>
          <w:szCs w:val="32"/>
        </w:rPr>
        <w:t>向领导小组</w:t>
      </w:r>
      <w:r w:rsidR="00965996" w:rsidRPr="003C5439">
        <w:rPr>
          <w:rFonts w:ascii="仿宋_GB2312" w:eastAsia="仿宋_GB2312" w:hint="eastAsia"/>
          <w:sz w:val="32"/>
          <w:szCs w:val="32"/>
        </w:rPr>
        <w:t>报告检查情况</w:t>
      </w:r>
      <w:r w:rsidR="006015EB" w:rsidRPr="003C5439">
        <w:rPr>
          <w:rFonts w:ascii="仿宋_GB2312" w:eastAsia="仿宋_GB2312" w:hint="eastAsia"/>
          <w:sz w:val="32"/>
          <w:szCs w:val="32"/>
        </w:rPr>
        <w:t>，并</w:t>
      </w:r>
      <w:r w:rsidR="008758B1">
        <w:rPr>
          <w:rFonts w:ascii="仿宋_GB2312" w:eastAsia="仿宋_GB2312" w:hint="eastAsia"/>
          <w:sz w:val="32"/>
          <w:szCs w:val="32"/>
        </w:rPr>
        <w:t>于12月1</w:t>
      </w:r>
      <w:r w:rsidR="006015EB" w:rsidRPr="003C5439">
        <w:rPr>
          <w:rFonts w:ascii="仿宋_GB2312" w:eastAsia="仿宋_GB2312" w:hint="eastAsia"/>
          <w:sz w:val="32"/>
          <w:szCs w:val="32"/>
        </w:rPr>
        <w:t>5日</w:t>
      </w:r>
      <w:r w:rsidR="008758B1">
        <w:rPr>
          <w:rFonts w:ascii="仿宋_GB2312" w:eastAsia="仿宋_GB2312" w:hint="eastAsia"/>
          <w:sz w:val="32"/>
          <w:szCs w:val="32"/>
        </w:rPr>
        <w:t>17时前</w:t>
      </w:r>
      <w:r w:rsidR="006015EB" w:rsidRPr="003C5439">
        <w:rPr>
          <w:rFonts w:ascii="仿宋_GB2312" w:eastAsia="仿宋_GB2312" w:hint="eastAsia"/>
          <w:sz w:val="32"/>
          <w:szCs w:val="32"/>
        </w:rPr>
        <w:t>向领导小组报送执法信息及重点安全隐患信息及工作总结。</w:t>
      </w:r>
      <w:r w:rsidR="008758B1">
        <w:rPr>
          <w:rFonts w:ascii="仿宋_GB2312" w:eastAsia="仿宋_GB2312" w:hint="eastAsia"/>
          <w:sz w:val="32"/>
          <w:szCs w:val="32"/>
        </w:rPr>
        <w:t>办公室12月17时11时前将消防安全隐患大排查大整治行动工作总结报新区消防安全委员会。</w:t>
      </w:r>
    </w:p>
    <w:p w:rsidR="00632A1D" w:rsidRPr="003C5439" w:rsidRDefault="00632A1D" w:rsidP="008758B1">
      <w:pPr>
        <w:snapToGrid w:val="0"/>
        <w:spacing w:line="580" w:lineRule="exact"/>
        <w:ind w:firstLineChars="200" w:firstLine="640"/>
        <w:rPr>
          <w:rFonts w:ascii="仿宋_GB2312" w:eastAsia="仿宋_GB2312" w:hint="eastAsia"/>
          <w:sz w:val="32"/>
          <w:szCs w:val="32"/>
        </w:rPr>
      </w:pPr>
    </w:p>
    <w:p w:rsidR="00B94704" w:rsidRDefault="00B94704" w:rsidP="008758B1">
      <w:pPr>
        <w:snapToGrid w:val="0"/>
        <w:spacing w:line="580" w:lineRule="exact"/>
        <w:ind w:firstLineChars="200" w:firstLine="640"/>
        <w:rPr>
          <w:rFonts w:ascii="仿宋_GB2312" w:eastAsia="仿宋_GB2312" w:hint="eastAsia"/>
          <w:sz w:val="32"/>
          <w:szCs w:val="32"/>
        </w:rPr>
      </w:pPr>
      <w:r w:rsidRPr="003C5439">
        <w:rPr>
          <w:rFonts w:ascii="仿宋_GB2312" w:eastAsia="仿宋_GB2312" w:hint="eastAsia"/>
          <w:sz w:val="32"/>
          <w:szCs w:val="32"/>
        </w:rPr>
        <w:t>附件：建设工程施工现场消防安全检查表</w:t>
      </w: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p w:rsidR="008758B1" w:rsidRDefault="008758B1" w:rsidP="008758B1">
      <w:pPr>
        <w:snapToGrid w:val="0"/>
        <w:spacing w:line="580" w:lineRule="exact"/>
        <w:rPr>
          <w:rFonts w:ascii="仿宋_GB2312" w:eastAsia="仿宋_GB2312" w:hint="eastAsia"/>
          <w:sz w:val="32"/>
          <w:szCs w:val="32"/>
        </w:rPr>
      </w:pPr>
    </w:p>
    <w:sectPr w:rsidR="008758B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84B" w:rsidRDefault="0061184B">
      <w:r>
        <w:separator/>
      </w:r>
    </w:p>
  </w:endnote>
  <w:endnote w:type="continuationSeparator" w:id="0">
    <w:p w:rsidR="0061184B" w:rsidRDefault="0061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84B" w:rsidRDefault="0061184B">
      <w:r>
        <w:separator/>
      </w:r>
    </w:p>
  </w:footnote>
  <w:footnote w:type="continuationSeparator" w:id="0">
    <w:p w:rsidR="0061184B" w:rsidRDefault="0061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7EA" w:rsidRDefault="008447EA" w:rsidP="00CB75D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40F4D"/>
    <w:multiLevelType w:val="hybridMultilevel"/>
    <w:tmpl w:val="8AE267DE"/>
    <w:lvl w:ilvl="0" w:tplc="F858E8D4">
      <w:start w:val="1"/>
      <w:numFmt w:val="decimal"/>
      <w:lvlText w:val="（%1）"/>
      <w:lvlJc w:val="left"/>
      <w:pPr>
        <w:tabs>
          <w:tab w:val="num" w:pos="1890"/>
        </w:tabs>
        <w:ind w:left="1890" w:hanging="1080"/>
      </w:pPr>
      <w:rPr>
        <w:rFonts w:hAnsi="Times New Roman" w:hint="default"/>
      </w:rPr>
    </w:lvl>
    <w:lvl w:ilvl="1" w:tplc="04090019" w:tentative="1">
      <w:start w:val="1"/>
      <w:numFmt w:val="lowerLetter"/>
      <w:lvlText w:val="%2)"/>
      <w:lvlJc w:val="left"/>
      <w:pPr>
        <w:tabs>
          <w:tab w:val="num" w:pos="1650"/>
        </w:tabs>
        <w:ind w:left="1650" w:hanging="420"/>
      </w:pPr>
    </w:lvl>
    <w:lvl w:ilvl="2" w:tplc="0409001B" w:tentative="1">
      <w:start w:val="1"/>
      <w:numFmt w:val="lowerRoman"/>
      <w:lvlText w:val="%3."/>
      <w:lvlJc w:val="righ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9" w:tentative="1">
      <w:start w:val="1"/>
      <w:numFmt w:val="lowerLetter"/>
      <w:lvlText w:val="%5)"/>
      <w:lvlJc w:val="left"/>
      <w:pPr>
        <w:tabs>
          <w:tab w:val="num" w:pos="2910"/>
        </w:tabs>
        <w:ind w:left="2910" w:hanging="420"/>
      </w:pPr>
    </w:lvl>
    <w:lvl w:ilvl="5" w:tplc="0409001B" w:tentative="1">
      <w:start w:val="1"/>
      <w:numFmt w:val="lowerRoman"/>
      <w:lvlText w:val="%6."/>
      <w:lvlJc w:val="righ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9" w:tentative="1">
      <w:start w:val="1"/>
      <w:numFmt w:val="lowerLetter"/>
      <w:lvlText w:val="%8)"/>
      <w:lvlJc w:val="left"/>
      <w:pPr>
        <w:tabs>
          <w:tab w:val="num" w:pos="4170"/>
        </w:tabs>
        <w:ind w:left="4170" w:hanging="420"/>
      </w:pPr>
    </w:lvl>
    <w:lvl w:ilvl="8" w:tplc="0409001B" w:tentative="1">
      <w:start w:val="1"/>
      <w:numFmt w:val="lowerRoman"/>
      <w:lvlText w:val="%9."/>
      <w:lvlJc w:val="right"/>
      <w:pPr>
        <w:tabs>
          <w:tab w:val="num" w:pos="4590"/>
        </w:tabs>
        <w:ind w:left="45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473"/>
    <w:rsid w:val="000D37D1"/>
    <w:rsid w:val="001231D2"/>
    <w:rsid w:val="00155E65"/>
    <w:rsid w:val="0023768C"/>
    <w:rsid w:val="00277C26"/>
    <w:rsid w:val="002B699D"/>
    <w:rsid w:val="003048A7"/>
    <w:rsid w:val="003411FA"/>
    <w:rsid w:val="003613C4"/>
    <w:rsid w:val="003C5439"/>
    <w:rsid w:val="004058EE"/>
    <w:rsid w:val="004A7064"/>
    <w:rsid w:val="004B2A6B"/>
    <w:rsid w:val="004E7779"/>
    <w:rsid w:val="0054717B"/>
    <w:rsid w:val="005B46F0"/>
    <w:rsid w:val="006015EB"/>
    <w:rsid w:val="0061184B"/>
    <w:rsid w:val="00615134"/>
    <w:rsid w:val="00632A1D"/>
    <w:rsid w:val="006B5F80"/>
    <w:rsid w:val="006D6379"/>
    <w:rsid w:val="00704316"/>
    <w:rsid w:val="0075457E"/>
    <w:rsid w:val="0079530C"/>
    <w:rsid w:val="00797E4E"/>
    <w:rsid w:val="007B742D"/>
    <w:rsid w:val="00825AC9"/>
    <w:rsid w:val="008447EA"/>
    <w:rsid w:val="00856200"/>
    <w:rsid w:val="008669EA"/>
    <w:rsid w:val="008758B1"/>
    <w:rsid w:val="0089551B"/>
    <w:rsid w:val="008B20B7"/>
    <w:rsid w:val="008B3B37"/>
    <w:rsid w:val="008B6D33"/>
    <w:rsid w:val="008E23ED"/>
    <w:rsid w:val="008F1CED"/>
    <w:rsid w:val="00965996"/>
    <w:rsid w:val="00996DC0"/>
    <w:rsid w:val="009D04DD"/>
    <w:rsid w:val="00A34FD5"/>
    <w:rsid w:val="00AA05C7"/>
    <w:rsid w:val="00B23F04"/>
    <w:rsid w:val="00B87DA7"/>
    <w:rsid w:val="00B93195"/>
    <w:rsid w:val="00B94704"/>
    <w:rsid w:val="00BC0856"/>
    <w:rsid w:val="00BF39E5"/>
    <w:rsid w:val="00C507F7"/>
    <w:rsid w:val="00C55E49"/>
    <w:rsid w:val="00CB75DE"/>
    <w:rsid w:val="00CF7423"/>
    <w:rsid w:val="00D2001D"/>
    <w:rsid w:val="00D74473"/>
    <w:rsid w:val="00DA2D2B"/>
    <w:rsid w:val="00DB0CB1"/>
    <w:rsid w:val="00DD4620"/>
    <w:rsid w:val="00E35BA9"/>
    <w:rsid w:val="00E62F8F"/>
    <w:rsid w:val="00FB1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473"/>
    <w:pPr>
      <w:widowControl w:val="0"/>
      <w:jc w:val="both"/>
    </w:pPr>
    <w:rPr>
      <w:kern w:val="2"/>
      <w:sz w:val="21"/>
      <w:szCs w:val="24"/>
    </w:rPr>
  </w:style>
  <w:style w:type="character" w:default="1" w:styleId="a0">
    <w:name w:val="Default Paragraph Font"/>
    <w:link w:val="Para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74473"/>
    <w:pPr>
      <w:pBdr>
        <w:bottom w:val="single" w:sz="6" w:space="1" w:color="auto"/>
      </w:pBdr>
      <w:tabs>
        <w:tab w:val="center" w:pos="4153"/>
        <w:tab w:val="right" w:pos="8306"/>
      </w:tabs>
      <w:snapToGrid w:val="0"/>
      <w:jc w:val="center"/>
    </w:pPr>
    <w:rPr>
      <w:sz w:val="18"/>
      <w:szCs w:val="18"/>
    </w:rPr>
  </w:style>
  <w:style w:type="paragraph" w:styleId="a4">
    <w:name w:val="footer"/>
    <w:basedOn w:val="a"/>
    <w:rsid w:val="00D74473"/>
    <w:pPr>
      <w:tabs>
        <w:tab w:val="center" w:pos="4153"/>
        <w:tab w:val="right" w:pos="8306"/>
      </w:tabs>
      <w:snapToGrid w:val="0"/>
      <w:jc w:val="left"/>
    </w:pPr>
    <w:rPr>
      <w:sz w:val="18"/>
      <w:szCs w:val="18"/>
    </w:rPr>
  </w:style>
  <w:style w:type="paragraph" w:styleId="a5">
    <w:name w:val="Balloon Text"/>
    <w:basedOn w:val="a"/>
    <w:semiHidden/>
    <w:rsid w:val="00D74473"/>
    <w:rPr>
      <w:sz w:val="18"/>
      <w:szCs w:val="18"/>
    </w:rPr>
  </w:style>
  <w:style w:type="character" w:styleId="a6">
    <w:name w:val="Hyperlink"/>
    <w:basedOn w:val="a0"/>
    <w:rsid w:val="00B93195"/>
    <w:rPr>
      <w:color w:val="0000FF"/>
      <w:u w:val="single"/>
    </w:rPr>
  </w:style>
  <w:style w:type="paragraph" w:customStyle="1" w:styleId="Char">
    <w:name w:val=" Char"/>
    <w:basedOn w:val="a"/>
    <w:rsid w:val="00E35BA9"/>
    <w:pPr>
      <w:tabs>
        <w:tab w:val="left" w:pos="360"/>
      </w:tabs>
    </w:pPr>
    <w:rPr>
      <w:szCs w:val="20"/>
    </w:rPr>
  </w:style>
  <w:style w:type="paragraph" w:customStyle="1" w:styleId="ParaCharCharCharCharCharCharChar">
    <w:name w:val="默认段落字体 Para Char Char Char Char Char Char Char"/>
    <w:basedOn w:val="a"/>
    <w:link w:val="a0"/>
    <w:rsid w:val="00CF742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419</Words>
  <Characters>2390</Characters>
  <Application>Microsoft Office Word</Application>
  <DocSecurity>0</DocSecurity>
  <Lines>19</Lines>
  <Paragraphs>5</Paragraphs>
  <ScaleCrop>false</ScaleCrop>
  <Company>China</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深圳市光明新区城市建设局关于印发《光明新区建筑施工消防安全大检查专项</dc:title>
  <dc:creator>User</dc:creator>
  <cp:lastModifiedBy>ADMIN</cp:lastModifiedBy>
  <cp:revision>2</cp:revision>
  <cp:lastPrinted>2014-11-07T06:30:00Z</cp:lastPrinted>
  <dcterms:created xsi:type="dcterms:W3CDTF">2014-11-07T06:48:00Z</dcterms:created>
  <dcterms:modified xsi:type="dcterms:W3CDTF">2014-11-07T06:48:00Z</dcterms:modified>
</cp:coreProperties>
</file>