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567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光明区人才住房定向配租结果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拟配租额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中山大学深圳校区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中国科学院深圳先进技术研究院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深圳综合粒子设施研究院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深圳湾实验室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94DCD"/>
    <w:rsid w:val="3A89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2020-12-16T08:45:00Z</dcterms:created>
  <dc:creator>高艳</dc:creator>
  <cp:lastModifiedBy>高艳</cp:lastModifiedBy>
  <dcterms:modified xsi:type="dcterms:W3CDTF">2020-12-16T08:45:50Z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