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cs="黑体"/>
          <w:sz w:val="32"/>
          <w:szCs w:val="32"/>
        </w:rPr>
        <w:t>附件</w:t>
      </w:r>
    </w:p>
    <w:p>
      <w:pPr>
        <w:spacing w:line="560" w:lineRule="exact"/>
        <w:ind w:firstLine="640" w:firstLineChars="200"/>
        <w:jc w:val="left"/>
        <w:rPr>
          <w:rFonts w:hint="eastAsia" w:ascii="仿宋_GB2312" w:eastAsia="仿宋_GB2312" w:cs="仿宋_GB2312"/>
          <w:sz w:val="32"/>
          <w:szCs w:val="32"/>
          <w:lang w:eastAsia="zh-CN"/>
        </w:rPr>
      </w:pPr>
    </w:p>
    <w:p>
      <w:pPr>
        <w:spacing w:line="560" w:lineRule="exact"/>
        <w:ind w:firstLine="0" w:firstLineChars="0"/>
        <w:jc w:val="center"/>
        <w:rPr>
          <w:rFonts w:hint="eastAsia" w:ascii="方正小标宋_GBK" w:hAnsi="方正小标宋_GBK" w:eastAsia="方正小标宋_GBK" w:cs="方正小标宋_GBK"/>
          <w:bCs/>
          <w:color w:val="000000"/>
          <w:sz w:val="44"/>
          <w:szCs w:val="44"/>
          <w:lang w:eastAsia="zh-CN"/>
        </w:rPr>
      </w:pPr>
      <w:bookmarkStart w:id="0" w:name="_GoBack"/>
      <w:r>
        <w:rPr>
          <w:rFonts w:hint="eastAsia" w:ascii="方正小标宋_GBK" w:hAnsi="方正小标宋_GBK" w:eastAsia="方正小标宋_GBK" w:cs="方正小标宋_GBK"/>
          <w:bCs/>
          <w:color w:val="000000"/>
          <w:sz w:val="44"/>
          <w:szCs w:val="44"/>
          <w:lang w:eastAsia="zh-CN"/>
        </w:rPr>
        <w:t>深圳市光明区教育局招聘幼儿园专职责任督学拟录用人员名单汇总表</w:t>
      </w:r>
      <w:bookmarkEnd w:id="0"/>
      <w:r>
        <w:rPr>
          <w:rFonts w:hint="eastAsia" w:ascii="方正小标宋_GBK" w:hAnsi="方正小标宋_GBK" w:eastAsia="方正小标宋_GBK" w:cs="方正小标宋_GBK"/>
          <w:bCs/>
          <w:color w:val="000000"/>
          <w:sz w:val="44"/>
          <w:szCs w:val="44"/>
          <w:lang w:eastAsia="zh-CN"/>
        </w:rPr>
        <w:tab/>
      </w:r>
    </w:p>
    <w:p>
      <w:pPr>
        <w:spacing w:line="560" w:lineRule="exact"/>
        <w:ind w:firstLine="3680" w:firstLineChars="1150"/>
        <w:jc w:val="right"/>
        <w:rPr>
          <w:rFonts w:ascii="仿宋_GB2312" w:hAnsi="仿宋_GB2312" w:eastAsia="仿宋_GB2312" w:cs="仿宋_GB2312"/>
          <w:sz w:val="32"/>
          <w:szCs w:val="32"/>
        </w:rPr>
      </w:pPr>
    </w:p>
    <w:tbl>
      <w:tblPr>
        <w:tblStyle w:val="4"/>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08"/>
        <w:gridCol w:w="2987"/>
        <w:gridCol w:w="26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noWrap w:val="0"/>
            <w:vAlign w:val="center"/>
          </w:tcPr>
          <w:p>
            <w:pPr>
              <w:keepNext w:val="0"/>
              <w:keepLines w:val="0"/>
              <w:widowControl/>
              <w:suppressLineNumbers w:val="0"/>
              <w:jc w:val="center"/>
              <w:textAlignment w:val="center"/>
              <w:rPr>
                <w:rFonts w:ascii="仿宋_GB2312" w:hAnsi="宋体" w:eastAsia="仿宋_GB2312"/>
                <w:b/>
                <w:sz w:val="30"/>
                <w:szCs w:val="30"/>
                <w:vertAlign w:val="baseline"/>
              </w:rPr>
            </w:pPr>
            <w:r>
              <w:rPr>
                <w:rFonts w:hint="eastAsia" w:ascii="黑体" w:hAnsi="宋体" w:eastAsia="黑体" w:cs="黑体"/>
                <w:i w:val="0"/>
                <w:color w:val="000000"/>
                <w:kern w:val="0"/>
                <w:sz w:val="30"/>
                <w:szCs w:val="30"/>
                <w:u w:val="none"/>
                <w:lang w:val="en-US" w:eastAsia="zh-CN" w:bidi="ar"/>
              </w:rPr>
              <w:t>序号</w:t>
            </w:r>
          </w:p>
        </w:tc>
        <w:tc>
          <w:tcPr>
            <w:tcW w:w="1208" w:type="dxa"/>
            <w:noWrap w:val="0"/>
            <w:vAlign w:val="center"/>
          </w:tcPr>
          <w:p>
            <w:pPr>
              <w:keepNext w:val="0"/>
              <w:keepLines w:val="0"/>
              <w:widowControl/>
              <w:suppressLineNumbers w:val="0"/>
              <w:jc w:val="center"/>
              <w:textAlignment w:val="center"/>
              <w:rPr>
                <w:rFonts w:ascii="仿宋_GB2312" w:hAnsi="宋体" w:eastAsia="仿宋_GB2312"/>
                <w:b/>
                <w:sz w:val="30"/>
                <w:szCs w:val="30"/>
                <w:vertAlign w:val="baseline"/>
              </w:rPr>
            </w:pPr>
            <w:r>
              <w:rPr>
                <w:rFonts w:hint="eastAsia" w:ascii="黑体" w:hAnsi="宋体" w:eastAsia="黑体" w:cs="黑体"/>
                <w:i w:val="0"/>
                <w:color w:val="000000"/>
                <w:kern w:val="0"/>
                <w:sz w:val="30"/>
                <w:szCs w:val="30"/>
                <w:u w:val="none"/>
                <w:lang w:val="en-US" w:eastAsia="zh-CN" w:bidi="ar"/>
              </w:rPr>
              <w:t>姓名</w:t>
            </w:r>
          </w:p>
        </w:tc>
        <w:tc>
          <w:tcPr>
            <w:tcW w:w="2987" w:type="dxa"/>
            <w:noWrap w:val="0"/>
            <w:vAlign w:val="center"/>
          </w:tcPr>
          <w:p>
            <w:pPr>
              <w:keepNext w:val="0"/>
              <w:keepLines w:val="0"/>
              <w:widowControl/>
              <w:suppressLineNumbers w:val="0"/>
              <w:jc w:val="center"/>
              <w:textAlignment w:val="center"/>
              <w:rPr>
                <w:rFonts w:ascii="仿宋_GB2312" w:hAnsi="宋体" w:eastAsia="仿宋_GB2312"/>
                <w:b/>
                <w:sz w:val="30"/>
                <w:szCs w:val="30"/>
                <w:vertAlign w:val="baseline"/>
              </w:rPr>
            </w:pPr>
            <w:r>
              <w:rPr>
                <w:rFonts w:hint="eastAsia" w:ascii="黑体" w:hAnsi="宋体" w:eastAsia="黑体" w:cs="黑体"/>
                <w:i w:val="0"/>
                <w:color w:val="000000"/>
                <w:kern w:val="0"/>
                <w:sz w:val="30"/>
                <w:szCs w:val="30"/>
                <w:u w:val="none"/>
                <w:lang w:val="en-US" w:eastAsia="zh-CN" w:bidi="ar"/>
              </w:rPr>
              <w:t>身份证号码</w:t>
            </w:r>
          </w:p>
        </w:tc>
        <w:tc>
          <w:tcPr>
            <w:tcW w:w="2640" w:type="dxa"/>
            <w:noWrap w:val="0"/>
            <w:vAlign w:val="center"/>
          </w:tcPr>
          <w:p>
            <w:pPr>
              <w:keepNext w:val="0"/>
              <w:keepLines w:val="0"/>
              <w:widowControl/>
              <w:suppressLineNumbers w:val="0"/>
              <w:jc w:val="center"/>
              <w:textAlignment w:val="center"/>
              <w:rPr>
                <w:rFonts w:ascii="仿宋_GB2312" w:hAnsi="宋体" w:eastAsia="仿宋_GB2312"/>
                <w:b/>
                <w:sz w:val="30"/>
                <w:szCs w:val="30"/>
                <w:vertAlign w:val="baseline"/>
              </w:rPr>
            </w:pPr>
            <w:r>
              <w:rPr>
                <w:rFonts w:hint="eastAsia" w:ascii="黑体" w:hAnsi="宋体" w:eastAsia="黑体" w:cs="黑体"/>
                <w:i w:val="0"/>
                <w:color w:val="000000"/>
                <w:kern w:val="0"/>
                <w:sz w:val="30"/>
                <w:szCs w:val="30"/>
                <w:u w:val="none"/>
                <w:lang w:val="en-US" w:eastAsia="zh-CN" w:bidi="ar"/>
              </w:rPr>
              <w:t>是否入围录取名单</w:t>
            </w:r>
          </w:p>
        </w:tc>
        <w:tc>
          <w:tcPr>
            <w:tcW w:w="1080" w:type="dxa"/>
            <w:noWrap w:val="0"/>
            <w:vAlign w:val="center"/>
          </w:tcPr>
          <w:p>
            <w:pPr>
              <w:keepNext w:val="0"/>
              <w:keepLines w:val="0"/>
              <w:widowControl/>
              <w:suppressLineNumbers w:val="0"/>
              <w:jc w:val="center"/>
              <w:textAlignment w:val="center"/>
              <w:rPr>
                <w:rFonts w:ascii="仿宋_GB2312" w:hAnsi="宋体" w:eastAsia="仿宋_GB2312"/>
                <w:b/>
                <w:sz w:val="30"/>
                <w:szCs w:val="30"/>
                <w:vertAlign w:val="baseline"/>
              </w:rPr>
            </w:pPr>
            <w:r>
              <w:rPr>
                <w:rFonts w:hint="eastAsia" w:ascii="黑体" w:hAnsi="宋体" w:eastAsia="黑体" w:cs="黑体"/>
                <w:i w:val="0"/>
                <w:color w:val="000000"/>
                <w:kern w:val="0"/>
                <w:sz w:val="30"/>
                <w:szCs w:val="3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88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1</w:t>
            </w:r>
          </w:p>
        </w:tc>
        <w:tc>
          <w:tcPr>
            <w:tcW w:w="120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王  媛</w:t>
            </w:r>
          </w:p>
        </w:tc>
        <w:tc>
          <w:tcPr>
            <w:tcW w:w="29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420529********3326</w:t>
            </w:r>
          </w:p>
        </w:tc>
        <w:tc>
          <w:tcPr>
            <w:tcW w:w="26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是</w:t>
            </w:r>
          </w:p>
        </w:tc>
        <w:tc>
          <w:tcPr>
            <w:tcW w:w="1080" w:type="dxa"/>
            <w:noWrap w:val="0"/>
            <w:vAlign w:val="center"/>
          </w:tcPr>
          <w:p>
            <w:pPr>
              <w:jc w:val="center"/>
              <w:rPr>
                <w:rFonts w:hint="eastAsia" w:ascii="仿宋_GB2312" w:hAnsi="仿宋_GB2312" w:eastAsia="仿宋_GB2312" w:cs="仿宋_GB2312"/>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88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2</w:t>
            </w:r>
          </w:p>
        </w:tc>
        <w:tc>
          <w:tcPr>
            <w:tcW w:w="120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段锦丝</w:t>
            </w:r>
          </w:p>
        </w:tc>
        <w:tc>
          <w:tcPr>
            <w:tcW w:w="29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130324********6624</w:t>
            </w:r>
          </w:p>
        </w:tc>
        <w:tc>
          <w:tcPr>
            <w:tcW w:w="26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是</w:t>
            </w:r>
          </w:p>
        </w:tc>
        <w:tc>
          <w:tcPr>
            <w:tcW w:w="1080" w:type="dxa"/>
            <w:noWrap w:val="0"/>
            <w:vAlign w:val="center"/>
          </w:tcPr>
          <w:p>
            <w:pPr>
              <w:jc w:val="center"/>
              <w:rPr>
                <w:rFonts w:hint="eastAsia" w:ascii="仿宋_GB2312" w:hAnsi="仿宋_GB2312" w:eastAsia="仿宋_GB2312" w:cs="仿宋_GB2312"/>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88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3</w:t>
            </w:r>
          </w:p>
        </w:tc>
        <w:tc>
          <w:tcPr>
            <w:tcW w:w="120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叶树兰</w:t>
            </w:r>
          </w:p>
        </w:tc>
        <w:tc>
          <w:tcPr>
            <w:tcW w:w="29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441423********0029</w:t>
            </w:r>
          </w:p>
        </w:tc>
        <w:tc>
          <w:tcPr>
            <w:tcW w:w="26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是</w:t>
            </w:r>
          </w:p>
        </w:tc>
        <w:tc>
          <w:tcPr>
            <w:tcW w:w="1080" w:type="dxa"/>
            <w:noWrap w:val="0"/>
            <w:vAlign w:val="center"/>
          </w:tcPr>
          <w:p>
            <w:pPr>
              <w:jc w:val="center"/>
              <w:rPr>
                <w:rFonts w:hint="eastAsia" w:ascii="仿宋_GB2312" w:hAnsi="仿宋_GB2312" w:eastAsia="仿宋_GB2312" w:cs="仿宋_GB2312"/>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88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4</w:t>
            </w:r>
          </w:p>
        </w:tc>
        <w:tc>
          <w:tcPr>
            <w:tcW w:w="120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刘  娟</w:t>
            </w:r>
          </w:p>
        </w:tc>
        <w:tc>
          <w:tcPr>
            <w:tcW w:w="29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411325********9081</w:t>
            </w:r>
          </w:p>
        </w:tc>
        <w:tc>
          <w:tcPr>
            <w:tcW w:w="26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是</w:t>
            </w:r>
          </w:p>
        </w:tc>
        <w:tc>
          <w:tcPr>
            <w:tcW w:w="1080" w:type="dxa"/>
            <w:noWrap w:val="0"/>
            <w:vAlign w:val="center"/>
          </w:tcPr>
          <w:p>
            <w:pPr>
              <w:jc w:val="center"/>
              <w:rPr>
                <w:rFonts w:hint="eastAsia" w:ascii="仿宋_GB2312" w:hAnsi="仿宋_GB2312" w:eastAsia="仿宋_GB2312" w:cs="仿宋_GB2312"/>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88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5</w:t>
            </w:r>
          </w:p>
        </w:tc>
        <w:tc>
          <w:tcPr>
            <w:tcW w:w="120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陈若曦</w:t>
            </w:r>
          </w:p>
        </w:tc>
        <w:tc>
          <w:tcPr>
            <w:tcW w:w="29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441502********2325</w:t>
            </w:r>
          </w:p>
        </w:tc>
        <w:tc>
          <w:tcPr>
            <w:tcW w:w="26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是</w:t>
            </w:r>
          </w:p>
        </w:tc>
        <w:tc>
          <w:tcPr>
            <w:tcW w:w="1080" w:type="dxa"/>
            <w:noWrap w:val="0"/>
            <w:vAlign w:val="center"/>
          </w:tcPr>
          <w:p>
            <w:pPr>
              <w:jc w:val="center"/>
              <w:rPr>
                <w:rFonts w:hint="eastAsia" w:ascii="仿宋_GB2312" w:hAnsi="仿宋_GB2312" w:eastAsia="仿宋_GB2312" w:cs="仿宋_GB2312"/>
                <w:b/>
                <w:sz w:val="28"/>
                <w:szCs w:val="28"/>
                <w:vertAlign w:val="baseline"/>
              </w:rPr>
            </w:pPr>
          </w:p>
        </w:tc>
      </w:tr>
    </w:tbl>
    <w:p>
      <w:pPr>
        <w:pStyle w:val="2"/>
        <w:rPr>
          <w:rFonts w:hint="eastAsia" w:ascii="仿宋_GB2312" w:hAnsi="仿宋" w:eastAsia="仿宋_GB2312"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7A"/>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45F83"/>
    <w:rsid w:val="4FF4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6" w:lineRule="auto"/>
      <w:jc w:val="both"/>
      <w:outlineLvl w:val="1"/>
    </w:pPr>
    <w:rPr>
      <w:rFonts w:ascii="等线 Light" w:hAnsi="等线 Light" w:eastAsia="等线 Light" w:cs="Times New Roman"/>
      <w:b/>
      <w:bCs/>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2021-05-20T01:37:00Z</dcterms:created>
  <dc:creator>林丽丽</dc:creator>
  <cp:lastModifiedBy>林丽丽</cp:lastModifiedBy>
  <dcterms:modified xsi:type="dcterms:W3CDTF">2021-05-20T01:38:08Z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