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社会公众意见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征集及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采纳情况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一览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412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825"/>
        <w:gridCol w:w="4034"/>
        <w:gridCol w:w="1627"/>
        <w:gridCol w:w="5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ind w:left="280" w:hanging="301" w:hangingChars="100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提出意见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的</w:t>
            </w:r>
          </w:p>
          <w:p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单位、个人</w:t>
            </w:r>
          </w:p>
        </w:tc>
        <w:tc>
          <w:tcPr>
            <w:tcW w:w="4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意见建议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采纳情况</w:t>
            </w:r>
          </w:p>
        </w:tc>
        <w:tc>
          <w:tcPr>
            <w:tcW w:w="5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谢小姐</w:t>
            </w:r>
          </w:p>
        </w:tc>
        <w:tc>
          <w:tcPr>
            <w:tcW w:w="40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建议服务对象扩大到非户籍人员，非户籍人员的负担也很重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59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目前市、区两级相关残疾人福利政策保障人群为户籍残疾人，暂未扩大至非户籍人群。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陈小姐</w:t>
            </w:r>
          </w:p>
        </w:tc>
        <w:tc>
          <w:tcPr>
            <w:tcW w:w="40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此政策非常好，能覆盖到18岁以上残疾人就更加好。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未采纳</w:t>
            </w:r>
          </w:p>
        </w:tc>
        <w:tc>
          <w:tcPr>
            <w:tcW w:w="59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市里相关的其他福利政策已覆盖至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18岁以上残疾人，如《深圳市残疾人特殊困难救助办法》《深圳市残疾人托养服务办法》等。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刘小姐</w:t>
            </w:r>
          </w:p>
        </w:tc>
        <w:tc>
          <w:tcPr>
            <w:tcW w:w="40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建议提高补助标准，进一步减轻此类家庭的负担。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未采纳</w:t>
            </w:r>
          </w:p>
        </w:tc>
        <w:tc>
          <w:tcPr>
            <w:tcW w:w="59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结合残疾人口增长等情况，综合考量市、其他区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现有相关残疾人社会保障政策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情况，</w:t>
            </w:r>
            <w:bookmarkStart w:id="0" w:name="_GoBack"/>
            <w:bookmarkEnd w:id="0"/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维持原补助标准。</w:t>
            </w:r>
          </w:p>
        </w:tc>
      </w:tr>
    </w:tbl>
    <w:p>
      <w:pPr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1626A"/>
    <w:rsid w:val="00080FAA"/>
    <w:rsid w:val="00187F2A"/>
    <w:rsid w:val="002A60E1"/>
    <w:rsid w:val="002C5C08"/>
    <w:rsid w:val="003C63A7"/>
    <w:rsid w:val="003D3D5F"/>
    <w:rsid w:val="003D7C5A"/>
    <w:rsid w:val="0045758C"/>
    <w:rsid w:val="004B190A"/>
    <w:rsid w:val="00535822"/>
    <w:rsid w:val="005A2EB9"/>
    <w:rsid w:val="00602B07"/>
    <w:rsid w:val="00685B9F"/>
    <w:rsid w:val="006938BF"/>
    <w:rsid w:val="00762E2F"/>
    <w:rsid w:val="00836D58"/>
    <w:rsid w:val="00847CB1"/>
    <w:rsid w:val="008B54D2"/>
    <w:rsid w:val="009A0EC8"/>
    <w:rsid w:val="009B4F32"/>
    <w:rsid w:val="009C3A57"/>
    <w:rsid w:val="00A466F6"/>
    <w:rsid w:val="00A46F7D"/>
    <w:rsid w:val="00B06CA5"/>
    <w:rsid w:val="00BE4841"/>
    <w:rsid w:val="00CD21E9"/>
    <w:rsid w:val="00E148DD"/>
    <w:rsid w:val="05EB1DC6"/>
    <w:rsid w:val="0A950AE6"/>
    <w:rsid w:val="0C270D3C"/>
    <w:rsid w:val="0D086BC9"/>
    <w:rsid w:val="13D36F7B"/>
    <w:rsid w:val="1541626A"/>
    <w:rsid w:val="19AC2712"/>
    <w:rsid w:val="1AA65590"/>
    <w:rsid w:val="1F282C36"/>
    <w:rsid w:val="20C379F9"/>
    <w:rsid w:val="2849333D"/>
    <w:rsid w:val="45EC705F"/>
    <w:rsid w:val="49C7327D"/>
    <w:rsid w:val="554E45F3"/>
    <w:rsid w:val="57E91D9E"/>
    <w:rsid w:val="5A6652F6"/>
    <w:rsid w:val="5F21436A"/>
    <w:rsid w:val="615B6167"/>
    <w:rsid w:val="644444DD"/>
    <w:rsid w:val="6700770F"/>
    <w:rsid w:val="6A165B0C"/>
    <w:rsid w:val="6EB738CF"/>
    <w:rsid w:val="6FAE1610"/>
    <w:rsid w:val="7F1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38</TotalTime>
  <ScaleCrop>false</ScaleCrop>
  <LinksUpToDate>false</LinksUpToDate>
  <CharactersWithSpaces>803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2021-02-15T01:32:00Z</dcterms:created>
  <dc:creator>陌上纤虹</dc:creator>
  <cp:lastModifiedBy>冯敏仪</cp:lastModifiedBy>
  <cp:lastPrinted>2021-05-24T06:51:00Z</cp:lastPrinted>
  <dcterms:modified xsi:type="dcterms:W3CDTF">2021-05-24T08:37:33Z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