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</w:rPr>
        <w:t>附件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光明区文旅纾困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补贴申请表</w:t>
      </w:r>
    </w:p>
    <w:bookmarkEnd w:id="0"/>
    <w:tbl>
      <w:tblPr>
        <w:tblStyle w:val="4"/>
        <w:tblW w:w="9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229"/>
        <w:gridCol w:w="2280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69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址</w:t>
            </w:r>
          </w:p>
        </w:tc>
        <w:tc>
          <w:tcPr>
            <w:tcW w:w="69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经营许可证编号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纳管编号、备案编号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9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统一社会信用代码</w:t>
            </w:r>
          </w:p>
        </w:tc>
        <w:tc>
          <w:tcPr>
            <w:tcW w:w="69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申报类型</w:t>
            </w:r>
          </w:p>
        </w:tc>
        <w:tc>
          <w:tcPr>
            <w:tcW w:w="6957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旅行社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.A级旅游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景点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 xml:space="preserve">景区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纳管旅游景点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景区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歌舞娱乐场所、游戏游艺场所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网吧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纳管网吧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互联网文化经营单位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广播电视节目制作经营单位</w:t>
            </w:r>
          </w:p>
          <w:p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演出经营单位（文艺表演团体、演出经营机构、演出场所经营单位）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法定代表人/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负责人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69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19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光明区若干措施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七条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15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4月1日-6月30日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营业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额（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2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申报补贴金额（元）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19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光明区若干措施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八条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经营场所面积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㎡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租赁合同编号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4月1日-6月30日支付租金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总额（元）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2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申报补贴金额（元）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收款账户名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2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开户行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收款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银行账号</w:t>
            </w:r>
          </w:p>
        </w:tc>
        <w:tc>
          <w:tcPr>
            <w:tcW w:w="69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9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单位意见</w:t>
            </w:r>
          </w:p>
        </w:tc>
        <w:tc>
          <w:tcPr>
            <w:tcW w:w="6957" w:type="dxa"/>
            <w:gridSpan w:val="3"/>
            <w:noWrap w:val="0"/>
            <w:vAlign w:val="bottom"/>
          </w:tcPr>
          <w:p>
            <w:pPr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本单位承诺申请材料（包括附件资料）真实，申报资格和条件符合相关规定，对申报材料的真实性负责。若有虚假，本单位愿意承担由此产生的一切后果。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并承诺如遇政策调整，将严格遵守调整后的政策要求。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wordWrap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/负责人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签名：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 xml:space="preserve">  </w:t>
            </w:r>
          </w:p>
          <w:p>
            <w:pPr>
              <w:wordWrap w:val="0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</w:t>
            </w:r>
          </w:p>
          <w:p>
            <w:pPr>
              <w:wordWrap w:val="0"/>
              <w:ind w:firstLine="3360" w:firstLineChars="1400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单位盖章：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6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光明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文化广电旅游体育局审核意见</w:t>
            </w:r>
          </w:p>
        </w:tc>
        <w:tc>
          <w:tcPr>
            <w:tcW w:w="6957" w:type="dxa"/>
            <w:gridSpan w:val="3"/>
            <w:noWrap w:val="0"/>
            <w:vAlign w:val="bottom"/>
          </w:tcPr>
          <w:p>
            <w:pPr>
              <w:wordWrap w:val="0"/>
              <w:jc w:val="righ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盖章（签字）：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A2D9F"/>
    <w:rsid w:val="16DA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2022-06-24T09:39:00Z</dcterms:created>
  <dc:creator>M.JL</dc:creator>
  <cp:lastModifiedBy>M.JL</cp:lastModifiedBy>
  <dcterms:modified xsi:type="dcterms:W3CDTF">2022-06-24T09:40:50Z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