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06" w:rsidRDefault="00D76E06" w:rsidP="00962872">
      <w:pPr>
        <w:spacing w:line="360" w:lineRule="auto"/>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p>
    <w:p w:rsidR="00D76E06" w:rsidRDefault="00D76E06" w:rsidP="00E775AF">
      <w:pPr>
        <w:spacing w:line="360" w:lineRule="auto"/>
        <w:jc w:val="center"/>
        <w:outlineLvl w:val="0"/>
        <w:rPr>
          <w:rFonts w:ascii="宋体"/>
          <w:sz w:val="44"/>
          <w:szCs w:val="44"/>
        </w:rPr>
      </w:pPr>
      <w:r>
        <w:rPr>
          <w:rFonts w:ascii="宋体" w:hAnsi="宋体"/>
          <w:sz w:val="44"/>
          <w:szCs w:val="44"/>
        </w:rPr>
        <w:t>2015</w:t>
      </w:r>
      <w:r>
        <w:rPr>
          <w:rFonts w:ascii="宋体" w:hAnsi="宋体" w:hint="eastAsia"/>
          <w:sz w:val="44"/>
          <w:szCs w:val="44"/>
        </w:rPr>
        <w:t>年光明新区政府集中采购目录</w:t>
      </w:r>
    </w:p>
    <w:tbl>
      <w:tblPr>
        <w:tblW w:w="8928" w:type="dxa"/>
        <w:tblLayout w:type="fixed"/>
        <w:tblLook w:val="0000"/>
      </w:tblPr>
      <w:tblGrid>
        <w:gridCol w:w="1296"/>
        <w:gridCol w:w="1957"/>
        <w:gridCol w:w="1800"/>
        <w:gridCol w:w="3875"/>
      </w:tblGrid>
      <w:tr w:rsidR="00D76E06" w:rsidTr="00767EE8">
        <w:trPr>
          <w:trHeight w:val="375"/>
        </w:trPr>
        <w:tc>
          <w:tcPr>
            <w:tcW w:w="1296" w:type="dxa"/>
            <w:tcBorders>
              <w:top w:val="single" w:sz="4" w:space="0" w:color="auto"/>
              <w:left w:val="single" w:sz="4" w:space="0" w:color="auto"/>
              <w:bottom w:val="single" w:sz="4" w:space="0" w:color="auto"/>
              <w:right w:val="single" w:sz="4" w:space="0" w:color="auto"/>
            </w:tcBorders>
            <w:vAlign w:val="center"/>
          </w:tcPr>
          <w:p w:rsidR="00D76E06" w:rsidRDefault="00D76E06" w:rsidP="002568FA">
            <w:pPr>
              <w:widowControl/>
              <w:jc w:val="center"/>
              <w:rPr>
                <w:rFonts w:ascii="仿宋_GB2312" w:eastAsia="仿宋_GB2312" w:hAnsi="Arial" w:cs="Arial"/>
                <w:b/>
                <w:bCs/>
                <w:kern w:val="0"/>
                <w:sz w:val="24"/>
              </w:rPr>
            </w:pPr>
            <w:r>
              <w:rPr>
                <w:rFonts w:ascii="仿宋_GB2312" w:eastAsia="仿宋_GB2312" w:hAnsi="Arial" w:cs="Arial" w:hint="eastAsia"/>
                <w:b/>
                <w:bCs/>
                <w:kern w:val="0"/>
                <w:sz w:val="24"/>
              </w:rPr>
              <w:t>编码</w:t>
            </w:r>
          </w:p>
        </w:tc>
        <w:tc>
          <w:tcPr>
            <w:tcW w:w="1957" w:type="dxa"/>
            <w:tcBorders>
              <w:top w:val="single" w:sz="4" w:space="0" w:color="auto"/>
              <w:left w:val="nil"/>
              <w:bottom w:val="single" w:sz="4" w:space="0" w:color="auto"/>
              <w:right w:val="single" w:sz="4" w:space="0" w:color="auto"/>
            </w:tcBorders>
            <w:vAlign w:val="center"/>
          </w:tcPr>
          <w:p w:rsidR="00D76E06" w:rsidRDefault="00D76E06" w:rsidP="002568FA">
            <w:pPr>
              <w:widowControl/>
              <w:jc w:val="center"/>
              <w:rPr>
                <w:rFonts w:ascii="仿宋_GB2312" w:eastAsia="仿宋_GB2312" w:hAnsi="Arial" w:cs="Arial"/>
                <w:b/>
                <w:bCs/>
                <w:kern w:val="0"/>
                <w:sz w:val="24"/>
              </w:rPr>
            </w:pPr>
            <w:r>
              <w:rPr>
                <w:rFonts w:ascii="仿宋_GB2312" w:eastAsia="仿宋_GB2312" w:hAnsi="Arial" w:cs="Arial" w:hint="eastAsia"/>
                <w:b/>
                <w:bCs/>
                <w:kern w:val="0"/>
                <w:sz w:val="24"/>
              </w:rPr>
              <w:t>大类品目</w:t>
            </w:r>
          </w:p>
        </w:tc>
        <w:tc>
          <w:tcPr>
            <w:tcW w:w="1800" w:type="dxa"/>
            <w:tcBorders>
              <w:top w:val="single" w:sz="4" w:space="0" w:color="auto"/>
              <w:left w:val="nil"/>
              <w:bottom w:val="single" w:sz="4" w:space="0" w:color="auto"/>
              <w:right w:val="single" w:sz="4" w:space="0" w:color="auto"/>
            </w:tcBorders>
            <w:vAlign w:val="center"/>
          </w:tcPr>
          <w:p w:rsidR="00D76E06" w:rsidRDefault="00D76E06" w:rsidP="002568FA">
            <w:pPr>
              <w:widowControl/>
              <w:jc w:val="center"/>
              <w:rPr>
                <w:rFonts w:ascii="仿宋_GB2312" w:eastAsia="仿宋_GB2312" w:hAnsi="Arial" w:cs="Arial"/>
                <w:b/>
                <w:bCs/>
                <w:kern w:val="0"/>
                <w:sz w:val="24"/>
              </w:rPr>
            </w:pPr>
            <w:r>
              <w:rPr>
                <w:rFonts w:ascii="仿宋_GB2312" w:eastAsia="仿宋_GB2312" w:hAnsi="Arial" w:cs="Arial" w:hint="eastAsia"/>
                <w:b/>
                <w:bCs/>
                <w:kern w:val="0"/>
                <w:sz w:val="24"/>
              </w:rPr>
              <w:t>集中采购品目</w:t>
            </w:r>
          </w:p>
        </w:tc>
        <w:tc>
          <w:tcPr>
            <w:tcW w:w="3875" w:type="dxa"/>
            <w:tcBorders>
              <w:top w:val="single" w:sz="4" w:space="0" w:color="auto"/>
              <w:left w:val="nil"/>
              <w:bottom w:val="single" w:sz="4" w:space="0" w:color="auto"/>
              <w:right w:val="single" w:sz="4" w:space="0" w:color="auto"/>
            </w:tcBorders>
            <w:vAlign w:val="center"/>
          </w:tcPr>
          <w:p w:rsidR="00D76E06" w:rsidRDefault="00D76E06" w:rsidP="002568FA">
            <w:pPr>
              <w:widowControl/>
              <w:jc w:val="center"/>
              <w:rPr>
                <w:rFonts w:ascii="仿宋_GB2312" w:eastAsia="仿宋_GB2312" w:hAnsi="Arial" w:cs="Arial"/>
                <w:b/>
                <w:bCs/>
                <w:kern w:val="0"/>
                <w:sz w:val="24"/>
              </w:rPr>
            </w:pPr>
            <w:r>
              <w:rPr>
                <w:rFonts w:ascii="仿宋_GB2312" w:eastAsia="仿宋_GB2312" w:hAnsi="Arial" w:cs="Arial" w:hint="eastAsia"/>
                <w:b/>
                <w:bCs/>
                <w:kern w:val="0"/>
                <w:sz w:val="24"/>
              </w:rPr>
              <w:t>备注</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b/>
                <w:bCs/>
                <w:kern w:val="0"/>
                <w:sz w:val="24"/>
              </w:rPr>
            </w:pPr>
            <w:r>
              <w:rPr>
                <w:rFonts w:ascii="仿宋_GB2312" w:eastAsia="仿宋_GB2312" w:hAnsi="Arial" w:cs="Arial"/>
                <w:b/>
                <w:bCs/>
                <w:kern w:val="0"/>
                <w:sz w:val="24"/>
              </w:rPr>
              <w:t>A</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b/>
                <w:bCs/>
                <w:kern w:val="0"/>
                <w:sz w:val="24"/>
              </w:rPr>
            </w:pPr>
            <w:r>
              <w:rPr>
                <w:rFonts w:ascii="仿宋_GB2312" w:eastAsia="仿宋_GB2312" w:hAnsi="Arial" w:cs="Arial" w:hint="eastAsia"/>
                <w:b/>
                <w:bCs/>
                <w:kern w:val="0"/>
                <w:sz w:val="24"/>
              </w:rPr>
              <w:t>货物类</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b/>
                <w:bCs/>
                <w:kern w:val="0"/>
                <w:sz w:val="24"/>
              </w:rPr>
            </w:pPr>
            <w:r>
              <w:rPr>
                <w:rFonts w:ascii="仿宋_GB2312" w:eastAsia="仿宋_GB2312" w:hAnsi="Arial" w:cs="Arial" w:hint="eastAsia"/>
                <w:b/>
                <w:bCs/>
                <w:kern w:val="0"/>
                <w:sz w:val="24"/>
              </w:rPr>
              <w:t xml:space="preserve">　</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w:t>
            </w:r>
          </w:p>
        </w:tc>
        <w:tc>
          <w:tcPr>
            <w:tcW w:w="1957"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一般设备</w:t>
            </w:r>
          </w:p>
        </w:tc>
        <w:tc>
          <w:tcPr>
            <w:tcW w:w="1800"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A0301</w:t>
            </w:r>
          </w:p>
        </w:tc>
        <w:tc>
          <w:tcPr>
            <w:tcW w:w="1957"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电器设备</w:t>
            </w:r>
          </w:p>
        </w:tc>
        <w:tc>
          <w:tcPr>
            <w:tcW w:w="1800"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875" w:type="dxa"/>
            <w:tcBorders>
              <w:top w:val="nil"/>
              <w:left w:val="nil"/>
              <w:bottom w:val="single" w:sz="4" w:space="0" w:color="auto"/>
              <w:right w:val="single" w:sz="4" w:space="0" w:color="auto"/>
            </w:tcBorders>
            <w:vAlign w:val="center"/>
          </w:tcPr>
          <w:p w:rsidR="00D76E06" w:rsidRPr="009F6BC7" w:rsidRDefault="00D76E06" w:rsidP="002568FA">
            <w:pPr>
              <w:widowControl/>
              <w:jc w:val="left"/>
              <w:rPr>
                <w:rFonts w:ascii="仿宋_GB2312" w:eastAsia="仿宋_GB2312" w:hAnsi="Arial" w:cs="Arial"/>
                <w:kern w:val="0"/>
                <w:sz w:val="24"/>
              </w:rPr>
            </w:pPr>
          </w:p>
        </w:tc>
      </w:tr>
      <w:tr w:rsidR="00D76E06" w:rsidTr="00767EE8">
        <w:trPr>
          <w:trHeight w:val="1401"/>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A030105</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空调</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1.</w:t>
            </w:r>
            <w:r>
              <w:rPr>
                <w:rFonts w:ascii="仿宋_GB2312" w:eastAsia="仿宋_GB2312" w:hAnsi="Arial" w:cs="Arial" w:hint="eastAsia"/>
                <w:kern w:val="0"/>
                <w:sz w:val="24"/>
              </w:rPr>
              <w:t>专指民用空调，包括壁挂式空调、柜式空调、天花式空调三种，不含窗式空调和专业精密空调；</w:t>
            </w:r>
            <w:r>
              <w:rPr>
                <w:rFonts w:ascii="仿宋_GB2312" w:eastAsia="仿宋_GB2312" w:hAnsi="Arial" w:cs="Arial"/>
                <w:kern w:val="0"/>
                <w:sz w:val="24"/>
              </w:rPr>
              <w:t>2.</w:t>
            </w:r>
            <w:r>
              <w:rPr>
                <w:rFonts w:ascii="仿宋_GB2312" w:eastAsia="仿宋_GB2312" w:hAnsi="Arial" w:cs="Arial" w:hint="eastAsia"/>
                <w:kern w:val="0"/>
                <w:sz w:val="24"/>
              </w:rPr>
              <w:t>实行商场供货。</w:t>
            </w:r>
          </w:p>
        </w:tc>
      </w:tr>
      <w:tr w:rsidR="00D76E06" w:rsidTr="00767EE8">
        <w:trPr>
          <w:trHeight w:val="457"/>
        </w:trPr>
        <w:tc>
          <w:tcPr>
            <w:tcW w:w="1296" w:type="dxa"/>
            <w:tcBorders>
              <w:top w:val="nil"/>
              <w:left w:val="single" w:sz="4" w:space="0" w:color="auto"/>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A0302</w:t>
            </w:r>
          </w:p>
        </w:tc>
        <w:tc>
          <w:tcPr>
            <w:tcW w:w="1957"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办公自动化设备</w:t>
            </w:r>
          </w:p>
        </w:tc>
        <w:tc>
          <w:tcPr>
            <w:tcW w:w="1800"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507"/>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A030201</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台式计算机</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实行商场供货。</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A03020201</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普通激光式打印机</w:t>
            </w:r>
          </w:p>
        </w:tc>
        <w:tc>
          <w:tcPr>
            <w:tcW w:w="3875" w:type="dxa"/>
            <w:vMerge w:val="restart"/>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1.</w:t>
            </w:r>
            <w:r>
              <w:rPr>
                <w:rFonts w:ascii="仿宋_GB2312" w:eastAsia="仿宋_GB2312" w:hAnsi="Arial" w:cs="Arial" w:hint="eastAsia"/>
                <w:kern w:val="0"/>
                <w:sz w:val="24"/>
              </w:rPr>
              <w:t>非涉密打印机，实行商场供货；</w:t>
            </w:r>
            <w:r>
              <w:rPr>
                <w:rFonts w:ascii="仿宋_GB2312" w:eastAsia="仿宋_GB2312" w:hAnsi="Arial" w:cs="Arial"/>
                <w:kern w:val="0"/>
                <w:sz w:val="24"/>
              </w:rPr>
              <w:t>2.</w:t>
            </w:r>
            <w:r>
              <w:rPr>
                <w:rFonts w:ascii="仿宋_GB2312" w:eastAsia="仿宋_GB2312" w:hAnsi="Arial" w:cs="Arial" w:hint="eastAsia"/>
                <w:kern w:val="0"/>
                <w:sz w:val="24"/>
              </w:rPr>
              <w:t>涉密打印机，</w:t>
            </w:r>
            <w:r w:rsidRPr="00F520D3">
              <w:rPr>
                <w:rFonts w:ascii="仿宋_GB2312" w:eastAsia="仿宋_GB2312" w:hAnsi="Arial" w:cs="Arial" w:hint="eastAsia"/>
                <w:color w:val="000000"/>
                <w:kern w:val="0"/>
                <w:sz w:val="24"/>
              </w:rPr>
              <w:t>参照保密部门的有关规定执行。</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A03020202</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工作组激光式打印机</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A03020203</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针式打印机</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A03020204</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彩色喷墨打印机</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A03020205</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一般喷墨打印机</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A03020206</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多功能一体机</w:t>
            </w:r>
          </w:p>
        </w:tc>
        <w:tc>
          <w:tcPr>
            <w:tcW w:w="3875" w:type="dxa"/>
            <w:vMerge w:val="restart"/>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实行商场供货。</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A030204</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传真机</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A030205</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碎纸机</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A030206</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投影仪</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A030207</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扫描仪</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A030208</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不间断电源</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实行竞价采购。</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A0303</w:t>
            </w:r>
          </w:p>
        </w:tc>
        <w:tc>
          <w:tcPr>
            <w:tcW w:w="1957"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家具</w:t>
            </w:r>
          </w:p>
        </w:tc>
        <w:tc>
          <w:tcPr>
            <w:tcW w:w="1800"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A030301</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办公家具</w:t>
            </w:r>
          </w:p>
        </w:tc>
        <w:tc>
          <w:tcPr>
            <w:tcW w:w="3875" w:type="dxa"/>
            <w:vMerge w:val="restart"/>
            <w:tcBorders>
              <w:top w:val="nil"/>
              <w:left w:val="single" w:sz="4" w:space="0" w:color="auto"/>
              <w:bottom w:val="single" w:sz="4" w:space="0" w:color="auto"/>
              <w:right w:val="single" w:sz="4" w:space="0" w:color="auto"/>
            </w:tcBorders>
            <w:vAlign w:val="center"/>
          </w:tcPr>
          <w:p w:rsidR="00D76E06" w:rsidRDefault="00D76E06" w:rsidP="00F032C4">
            <w:pPr>
              <w:widowControl/>
              <w:jc w:val="left"/>
              <w:rPr>
                <w:rFonts w:ascii="仿宋_GB2312" w:eastAsia="仿宋_GB2312" w:hAnsi="Arial" w:cs="Arial"/>
                <w:kern w:val="0"/>
                <w:sz w:val="24"/>
              </w:rPr>
            </w:pPr>
            <w:r>
              <w:rPr>
                <w:rFonts w:ascii="仿宋_GB2312" w:eastAsia="仿宋_GB2312" w:hAnsi="Arial" w:cs="Arial" w:hint="eastAsia"/>
                <w:kern w:val="0"/>
                <w:sz w:val="24"/>
              </w:rPr>
              <w:t>预算金额</w:t>
            </w:r>
            <w:r>
              <w:rPr>
                <w:rFonts w:ascii="仿宋_GB2312" w:eastAsia="仿宋_GB2312" w:hAnsi="Arial" w:cs="Arial"/>
                <w:kern w:val="0"/>
                <w:sz w:val="24"/>
              </w:rPr>
              <w:t>20</w:t>
            </w:r>
            <w:r>
              <w:rPr>
                <w:rFonts w:ascii="仿宋_GB2312" w:eastAsia="仿宋_GB2312" w:hAnsi="Arial" w:cs="Arial" w:hint="eastAsia"/>
                <w:kern w:val="0"/>
                <w:sz w:val="24"/>
              </w:rPr>
              <w:t>万元（含）以上。</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A030302</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宿舍家具</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A030399</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其他家具</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534"/>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A0304</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手提电脑</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手提电脑</w:t>
            </w:r>
          </w:p>
        </w:tc>
        <w:tc>
          <w:tcPr>
            <w:tcW w:w="3875" w:type="dxa"/>
            <w:tcBorders>
              <w:top w:val="nil"/>
              <w:left w:val="nil"/>
              <w:bottom w:val="single" w:sz="4" w:space="0" w:color="auto"/>
              <w:right w:val="single" w:sz="4" w:space="0" w:color="auto"/>
            </w:tcBorders>
            <w:vAlign w:val="center"/>
          </w:tcPr>
          <w:p w:rsidR="00D76E06" w:rsidRDefault="00D76E06" w:rsidP="00E40171">
            <w:pPr>
              <w:widowControl/>
              <w:jc w:val="left"/>
              <w:rPr>
                <w:rFonts w:ascii="仿宋_GB2312" w:eastAsia="仿宋_GB2312" w:hAnsi="Arial" w:cs="Arial"/>
                <w:kern w:val="0"/>
                <w:sz w:val="24"/>
              </w:rPr>
            </w:pPr>
            <w:r w:rsidRPr="009F6BC7">
              <w:rPr>
                <w:rFonts w:ascii="仿宋_GB2312" w:eastAsia="仿宋_GB2312" w:hAnsi="Arial" w:cs="Arial" w:hint="eastAsia"/>
                <w:kern w:val="0"/>
                <w:sz w:val="24"/>
              </w:rPr>
              <w:t>实行商场供货。</w:t>
            </w:r>
          </w:p>
        </w:tc>
      </w:tr>
      <w:tr w:rsidR="00D76E06" w:rsidTr="00767EE8">
        <w:trPr>
          <w:trHeight w:val="447"/>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A0305</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电视机</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电视机</w:t>
            </w:r>
          </w:p>
        </w:tc>
        <w:tc>
          <w:tcPr>
            <w:tcW w:w="3875" w:type="dxa"/>
            <w:vMerge w:val="restart"/>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实行商场供货。</w:t>
            </w:r>
          </w:p>
        </w:tc>
      </w:tr>
      <w:tr w:rsidR="00D76E06" w:rsidTr="00767EE8">
        <w:trPr>
          <w:trHeight w:val="466"/>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A0306</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摄影器材</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摄影器材</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840077">
        <w:trPr>
          <w:trHeight w:val="388"/>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A0307</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摄像器材</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摄像器材</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840077">
        <w:trPr>
          <w:trHeight w:val="388"/>
        </w:trPr>
        <w:tc>
          <w:tcPr>
            <w:tcW w:w="1296" w:type="dxa"/>
            <w:tcBorders>
              <w:top w:val="single" w:sz="4" w:space="0" w:color="auto"/>
              <w:left w:val="single" w:sz="4" w:space="0" w:color="auto"/>
              <w:bottom w:val="single" w:sz="4" w:space="0" w:color="auto"/>
              <w:right w:val="single" w:sz="4" w:space="0" w:color="auto"/>
            </w:tcBorders>
            <w:vAlign w:val="center"/>
          </w:tcPr>
          <w:p w:rsidR="00D76E06" w:rsidRDefault="00D76E06" w:rsidP="000437EA">
            <w:pPr>
              <w:widowControl/>
              <w:jc w:val="center"/>
              <w:rPr>
                <w:rFonts w:ascii="仿宋_GB2312" w:eastAsia="仿宋_GB2312" w:hAnsi="Arial" w:cs="Arial"/>
                <w:b/>
                <w:bCs/>
                <w:kern w:val="0"/>
                <w:sz w:val="24"/>
              </w:rPr>
            </w:pPr>
            <w:r>
              <w:rPr>
                <w:rFonts w:ascii="仿宋_GB2312" w:eastAsia="仿宋_GB2312" w:hAnsi="Arial" w:cs="Arial" w:hint="eastAsia"/>
                <w:b/>
                <w:bCs/>
                <w:kern w:val="0"/>
                <w:sz w:val="24"/>
              </w:rPr>
              <w:t>编码</w:t>
            </w:r>
          </w:p>
        </w:tc>
        <w:tc>
          <w:tcPr>
            <w:tcW w:w="1957" w:type="dxa"/>
            <w:tcBorders>
              <w:top w:val="single" w:sz="4" w:space="0" w:color="auto"/>
              <w:left w:val="single" w:sz="4" w:space="0" w:color="auto"/>
              <w:bottom w:val="single" w:sz="4" w:space="0" w:color="auto"/>
              <w:right w:val="single" w:sz="4" w:space="0" w:color="auto"/>
            </w:tcBorders>
            <w:vAlign w:val="center"/>
          </w:tcPr>
          <w:p w:rsidR="00D76E06" w:rsidRDefault="00D76E06" w:rsidP="000437EA">
            <w:pPr>
              <w:widowControl/>
              <w:jc w:val="center"/>
              <w:rPr>
                <w:rFonts w:ascii="仿宋_GB2312" w:eastAsia="仿宋_GB2312" w:hAnsi="Arial" w:cs="Arial"/>
                <w:b/>
                <w:bCs/>
                <w:kern w:val="0"/>
                <w:sz w:val="24"/>
              </w:rPr>
            </w:pPr>
            <w:r>
              <w:rPr>
                <w:rFonts w:ascii="仿宋_GB2312" w:eastAsia="仿宋_GB2312" w:hAnsi="Arial" w:cs="Arial" w:hint="eastAsia"/>
                <w:b/>
                <w:bCs/>
                <w:kern w:val="0"/>
                <w:sz w:val="24"/>
              </w:rPr>
              <w:t>大类品目</w:t>
            </w:r>
          </w:p>
        </w:tc>
        <w:tc>
          <w:tcPr>
            <w:tcW w:w="1800" w:type="dxa"/>
            <w:tcBorders>
              <w:top w:val="single" w:sz="4" w:space="0" w:color="auto"/>
              <w:left w:val="single" w:sz="4" w:space="0" w:color="auto"/>
              <w:bottom w:val="single" w:sz="4" w:space="0" w:color="auto"/>
              <w:right w:val="single" w:sz="4" w:space="0" w:color="auto"/>
            </w:tcBorders>
            <w:vAlign w:val="center"/>
          </w:tcPr>
          <w:p w:rsidR="00D76E06" w:rsidRDefault="00D76E06" w:rsidP="000437EA">
            <w:pPr>
              <w:widowControl/>
              <w:jc w:val="center"/>
              <w:rPr>
                <w:rFonts w:ascii="仿宋_GB2312" w:eastAsia="仿宋_GB2312" w:hAnsi="Arial" w:cs="Arial"/>
                <w:b/>
                <w:bCs/>
                <w:kern w:val="0"/>
                <w:sz w:val="24"/>
              </w:rPr>
            </w:pPr>
            <w:r>
              <w:rPr>
                <w:rFonts w:ascii="仿宋_GB2312" w:eastAsia="仿宋_GB2312" w:hAnsi="Arial" w:cs="Arial" w:hint="eastAsia"/>
                <w:b/>
                <w:bCs/>
                <w:kern w:val="0"/>
                <w:sz w:val="24"/>
              </w:rPr>
              <w:t>集中采购品目</w:t>
            </w:r>
          </w:p>
        </w:tc>
        <w:tc>
          <w:tcPr>
            <w:tcW w:w="3875" w:type="dxa"/>
            <w:tcBorders>
              <w:top w:val="single" w:sz="4" w:space="0" w:color="auto"/>
              <w:left w:val="single" w:sz="4" w:space="0" w:color="auto"/>
              <w:bottom w:val="single" w:sz="4" w:space="0" w:color="auto"/>
              <w:right w:val="single" w:sz="4" w:space="0" w:color="auto"/>
            </w:tcBorders>
            <w:vAlign w:val="center"/>
          </w:tcPr>
          <w:p w:rsidR="00D76E06" w:rsidRDefault="00D76E06" w:rsidP="000437EA">
            <w:pPr>
              <w:widowControl/>
              <w:jc w:val="center"/>
              <w:rPr>
                <w:rFonts w:ascii="仿宋_GB2312" w:eastAsia="仿宋_GB2312" w:hAnsi="Arial" w:cs="Arial"/>
                <w:b/>
                <w:bCs/>
                <w:kern w:val="0"/>
                <w:sz w:val="24"/>
              </w:rPr>
            </w:pPr>
            <w:r>
              <w:rPr>
                <w:rFonts w:ascii="仿宋_GB2312" w:eastAsia="仿宋_GB2312" w:hAnsi="Arial" w:cs="Arial" w:hint="eastAsia"/>
                <w:b/>
                <w:bCs/>
                <w:kern w:val="0"/>
                <w:sz w:val="24"/>
              </w:rPr>
              <w:t>备注</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A0308</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速印机</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速印机</w:t>
            </w:r>
          </w:p>
        </w:tc>
        <w:tc>
          <w:tcPr>
            <w:tcW w:w="3875" w:type="dxa"/>
            <w:vMerge w:val="restart"/>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1.</w:t>
            </w:r>
            <w:r>
              <w:rPr>
                <w:rFonts w:ascii="仿宋_GB2312" w:eastAsia="仿宋_GB2312" w:hAnsi="Arial" w:cs="Arial" w:hint="eastAsia"/>
                <w:kern w:val="0"/>
                <w:sz w:val="24"/>
              </w:rPr>
              <w:t>非涉密设备，实行商场供货；</w:t>
            </w:r>
            <w:r>
              <w:rPr>
                <w:rFonts w:ascii="仿宋_GB2312" w:eastAsia="仿宋_GB2312" w:hAnsi="Arial" w:cs="Arial"/>
                <w:kern w:val="0"/>
                <w:sz w:val="24"/>
              </w:rPr>
              <w:t>2.</w:t>
            </w:r>
            <w:r>
              <w:rPr>
                <w:rFonts w:ascii="仿宋_GB2312" w:eastAsia="仿宋_GB2312" w:hAnsi="Arial" w:cs="Arial" w:hint="eastAsia"/>
                <w:kern w:val="0"/>
                <w:sz w:val="24"/>
              </w:rPr>
              <w:t>涉密复印机</w:t>
            </w:r>
            <w:r w:rsidRPr="00655C31">
              <w:rPr>
                <w:rFonts w:ascii="仿宋_GB2312" w:eastAsia="仿宋_GB2312" w:hAnsi="Arial" w:cs="Arial" w:hint="eastAsia"/>
                <w:color w:val="000000"/>
                <w:kern w:val="0"/>
                <w:sz w:val="24"/>
              </w:rPr>
              <w:t>，参照保密部门的有关规定执行。</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A0309</w:t>
            </w:r>
          </w:p>
        </w:tc>
        <w:tc>
          <w:tcPr>
            <w:tcW w:w="1957"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复印机</w:t>
            </w:r>
          </w:p>
        </w:tc>
        <w:tc>
          <w:tcPr>
            <w:tcW w:w="1800"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A030901</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中高速数码复印机</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A030902</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模拟复印机</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A0400</w:t>
            </w:r>
          </w:p>
        </w:tc>
        <w:tc>
          <w:tcPr>
            <w:tcW w:w="1957"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办公消耗用品</w:t>
            </w:r>
          </w:p>
        </w:tc>
        <w:tc>
          <w:tcPr>
            <w:tcW w:w="1800"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A04000101</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复印纸</w:t>
            </w:r>
          </w:p>
        </w:tc>
        <w:tc>
          <w:tcPr>
            <w:tcW w:w="3875" w:type="dxa"/>
            <w:vMerge w:val="restart"/>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1.</w:t>
            </w:r>
            <w:r>
              <w:rPr>
                <w:rFonts w:ascii="仿宋_GB2312" w:eastAsia="仿宋_GB2312" w:hAnsi="Arial" w:cs="Arial" w:hint="eastAsia"/>
                <w:kern w:val="0"/>
                <w:sz w:val="24"/>
              </w:rPr>
              <w:t>不需编报采购预算和集中采购计划；</w:t>
            </w:r>
            <w:r>
              <w:rPr>
                <w:rFonts w:ascii="仿宋_GB2312" w:eastAsia="仿宋_GB2312" w:hAnsi="Arial" w:cs="Arial"/>
                <w:kern w:val="0"/>
                <w:sz w:val="24"/>
              </w:rPr>
              <w:t>2.</w:t>
            </w:r>
            <w:r>
              <w:rPr>
                <w:rFonts w:ascii="仿宋_GB2312" w:eastAsia="仿宋_GB2312" w:hAnsi="Arial" w:cs="Arial" w:hint="eastAsia"/>
                <w:kern w:val="0"/>
                <w:sz w:val="24"/>
              </w:rPr>
              <w:t>实行商场供货。</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A04000102</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传真纸</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A04000103</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打印纸</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A06</w:t>
            </w:r>
          </w:p>
        </w:tc>
        <w:tc>
          <w:tcPr>
            <w:tcW w:w="1957"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物资</w:t>
            </w:r>
          </w:p>
        </w:tc>
        <w:tc>
          <w:tcPr>
            <w:tcW w:w="1800"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A0601</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救灾物资</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救灾物资</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预算金额</w:t>
            </w:r>
            <w:r>
              <w:rPr>
                <w:rFonts w:ascii="仿宋_GB2312" w:eastAsia="仿宋_GB2312" w:hAnsi="Arial" w:cs="Arial"/>
                <w:kern w:val="0"/>
                <w:sz w:val="24"/>
              </w:rPr>
              <w:t>20</w:t>
            </w:r>
            <w:r>
              <w:rPr>
                <w:rFonts w:ascii="仿宋_GB2312" w:eastAsia="仿宋_GB2312" w:hAnsi="Arial" w:cs="Arial" w:hint="eastAsia"/>
                <w:kern w:val="0"/>
                <w:sz w:val="24"/>
              </w:rPr>
              <w:t>万元（含）以上。</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A0602</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防汛物资</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防汛物资</w:t>
            </w:r>
          </w:p>
        </w:tc>
        <w:tc>
          <w:tcPr>
            <w:tcW w:w="3875" w:type="dxa"/>
            <w:tcBorders>
              <w:top w:val="nil"/>
              <w:left w:val="nil"/>
              <w:bottom w:val="single" w:sz="4" w:space="0" w:color="auto"/>
              <w:right w:val="single" w:sz="4" w:space="0" w:color="auto"/>
            </w:tcBorders>
            <w:vAlign w:val="center"/>
          </w:tcPr>
          <w:p w:rsidR="00D76E06" w:rsidRDefault="00D76E06" w:rsidP="00F032C4">
            <w:pPr>
              <w:widowControl/>
              <w:jc w:val="left"/>
              <w:rPr>
                <w:rFonts w:ascii="仿宋_GB2312" w:eastAsia="仿宋_GB2312" w:hAnsi="Arial" w:cs="Arial"/>
                <w:kern w:val="0"/>
                <w:sz w:val="24"/>
              </w:rPr>
            </w:pPr>
            <w:r>
              <w:rPr>
                <w:rFonts w:ascii="仿宋_GB2312" w:eastAsia="仿宋_GB2312" w:hAnsi="Arial" w:cs="Arial" w:hint="eastAsia"/>
                <w:kern w:val="0"/>
                <w:sz w:val="24"/>
              </w:rPr>
              <w:t>预算金额</w:t>
            </w:r>
            <w:r>
              <w:rPr>
                <w:rFonts w:ascii="仿宋_GB2312" w:eastAsia="仿宋_GB2312" w:hAnsi="Arial" w:cs="Arial"/>
                <w:kern w:val="0"/>
                <w:sz w:val="24"/>
              </w:rPr>
              <w:t>20</w:t>
            </w:r>
            <w:r>
              <w:rPr>
                <w:rFonts w:ascii="仿宋_GB2312" w:eastAsia="仿宋_GB2312" w:hAnsi="Arial" w:cs="Arial" w:hint="eastAsia"/>
                <w:kern w:val="0"/>
                <w:sz w:val="24"/>
              </w:rPr>
              <w:t>万元（含）以上。</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A07</w:t>
            </w:r>
          </w:p>
        </w:tc>
        <w:tc>
          <w:tcPr>
            <w:tcW w:w="1957"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专用材料</w:t>
            </w:r>
          </w:p>
        </w:tc>
        <w:tc>
          <w:tcPr>
            <w:tcW w:w="1800"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r>
      <w:tr w:rsidR="00D76E06" w:rsidTr="00494D0F">
        <w:trPr>
          <w:trHeight w:val="638"/>
        </w:trPr>
        <w:tc>
          <w:tcPr>
            <w:tcW w:w="1296" w:type="dxa"/>
            <w:tcBorders>
              <w:top w:val="nil"/>
              <w:left w:val="single" w:sz="4" w:space="0" w:color="auto"/>
              <w:bottom w:val="single" w:sz="4" w:space="0" w:color="auto"/>
              <w:right w:val="single" w:sz="4" w:space="0" w:color="auto"/>
            </w:tcBorders>
            <w:vAlign w:val="center"/>
          </w:tcPr>
          <w:p w:rsidR="00D76E06" w:rsidRDefault="00D76E06" w:rsidP="005B1A05">
            <w:pPr>
              <w:widowControl/>
              <w:rPr>
                <w:rFonts w:ascii="仿宋_GB2312" w:eastAsia="仿宋_GB2312" w:hAnsi="Arial" w:cs="Arial"/>
                <w:kern w:val="0"/>
                <w:sz w:val="24"/>
              </w:rPr>
            </w:pPr>
            <w:r>
              <w:rPr>
                <w:rFonts w:ascii="仿宋_GB2312" w:eastAsia="仿宋_GB2312" w:hAnsi="Arial" w:cs="Arial"/>
                <w:kern w:val="0"/>
                <w:sz w:val="24"/>
              </w:rPr>
              <w:t>A0710</w:t>
            </w:r>
          </w:p>
        </w:tc>
        <w:tc>
          <w:tcPr>
            <w:tcW w:w="1957" w:type="dxa"/>
            <w:tcBorders>
              <w:top w:val="nil"/>
              <w:left w:val="nil"/>
              <w:bottom w:val="single" w:sz="4" w:space="0" w:color="auto"/>
              <w:right w:val="single" w:sz="4" w:space="0" w:color="auto"/>
            </w:tcBorders>
            <w:vAlign w:val="center"/>
          </w:tcPr>
          <w:p w:rsidR="00D76E06" w:rsidRDefault="00D76E06" w:rsidP="004543A2">
            <w:pPr>
              <w:widowControl/>
              <w:jc w:val="center"/>
              <w:rPr>
                <w:rFonts w:ascii="仿宋_GB2312" w:eastAsia="仿宋_GB2312" w:hAnsi="Arial" w:cs="Arial"/>
                <w:kern w:val="0"/>
                <w:sz w:val="24"/>
              </w:rPr>
            </w:pPr>
            <w:r>
              <w:rPr>
                <w:rFonts w:ascii="仿宋_GB2312" w:eastAsia="仿宋_GB2312" w:hAnsi="Arial" w:cs="Arial" w:hint="eastAsia"/>
                <w:kern w:val="0"/>
                <w:sz w:val="24"/>
              </w:rPr>
              <w:t>学校教材、教辅材料、练习簿</w:t>
            </w:r>
          </w:p>
        </w:tc>
        <w:tc>
          <w:tcPr>
            <w:tcW w:w="1800"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494D0F">
        <w:trPr>
          <w:trHeight w:val="29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A071001</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学校教材</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专指义务教育阶段学校教材。</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A10</w:t>
            </w:r>
          </w:p>
        </w:tc>
        <w:tc>
          <w:tcPr>
            <w:tcW w:w="1957"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专用设备</w:t>
            </w:r>
          </w:p>
        </w:tc>
        <w:tc>
          <w:tcPr>
            <w:tcW w:w="1800" w:type="dxa"/>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A1004</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网络设备</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A100401</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服务器</w:t>
            </w:r>
          </w:p>
        </w:tc>
        <w:tc>
          <w:tcPr>
            <w:tcW w:w="3875" w:type="dxa"/>
            <w:vMerge w:val="restart"/>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1.</w:t>
            </w:r>
            <w:r>
              <w:rPr>
                <w:rFonts w:ascii="仿宋_GB2312" w:eastAsia="仿宋_GB2312" w:hAnsi="Arial" w:cs="Arial" w:hint="eastAsia"/>
                <w:kern w:val="0"/>
                <w:sz w:val="24"/>
              </w:rPr>
              <w:t>服务器含小型机和工作站；</w:t>
            </w:r>
            <w:r>
              <w:rPr>
                <w:rFonts w:ascii="仿宋_GB2312" w:eastAsia="仿宋_GB2312" w:hAnsi="Arial" w:cs="Arial"/>
                <w:kern w:val="0"/>
                <w:sz w:val="24"/>
              </w:rPr>
              <w:t>2.</w:t>
            </w:r>
            <w:r>
              <w:rPr>
                <w:rFonts w:ascii="仿宋_GB2312" w:eastAsia="仿宋_GB2312" w:hAnsi="Arial" w:cs="Arial" w:hint="eastAsia"/>
                <w:kern w:val="0"/>
                <w:sz w:val="24"/>
              </w:rPr>
              <w:t>预算金额</w:t>
            </w:r>
            <w:r>
              <w:rPr>
                <w:rFonts w:ascii="仿宋_GB2312" w:eastAsia="仿宋_GB2312" w:hAnsi="Arial" w:cs="Arial"/>
                <w:kern w:val="0"/>
                <w:sz w:val="24"/>
              </w:rPr>
              <w:t>200</w:t>
            </w:r>
            <w:r>
              <w:rPr>
                <w:rFonts w:ascii="仿宋_GB2312" w:eastAsia="仿宋_GB2312" w:hAnsi="Arial" w:cs="Arial" w:hint="eastAsia"/>
                <w:kern w:val="0"/>
                <w:sz w:val="24"/>
              </w:rPr>
              <w:t>万元以下，实行竞价采购；</w:t>
            </w:r>
            <w:r>
              <w:rPr>
                <w:rFonts w:ascii="仿宋_GB2312" w:eastAsia="仿宋_GB2312" w:hAnsi="Arial" w:cs="Arial"/>
                <w:kern w:val="0"/>
                <w:sz w:val="24"/>
              </w:rPr>
              <w:t>3.</w:t>
            </w:r>
            <w:r>
              <w:rPr>
                <w:rFonts w:ascii="仿宋_GB2312" w:eastAsia="仿宋_GB2312" w:hAnsi="Arial" w:cs="Arial" w:hint="eastAsia"/>
                <w:kern w:val="0"/>
                <w:sz w:val="24"/>
              </w:rPr>
              <w:t>预算金额</w:t>
            </w:r>
            <w:r>
              <w:rPr>
                <w:rFonts w:ascii="仿宋_GB2312" w:eastAsia="仿宋_GB2312" w:hAnsi="Arial" w:cs="Arial"/>
                <w:kern w:val="0"/>
                <w:sz w:val="24"/>
              </w:rPr>
              <w:t>200</w:t>
            </w:r>
            <w:r>
              <w:rPr>
                <w:rFonts w:ascii="仿宋_GB2312" w:eastAsia="仿宋_GB2312" w:hAnsi="Arial" w:cs="Arial" w:hint="eastAsia"/>
                <w:kern w:val="0"/>
                <w:sz w:val="24"/>
              </w:rPr>
              <w:t>万元（含）以上，实行公开招标采购。</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A100402</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路由器</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A100403</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交换机</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840077">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A100405</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防火墙</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A11</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交通工具</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875" w:type="dxa"/>
            <w:vMerge w:val="restart"/>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p w:rsidR="00D76E06" w:rsidRDefault="00D76E06" w:rsidP="002568FA">
            <w:pPr>
              <w:widowControl/>
              <w:jc w:val="left"/>
              <w:rPr>
                <w:rFonts w:ascii="仿宋_GB2312" w:eastAsia="仿宋_GB2312" w:hAnsi="Arial" w:cs="Arial"/>
                <w:kern w:val="0"/>
                <w:sz w:val="24"/>
              </w:rPr>
            </w:pPr>
          </w:p>
          <w:p w:rsidR="00D76E06" w:rsidRDefault="00D76E06" w:rsidP="002568FA">
            <w:pPr>
              <w:widowControl/>
              <w:jc w:val="left"/>
              <w:rPr>
                <w:rFonts w:ascii="仿宋_GB2312" w:eastAsia="仿宋_GB2312" w:hAnsi="Arial" w:cs="Arial"/>
                <w:kern w:val="0"/>
                <w:sz w:val="24"/>
              </w:rPr>
            </w:pPr>
          </w:p>
          <w:p w:rsidR="00D76E06" w:rsidRDefault="00D76E06" w:rsidP="00D76E06">
            <w:pPr>
              <w:widowControl/>
              <w:ind w:firstLineChars="1500" w:firstLine="31680"/>
              <w:jc w:val="left"/>
              <w:rPr>
                <w:rFonts w:ascii="仿宋_GB2312" w:eastAsia="仿宋_GB2312" w:hAnsi="Arial" w:cs="Arial"/>
                <w:kern w:val="0"/>
                <w:sz w:val="24"/>
              </w:rPr>
            </w:pPr>
            <w:r>
              <w:rPr>
                <w:rFonts w:ascii="仿宋_GB2312" w:eastAsia="仿宋_GB2312" w:hAnsi="Arial" w:cs="Arial"/>
                <w:kern w:val="0"/>
                <w:sz w:val="24"/>
              </w:rPr>
              <w:t xml:space="preserve"> 1.</w:t>
            </w:r>
            <w:r>
              <w:rPr>
                <w:rFonts w:ascii="仿宋_GB2312" w:eastAsia="仿宋_GB2312" w:hAnsi="Arial" w:cs="Arial" w:hint="eastAsia"/>
                <w:kern w:val="0"/>
                <w:sz w:val="24"/>
              </w:rPr>
              <w:t>微型客车专指小型客车，其他载客汽车专指大、中型客车；</w:t>
            </w:r>
            <w:r>
              <w:rPr>
                <w:rFonts w:ascii="仿宋_GB2312" w:eastAsia="仿宋_GB2312" w:hAnsi="Arial" w:cs="Arial"/>
                <w:kern w:val="0"/>
                <w:sz w:val="24"/>
              </w:rPr>
              <w:t>2.</w:t>
            </w:r>
            <w:r>
              <w:rPr>
                <w:rFonts w:ascii="仿宋_GB2312" w:eastAsia="仿宋_GB2312" w:hAnsi="Arial" w:cs="Arial" w:hint="eastAsia"/>
                <w:kern w:val="0"/>
                <w:sz w:val="24"/>
              </w:rPr>
              <w:t>预算金额</w:t>
            </w:r>
            <w:r>
              <w:rPr>
                <w:rFonts w:ascii="仿宋_GB2312" w:eastAsia="仿宋_GB2312" w:hAnsi="Arial" w:cs="Arial"/>
                <w:kern w:val="0"/>
                <w:sz w:val="24"/>
              </w:rPr>
              <w:t>200</w:t>
            </w:r>
            <w:r>
              <w:rPr>
                <w:rFonts w:ascii="仿宋_GB2312" w:eastAsia="仿宋_GB2312" w:hAnsi="Arial" w:cs="Arial" w:hint="eastAsia"/>
                <w:kern w:val="0"/>
                <w:sz w:val="24"/>
              </w:rPr>
              <w:t>万元万元以下实行预选采购；</w:t>
            </w:r>
            <w:r>
              <w:rPr>
                <w:rFonts w:ascii="仿宋_GB2312" w:eastAsia="仿宋_GB2312" w:hAnsi="Arial" w:cs="Arial"/>
                <w:kern w:val="0"/>
                <w:sz w:val="24"/>
              </w:rPr>
              <w:t>3.</w:t>
            </w:r>
            <w:r>
              <w:rPr>
                <w:rFonts w:ascii="仿宋_GB2312" w:eastAsia="仿宋_GB2312" w:hAnsi="Arial" w:cs="Arial" w:hint="eastAsia"/>
                <w:kern w:val="0"/>
                <w:sz w:val="24"/>
              </w:rPr>
              <w:t>预算金额</w:t>
            </w:r>
            <w:r>
              <w:rPr>
                <w:rFonts w:ascii="仿宋_GB2312" w:eastAsia="仿宋_GB2312" w:hAnsi="Arial" w:cs="Arial"/>
                <w:kern w:val="0"/>
                <w:sz w:val="24"/>
              </w:rPr>
              <w:t>200</w:t>
            </w:r>
            <w:r>
              <w:rPr>
                <w:rFonts w:ascii="仿宋_GB2312" w:eastAsia="仿宋_GB2312" w:hAnsi="Arial" w:cs="Arial" w:hint="eastAsia"/>
                <w:kern w:val="0"/>
                <w:sz w:val="24"/>
              </w:rPr>
              <w:t>万元（含）以上的，实行公开招标。</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A1101</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轿车</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A110101</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普通轿车</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A110102</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高级轿车</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750"/>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A1102</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越野汽车（吉普车）</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越野汽车（吉普车）</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A1103</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卡车</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卡车</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A1104</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载客汽车</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A110401</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旅行面包车</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A110403</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微型客车</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A110499</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其他载客汽车</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A1105</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专用汽车</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494D0F">
        <w:trPr>
          <w:trHeight w:val="451"/>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A110507</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皮卡（含的士头）</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494D0F">
        <w:trPr>
          <w:trHeight w:val="451"/>
        </w:trPr>
        <w:tc>
          <w:tcPr>
            <w:tcW w:w="1296" w:type="dxa"/>
            <w:tcBorders>
              <w:top w:val="single" w:sz="4" w:space="0" w:color="auto"/>
              <w:left w:val="single" w:sz="4" w:space="0" w:color="auto"/>
              <w:bottom w:val="single" w:sz="4" w:space="0" w:color="auto"/>
              <w:right w:val="single" w:sz="4" w:space="0" w:color="auto"/>
            </w:tcBorders>
            <w:vAlign w:val="center"/>
          </w:tcPr>
          <w:p w:rsidR="00D76E06" w:rsidRDefault="00D76E06" w:rsidP="0045424F">
            <w:pPr>
              <w:widowControl/>
              <w:jc w:val="center"/>
              <w:rPr>
                <w:rFonts w:ascii="仿宋_GB2312" w:eastAsia="仿宋_GB2312" w:hAnsi="Arial" w:cs="Arial"/>
                <w:b/>
                <w:bCs/>
                <w:kern w:val="0"/>
                <w:sz w:val="24"/>
              </w:rPr>
            </w:pPr>
            <w:r>
              <w:rPr>
                <w:rFonts w:ascii="仿宋_GB2312" w:eastAsia="仿宋_GB2312" w:hAnsi="Arial" w:cs="Arial" w:hint="eastAsia"/>
                <w:b/>
                <w:bCs/>
                <w:kern w:val="0"/>
                <w:sz w:val="24"/>
              </w:rPr>
              <w:t>编码</w:t>
            </w:r>
          </w:p>
        </w:tc>
        <w:tc>
          <w:tcPr>
            <w:tcW w:w="1957" w:type="dxa"/>
            <w:tcBorders>
              <w:top w:val="single" w:sz="4" w:space="0" w:color="auto"/>
              <w:left w:val="nil"/>
              <w:bottom w:val="single" w:sz="4" w:space="0" w:color="auto"/>
              <w:right w:val="single" w:sz="4" w:space="0" w:color="auto"/>
            </w:tcBorders>
            <w:vAlign w:val="center"/>
          </w:tcPr>
          <w:p w:rsidR="00D76E06" w:rsidRDefault="00D76E06" w:rsidP="0045424F">
            <w:pPr>
              <w:widowControl/>
              <w:jc w:val="center"/>
              <w:rPr>
                <w:rFonts w:ascii="仿宋_GB2312" w:eastAsia="仿宋_GB2312" w:hAnsi="Arial" w:cs="Arial"/>
                <w:b/>
                <w:bCs/>
                <w:kern w:val="0"/>
                <w:sz w:val="24"/>
              </w:rPr>
            </w:pPr>
            <w:r>
              <w:rPr>
                <w:rFonts w:ascii="仿宋_GB2312" w:eastAsia="仿宋_GB2312" w:hAnsi="Arial" w:cs="Arial" w:hint="eastAsia"/>
                <w:b/>
                <w:bCs/>
                <w:kern w:val="0"/>
                <w:sz w:val="24"/>
              </w:rPr>
              <w:t>大类品目</w:t>
            </w:r>
          </w:p>
        </w:tc>
        <w:tc>
          <w:tcPr>
            <w:tcW w:w="1800" w:type="dxa"/>
            <w:tcBorders>
              <w:top w:val="single" w:sz="4" w:space="0" w:color="auto"/>
              <w:left w:val="nil"/>
              <w:bottom w:val="single" w:sz="4" w:space="0" w:color="auto"/>
              <w:right w:val="single" w:sz="4" w:space="0" w:color="auto"/>
            </w:tcBorders>
            <w:vAlign w:val="center"/>
          </w:tcPr>
          <w:p w:rsidR="00D76E06" w:rsidRDefault="00D76E06" w:rsidP="0045424F">
            <w:pPr>
              <w:widowControl/>
              <w:jc w:val="center"/>
              <w:rPr>
                <w:rFonts w:ascii="仿宋_GB2312" w:eastAsia="仿宋_GB2312" w:hAnsi="Arial" w:cs="Arial"/>
                <w:b/>
                <w:bCs/>
                <w:kern w:val="0"/>
                <w:sz w:val="24"/>
              </w:rPr>
            </w:pPr>
            <w:r>
              <w:rPr>
                <w:rFonts w:ascii="仿宋_GB2312" w:eastAsia="仿宋_GB2312" w:hAnsi="Arial" w:cs="Arial" w:hint="eastAsia"/>
                <w:b/>
                <w:bCs/>
                <w:kern w:val="0"/>
                <w:sz w:val="24"/>
              </w:rPr>
              <w:t>集中采购品目</w:t>
            </w:r>
          </w:p>
        </w:tc>
        <w:tc>
          <w:tcPr>
            <w:tcW w:w="3875" w:type="dxa"/>
            <w:tcBorders>
              <w:top w:val="single" w:sz="4" w:space="0" w:color="auto"/>
              <w:left w:val="single" w:sz="4" w:space="0" w:color="auto"/>
              <w:bottom w:val="single" w:sz="4" w:space="0" w:color="auto"/>
              <w:right w:val="single" w:sz="4" w:space="0" w:color="auto"/>
            </w:tcBorders>
            <w:vAlign w:val="center"/>
          </w:tcPr>
          <w:p w:rsidR="00D76E06" w:rsidRDefault="00D76E06" w:rsidP="0045424F">
            <w:pPr>
              <w:widowControl/>
              <w:jc w:val="center"/>
              <w:rPr>
                <w:rFonts w:ascii="仿宋_GB2312" w:eastAsia="仿宋_GB2312" w:hAnsi="Arial" w:cs="Arial"/>
                <w:b/>
                <w:bCs/>
                <w:kern w:val="0"/>
                <w:sz w:val="24"/>
              </w:rPr>
            </w:pPr>
            <w:r>
              <w:rPr>
                <w:rFonts w:ascii="仿宋_GB2312" w:eastAsia="仿宋_GB2312" w:hAnsi="Arial" w:cs="Arial" w:hint="eastAsia"/>
                <w:b/>
                <w:bCs/>
                <w:kern w:val="0"/>
                <w:sz w:val="24"/>
              </w:rPr>
              <w:t>备注</w:t>
            </w:r>
          </w:p>
        </w:tc>
      </w:tr>
      <w:tr w:rsidR="00D76E06" w:rsidTr="009A4356">
        <w:trPr>
          <w:trHeight w:val="1068"/>
        </w:trPr>
        <w:tc>
          <w:tcPr>
            <w:tcW w:w="8928" w:type="dxa"/>
            <w:gridSpan w:val="4"/>
            <w:tcBorders>
              <w:top w:val="single" w:sz="4" w:space="0" w:color="auto"/>
              <w:left w:val="single" w:sz="4" w:space="0" w:color="auto"/>
              <w:bottom w:val="single" w:sz="4" w:space="0" w:color="auto"/>
              <w:right w:val="single" w:sz="4" w:space="0" w:color="auto"/>
            </w:tcBorders>
            <w:vAlign w:val="center"/>
          </w:tcPr>
          <w:p w:rsidR="00D76E06" w:rsidRDefault="00D76E06" w:rsidP="00D76E06">
            <w:pPr>
              <w:widowControl/>
              <w:ind w:firstLineChars="200" w:firstLine="31680"/>
              <w:jc w:val="left"/>
              <w:rPr>
                <w:rFonts w:ascii="仿宋_GB2312" w:eastAsia="仿宋_GB2312" w:hAnsi="Arial" w:cs="Arial"/>
                <w:kern w:val="0"/>
                <w:sz w:val="24"/>
              </w:rPr>
            </w:pPr>
            <w:r w:rsidRPr="00684382">
              <w:rPr>
                <w:rFonts w:ascii="仿宋_GB2312" w:eastAsia="仿宋_GB2312" w:hAnsi="Arial" w:cs="Arial" w:hint="eastAsia"/>
                <w:kern w:val="0"/>
                <w:sz w:val="24"/>
              </w:rPr>
              <w:t>根据《光明新区发展和财政局光明新区公共资源交易中心关于通用类货物采购全面实行商场供货的通知》（深光发财〔</w:t>
            </w:r>
            <w:r w:rsidRPr="00684382">
              <w:rPr>
                <w:rFonts w:ascii="仿宋_GB2312" w:eastAsia="仿宋_GB2312" w:hAnsi="Arial" w:cs="Arial"/>
                <w:kern w:val="0"/>
                <w:sz w:val="24"/>
              </w:rPr>
              <w:t>2014</w:t>
            </w:r>
            <w:r w:rsidRPr="00684382">
              <w:rPr>
                <w:rFonts w:ascii="仿宋_GB2312" w:eastAsia="仿宋_GB2312" w:hAnsi="Arial" w:cs="Arial" w:hint="eastAsia"/>
                <w:kern w:val="0"/>
                <w:sz w:val="24"/>
              </w:rPr>
              <w:t>〕</w:t>
            </w:r>
            <w:r w:rsidRPr="00684382">
              <w:rPr>
                <w:rFonts w:ascii="仿宋_GB2312" w:eastAsia="仿宋_GB2312" w:hAnsi="Arial" w:cs="Arial"/>
                <w:kern w:val="0"/>
                <w:sz w:val="24"/>
              </w:rPr>
              <w:t>612</w:t>
            </w:r>
            <w:r w:rsidRPr="00684382">
              <w:rPr>
                <w:rFonts w:ascii="仿宋_GB2312" w:eastAsia="仿宋_GB2312" w:hAnsi="Arial" w:cs="Arial" w:hint="eastAsia"/>
                <w:kern w:val="0"/>
                <w:sz w:val="24"/>
              </w:rPr>
              <w:t>号）</w:t>
            </w:r>
            <w:r>
              <w:rPr>
                <w:rFonts w:ascii="仿宋_GB2312" w:eastAsia="仿宋_GB2312" w:hAnsi="Arial" w:cs="Arial" w:hint="eastAsia"/>
                <w:kern w:val="0"/>
                <w:sz w:val="24"/>
              </w:rPr>
              <w:t>等通知规定纳入商场供货的其他通用类货物，预算金额</w:t>
            </w:r>
            <w:r>
              <w:rPr>
                <w:rFonts w:ascii="仿宋_GB2312" w:eastAsia="仿宋_GB2312" w:hAnsi="Arial" w:cs="Arial"/>
                <w:kern w:val="0"/>
                <w:sz w:val="24"/>
              </w:rPr>
              <w:t>20</w:t>
            </w:r>
            <w:r>
              <w:rPr>
                <w:rFonts w:ascii="仿宋_GB2312" w:eastAsia="仿宋_GB2312" w:hAnsi="Arial" w:cs="Arial" w:hint="eastAsia"/>
                <w:kern w:val="0"/>
                <w:sz w:val="24"/>
              </w:rPr>
              <w:t>万元以下的，不需编报采购预算和集中采购计划。</w:t>
            </w:r>
          </w:p>
        </w:tc>
      </w:tr>
      <w:tr w:rsidR="00D76E06" w:rsidTr="00230129">
        <w:trPr>
          <w:trHeight w:val="618"/>
        </w:trPr>
        <w:tc>
          <w:tcPr>
            <w:tcW w:w="5053" w:type="dxa"/>
            <w:gridSpan w:val="3"/>
            <w:tcBorders>
              <w:top w:val="single" w:sz="4" w:space="0" w:color="auto"/>
              <w:left w:val="single" w:sz="4" w:space="0" w:color="auto"/>
              <w:bottom w:val="single" w:sz="4" w:space="0" w:color="auto"/>
              <w:right w:val="single" w:sz="4" w:space="0" w:color="auto"/>
            </w:tcBorders>
            <w:vAlign w:val="center"/>
          </w:tcPr>
          <w:p w:rsidR="00D76E06" w:rsidRDefault="00D76E06" w:rsidP="002568FA">
            <w:pPr>
              <w:widowControl/>
              <w:jc w:val="center"/>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不在上述项目之内的货物类政府采购项目</w:t>
            </w:r>
          </w:p>
        </w:tc>
        <w:tc>
          <w:tcPr>
            <w:tcW w:w="3875" w:type="dxa"/>
            <w:tcBorders>
              <w:top w:val="nil"/>
              <w:left w:val="nil"/>
              <w:bottom w:val="single" w:sz="4" w:space="0" w:color="auto"/>
              <w:right w:val="single" w:sz="4" w:space="0" w:color="auto"/>
            </w:tcBorders>
            <w:vAlign w:val="center"/>
          </w:tcPr>
          <w:p w:rsidR="00D76E06" w:rsidRDefault="00D76E06" w:rsidP="00E40171">
            <w:pPr>
              <w:widowControl/>
              <w:jc w:val="left"/>
              <w:rPr>
                <w:rFonts w:ascii="仿宋_GB2312" w:eastAsia="仿宋_GB2312" w:hAnsi="Arial" w:cs="Arial"/>
                <w:kern w:val="0"/>
                <w:sz w:val="24"/>
              </w:rPr>
            </w:pPr>
            <w:r>
              <w:rPr>
                <w:rFonts w:ascii="仿宋_GB2312" w:eastAsia="仿宋_GB2312" w:hAnsi="Arial" w:cs="Arial" w:hint="eastAsia"/>
                <w:kern w:val="0"/>
                <w:sz w:val="24"/>
              </w:rPr>
              <w:t>预算金额</w:t>
            </w:r>
            <w:r>
              <w:rPr>
                <w:rFonts w:ascii="仿宋_GB2312" w:eastAsia="仿宋_GB2312" w:hAnsi="Arial" w:cs="Arial"/>
                <w:kern w:val="0"/>
                <w:sz w:val="24"/>
              </w:rPr>
              <w:t>20</w:t>
            </w:r>
            <w:r>
              <w:rPr>
                <w:rFonts w:ascii="仿宋_GB2312" w:eastAsia="仿宋_GB2312" w:hAnsi="Arial" w:cs="Arial" w:hint="eastAsia"/>
                <w:kern w:val="0"/>
                <w:sz w:val="24"/>
              </w:rPr>
              <w:t>万元（含）以上，实行公开招标或预选供应商。</w:t>
            </w:r>
          </w:p>
        </w:tc>
      </w:tr>
      <w:tr w:rsidR="00D76E06" w:rsidTr="00767EE8">
        <w:trPr>
          <w:trHeight w:val="448"/>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b/>
                <w:bCs/>
                <w:kern w:val="0"/>
                <w:sz w:val="24"/>
              </w:rPr>
            </w:pPr>
            <w:r>
              <w:rPr>
                <w:rFonts w:ascii="仿宋_GB2312" w:eastAsia="仿宋_GB2312" w:hAnsi="Arial" w:cs="Arial"/>
                <w:b/>
                <w:bCs/>
                <w:kern w:val="0"/>
                <w:sz w:val="24"/>
              </w:rPr>
              <w:t>B</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b/>
                <w:bCs/>
                <w:kern w:val="0"/>
                <w:sz w:val="24"/>
              </w:rPr>
            </w:pPr>
            <w:r>
              <w:rPr>
                <w:rFonts w:ascii="仿宋_GB2312" w:eastAsia="仿宋_GB2312" w:hAnsi="Arial" w:cs="Arial" w:hint="eastAsia"/>
                <w:b/>
                <w:bCs/>
                <w:kern w:val="0"/>
                <w:sz w:val="24"/>
              </w:rPr>
              <w:t>工程类</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b/>
                <w:bCs/>
                <w:kern w:val="0"/>
                <w:sz w:val="24"/>
              </w:rPr>
            </w:pPr>
            <w:r>
              <w:rPr>
                <w:rFonts w:ascii="仿宋_GB2312" w:eastAsia="仿宋_GB2312" w:hAnsi="Arial" w:cs="Arial" w:hint="eastAsia"/>
                <w:b/>
                <w:bCs/>
                <w:kern w:val="0"/>
                <w:sz w:val="24"/>
              </w:rPr>
              <w:t>工程类</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r>
      <w:tr w:rsidR="00D76E06" w:rsidTr="00E51F87">
        <w:trPr>
          <w:trHeight w:val="44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B03</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环保、绿化工程</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b/>
                <w:bCs/>
                <w:kern w:val="0"/>
                <w:sz w:val="24"/>
              </w:rPr>
            </w:pPr>
            <w:r>
              <w:rPr>
                <w:rFonts w:ascii="仿宋_GB2312" w:eastAsia="仿宋_GB2312" w:hAnsi="Arial" w:cs="Arial" w:hint="eastAsia"/>
                <w:b/>
                <w:bCs/>
                <w:kern w:val="0"/>
                <w:sz w:val="24"/>
              </w:rPr>
              <w:t xml:space="preserve">　</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DA7DDE">
        <w:trPr>
          <w:trHeight w:val="559"/>
        </w:trPr>
        <w:tc>
          <w:tcPr>
            <w:tcW w:w="1296" w:type="dxa"/>
            <w:tcBorders>
              <w:top w:val="single" w:sz="4" w:space="0" w:color="auto"/>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B0303</w:t>
            </w:r>
          </w:p>
        </w:tc>
        <w:tc>
          <w:tcPr>
            <w:tcW w:w="1957" w:type="dxa"/>
            <w:tcBorders>
              <w:top w:val="single" w:sz="4" w:space="0" w:color="auto"/>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园林绿化工程</w:t>
            </w:r>
          </w:p>
        </w:tc>
        <w:tc>
          <w:tcPr>
            <w:tcW w:w="1800" w:type="dxa"/>
            <w:tcBorders>
              <w:top w:val="single" w:sz="4" w:space="0" w:color="auto"/>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园林绿化工程</w:t>
            </w:r>
          </w:p>
        </w:tc>
        <w:tc>
          <w:tcPr>
            <w:tcW w:w="3875" w:type="dxa"/>
            <w:vMerge w:val="restart"/>
            <w:tcBorders>
              <w:top w:val="single" w:sz="4" w:space="0" w:color="auto"/>
              <w:left w:val="nil"/>
              <w:right w:val="single" w:sz="4" w:space="0" w:color="auto"/>
            </w:tcBorders>
            <w:vAlign w:val="center"/>
          </w:tcPr>
          <w:p w:rsidR="00D76E06" w:rsidRDefault="00D76E06" w:rsidP="009A4356">
            <w:pPr>
              <w:widowControl/>
              <w:rPr>
                <w:rFonts w:ascii="仿宋_GB2312" w:eastAsia="仿宋_GB2312" w:hAnsi="Arial" w:cs="Arial"/>
                <w:kern w:val="0"/>
                <w:sz w:val="24"/>
              </w:rPr>
            </w:pPr>
            <w:r>
              <w:rPr>
                <w:rFonts w:ascii="仿宋_GB2312" w:eastAsia="仿宋_GB2312" w:hAnsi="Arial" w:cs="Arial" w:hint="eastAsia"/>
                <w:kern w:val="0"/>
                <w:sz w:val="24"/>
              </w:rPr>
              <w:t>预算金额</w:t>
            </w:r>
            <w:r>
              <w:rPr>
                <w:rFonts w:ascii="仿宋_GB2312" w:eastAsia="仿宋_GB2312" w:hAnsi="Arial" w:cs="Arial"/>
                <w:kern w:val="0"/>
                <w:sz w:val="24"/>
              </w:rPr>
              <w:t>40</w:t>
            </w:r>
            <w:r>
              <w:rPr>
                <w:rFonts w:ascii="仿宋_GB2312" w:eastAsia="仿宋_GB2312" w:hAnsi="Arial" w:cs="Arial" w:hint="eastAsia"/>
                <w:kern w:val="0"/>
                <w:sz w:val="24"/>
              </w:rPr>
              <w:t>万元（含）以上，</w:t>
            </w:r>
            <w:r w:rsidRPr="009A4356">
              <w:rPr>
                <w:rFonts w:ascii="仿宋_GB2312" w:eastAsia="仿宋_GB2312" w:hAnsi="Arial" w:cs="Arial" w:hint="eastAsia"/>
                <w:kern w:val="0"/>
                <w:sz w:val="24"/>
              </w:rPr>
              <w:t>不包括</w:t>
            </w:r>
            <w:r w:rsidRPr="009A4356">
              <w:rPr>
                <w:rFonts w:ascii="仿宋_GB2312" w:eastAsia="仿宋_GB2312" w:hAnsi="Arial" w:cs="Arial"/>
                <w:kern w:val="0"/>
                <w:sz w:val="24"/>
              </w:rPr>
              <w:t>86</w:t>
            </w:r>
            <w:r w:rsidRPr="009A4356">
              <w:rPr>
                <w:rFonts w:ascii="仿宋_GB2312" w:eastAsia="仿宋_GB2312" w:hAnsi="Arial" w:cs="Arial" w:hint="eastAsia"/>
                <w:kern w:val="0"/>
                <w:sz w:val="24"/>
              </w:rPr>
              <w:t>号文规定由市、区建设工程交</w:t>
            </w:r>
          </w:p>
          <w:p w:rsidR="00D76E06" w:rsidRDefault="00D76E06" w:rsidP="009A4356">
            <w:pPr>
              <w:rPr>
                <w:rFonts w:ascii="仿宋_GB2312" w:eastAsia="仿宋_GB2312" w:hAnsi="Arial" w:cs="Arial"/>
                <w:kern w:val="0"/>
                <w:sz w:val="24"/>
              </w:rPr>
            </w:pPr>
            <w:r w:rsidRPr="009A4356">
              <w:rPr>
                <w:rFonts w:ascii="仿宋_GB2312" w:eastAsia="仿宋_GB2312" w:hAnsi="Arial" w:cs="Arial" w:hint="eastAsia"/>
                <w:kern w:val="0"/>
                <w:sz w:val="24"/>
              </w:rPr>
              <w:t>易服务中心组织采购的项目</w:t>
            </w:r>
            <w:r>
              <w:rPr>
                <w:rFonts w:ascii="仿宋_GB2312" w:eastAsia="仿宋_GB2312" w:hAnsi="Arial" w:cs="Arial" w:hint="eastAsia"/>
                <w:kern w:val="0"/>
                <w:sz w:val="24"/>
              </w:rPr>
              <w:t>。</w:t>
            </w:r>
          </w:p>
        </w:tc>
      </w:tr>
      <w:tr w:rsidR="00D76E06" w:rsidTr="00DA7DDE">
        <w:trPr>
          <w:trHeight w:val="1073"/>
        </w:trPr>
        <w:tc>
          <w:tcPr>
            <w:tcW w:w="1296" w:type="dxa"/>
            <w:tcBorders>
              <w:top w:val="single" w:sz="4" w:space="0" w:color="auto"/>
              <w:left w:val="single" w:sz="4" w:space="0" w:color="auto"/>
              <w:bottom w:val="single" w:sz="4" w:space="0" w:color="auto"/>
              <w:right w:val="single" w:sz="4" w:space="0" w:color="auto"/>
            </w:tcBorders>
            <w:vAlign w:val="center"/>
          </w:tcPr>
          <w:p w:rsidR="00D76E06" w:rsidRDefault="00D76E06" w:rsidP="005B1A05">
            <w:pPr>
              <w:widowControl/>
              <w:rPr>
                <w:rFonts w:ascii="仿宋_GB2312" w:eastAsia="仿宋_GB2312" w:hAnsi="Arial" w:cs="Arial"/>
                <w:kern w:val="0"/>
                <w:sz w:val="24"/>
              </w:rPr>
            </w:pPr>
            <w:r>
              <w:rPr>
                <w:rFonts w:ascii="仿宋_GB2312" w:eastAsia="仿宋_GB2312" w:hAnsi="Arial" w:cs="Arial"/>
                <w:kern w:val="0"/>
                <w:sz w:val="24"/>
              </w:rPr>
              <w:t>B0900</w:t>
            </w:r>
          </w:p>
        </w:tc>
        <w:tc>
          <w:tcPr>
            <w:tcW w:w="1957" w:type="dxa"/>
            <w:tcBorders>
              <w:top w:val="single" w:sz="4" w:space="0" w:color="auto"/>
              <w:left w:val="single" w:sz="4" w:space="0" w:color="auto"/>
              <w:bottom w:val="single" w:sz="4" w:space="0" w:color="auto"/>
              <w:right w:val="single" w:sz="4" w:space="0" w:color="auto"/>
            </w:tcBorders>
            <w:vAlign w:val="center"/>
          </w:tcPr>
          <w:p w:rsidR="00D76E06" w:rsidRDefault="00D76E06" w:rsidP="004543A2">
            <w:pPr>
              <w:widowControl/>
              <w:jc w:val="center"/>
              <w:rPr>
                <w:rFonts w:ascii="仿宋_GB2312" w:eastAsia="仿宋_GB2312" w:hAnsi="Arial" w:cs="Arial"/>
                <w:kern w:val="0"/>
                <w:sz w:val="24"/>
              </w:rPr>
            </w:pPr>
            <w:r>
              <w:rPr>
                <w:rFonts w:ascii="仿宋_GB2312" w:eastAsia="仿宋_GB2312" w:hAnsi="Arial" w:cs="Arial" w:hint="eastAsia"/>
                <w:kern w:val="0"/>
                <w:sz w:val="24"/>
              </w:rPr>
              <w:t>修缮、装饰工程</w:t>
            </w:r>
          </w:p>
        </w:tc>
        <w:tc>
          <w:tcPr>
            <w:tcW w:w="1800" w:type="dxa"/>
            <w:tcBorders>
              <w:top w:val="single" w:sz="4" w:space="0" w:color="auto"/>
              <w:left w:val="single" w:sz="4" w:space="0" w:color="auto"/>
              <w:bottom w:val="single" w:sz="4" w:space="0" w:color="auto"/>
              <w:right w:val="single" w:sz="4" w:space="0" w:color="auto"/>
            </w:tcBorders>
            <w:vAlign w:val="center"/>
          </w:tcPr>
          <w:p w:rsidR="00D76E06" w:rsidRDefault="00D76E06" w:rsidP="004543A2">
            <w:pPr>
              <w:widowControl/>
              <w:jc w:val="center"/>
              <w:rPr>
                <w:rFonts w:ascii="仿宋_GB2312" w:eastAsia="仿宋_GB2312" w:hAnsi="Arial" w:cs="Arial"/>
                <w:kern w:val="0"/>
                <w:sz w:val="24"/>
              </w:rPr>
            </w:pPr>
            <w:r>
              <w:rPr>
                <w:rFonts w:ascii="仿宋_GB2312" w:eastAsia="仿宋_GB2312" w:hAnsi="Arial" w:cs="Arial" w:hint="eastAsia"/>
                <w:kern w:val="0"/>
                <w:sz w:val="24"/>
              </w:rPr>
              <w:t>修缮、装饰工程</w:t>
            </w:r>
          </w:p>
        </w:tc>
        <w:tc>
          <w:tcPr>
            <w:tcW w:w="3875" w:type="dxa"/>
            <w:vMerge/>
            <w:tcBorders>
              <w:left w:val="single" w:sz="4" w:space="0" w:color="auto"/>
              <w:bottom w:val="single" w:sz="4" w:space="0" w:color="auto"/>
              <w:right w:val="single" w:sz="4" w:space="0" w:color="auto"/>
            </w:tcBorders>
            <w:vAlign w:val="center"/>
          </w:tcPr>
          <w:p w:rsidR="00D76E06" w:rsidRDefault="00D76E06" w:rsidP="009A4356">
            <w:pPr>
              <w:widowControl/>
              <w:rPr>
                <w:rFonts w:ascii="仿宋_GB2312" w:eastAsia="仿宋_GB2312" w:hAnsi="Arial" w:cs="Arial"/>
                <w:kern w:val="0"/>
                <w:sz w:val="24"/>
              </w:rPr>
            </w:pPr>
          </w:p>
        </w:tc>
      </w:tr>
      <w:tr w:rsidR="00D76E06" w:rsidTr="004543A2">
        <w:trPr>
          <w:trHeight w:val="766"/>
        </w:trPr>
        <w:tc>
          <w:tcPr>
            <w:tcW w:w="5053" w:type="dxa"/>
            <w:gridSpan w:val="3"/>
            <w:tcBorders>
              <w:top w:val="single" w:sz="4" w:space="0" w:color="auto"/>
              <w:left w:val="single" w:sz="4" w:space="0" w:color="auto"/>
              <w:bottom w:val="single" w:sz="4" w:space="0" w:color="auto"/>
              <w:right w:val="single" w:sz="4" w:space="0" w:color="auto"/>
            </w:tcBorders>
            <w:vAlign w:val="center"/>
          </w:tcPr>
          <w:p w:rsidR="00D76E06" w:rsidRDefault="00D76E06" w:rsidP="004543A2">
            <w:pPr>
              <w:widowControl/>
              <w:jc w:val="center"/>
              <w:rPr>
                <w:rFonts w:ascii="仿宋_GB2312" w:eastAsia="仿宋_GB2312" w:hAnsi="Arial" w:cs="Arial"/>
                <w:kern w:val="0"/>
                <w:sz w:val="24"/>
              </w:rPr>
            </w:pPr>
            <w:r>
              <w:rPr>
                <w:rFonts w:ascii="仿宋_GB2312" w:eastAsia="仿宋_GB2312" w:hAnsi="Arial" w:cs="Arial" w:hint="eastAsia"/>
                <w:kern w:val="0"/>
                <w:sz w:val="24"/>
              </w:rPr>
              <w:t>不在上述项目之内的工程类政府采购项目</w:t>
            </w:r>
          </w:p>
        </w:tc>
        <w:tc>
          <w:tcPr>
            <w:tcW w:w="3875" w:type="dxa"/>
            <w:tcBorders>
              <w:top w:val="single" w:sz="4" w:space="0" w:color="auto"/>
              <w:left w:val="single" w:sz="4" w:space="0" w:color="auto"/>
              <w:bottom w:val="single" w:sz="4" w:space="0" w:color="auto"/>
              <w:right w:val="single" w:sz="4" w:space="0" w:color="auto"/>
            </w:tcBorders>
            <w:vAlign w:val="center"/>
          </w:tcPr>
          <w:p w:rsidR="00D76E06" w:rsidRPr="009A4356" w:rsidRDefault="00D76E06" w:rsidP="00806147">
            <w:pPr>
              <w:widowControl/>
              <w:rPr>
                <w:rFonts w:ascii="仿宋_GB2312" w:eastAsia="仿宋_GB2312" w:hAnsi="Arial" w:cs="Arial"/>
                <w:kern w:val="0"/>
                <w:sz w:val="24"/>
              </w:rPr>
            </w:pPr>
            <w:r>
              <w:rPr>
                <w:rFonts w:ascii="仿宋_GB2312" w:eastAsia="仿宋_GB2312" w:hAnsi="Arial" w:cs="Arial" w:hint="eastAsia"/>
                <w:kern w:val="0"/>
                <w:sz w:val="24"/>
              </w:rPr>
              <w:t>预算金额</w:t>
            </w:r>
            <w:r>
              <w:rPr>
                <w:rFonts w:ascii="仿宋_GB2312" w:eastAsia="仿宋_GB2312" w:hAnsi="Arial" w:cs="Arial"/>
                <w:kern w:val="0"/>
                <w:sz w:val="24"/>
              </w:rPr>
              <w:t>40</w:t>
            </w:r>
            <w:r>
              <w:rPr>
                <w:rFonts w:ascii="仿宋_GB2312" w:eastAsia="仿宋_GB2312" w:hAnsi="Arial" w:cs="Arial" w:hint="eastAsia"/>
                <w:kern w:val="0"/>
                <w:sz w:val="24"/>
              </w:rPr>
              <w:t>万元（含）以上，实行公开招标或预选供应商。</w:t>
            </w:r>
            <w:r w:rsidRPr="009A4356">
              <w:rPr>
                <w:rFonts w:ascii="仿宋_GB2312" w:eastAsia="仿宋_GB2312" w:hAnsi="Arial" w:cs="Arial" w:hint="eastAsia"/>
                <w:kern w:val="0"/>
                <w:sz w:val="24"/>
              </w:rPr>
              <w:t>不包括</w:t>
            </w:r>
            <w:r>
              <w:rPr>
                <w:rFonts w:ascii="仿宋_GB2312" w:eastAsia="仿宋_GB2312" w:hAnsi="Arial" w:cs="Arial"/>
                <w:kern w:val="0"/>
                <w:sz w:val="24"/>
              </w:rPr>
              <w:t>86</w:t>
            </w:r>
            <w:r w:rsidRPr="009A4356">
              <w:rPr>
                <w:rFonts w:ascii="仿宋_GB2312" w:eastAsia="仿宋_GB2312" w:hAnsi="Arial" w:cs="Arial" w:hint="eastAsia"/>
                <w:kern w:val="0"/>
                <w:sz w:val="24"/>
              </w:rPr>
              <w:t>号文规定由市、区建设工程交易服务中心组织采购的项目</w:t>
            </w:r>
            <w:r>
              <w:rPr>
                <w:rFonts w:ascii="仿宋_GB2312" w:eastAsia="仿宋_GB2312" w:hAnsi="Arial" w:cs="Arial" w:hint="eastAsia"/>
                <w:kern w:val="0"/>
                <w:sz w:val="24"/>
              </w:rPr>
              <w:t>。</w:t>
            </w:r>
          </w:p>
        </w:tc>
      </w:tr>
      <w:tr w:rsidR="00D76E06" w:rsidTr="00767EE8">
        <w:trPr>
          <w:trHeight w:val="375"/>
        </w:trPr>
        <w:tc>
          <w:tcPr>
            <w:tcW w:w="1296" w:type="dxa"/>
            <w:tcBorders>
              <w:top w:val="single" w:sz="4" w:space="0" w:color="auto"/>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b/>
                <w:bCs/>
                <w:kern w:val="0"/>
                <w:sz w:val="24"/>
              </w:rPr>
            </w:pPr>
            <w:r>
              <w:rPr>
                <w:rFonts w:ascii="仿宋_GB2312" w:eastAsia="仿宋_GB2312" w:hAnsi="Arial" w:cs="Arial"/>
                <w:b/>
                <w:bCs/>
                <w:kern w:val="0"/>
                <w:sz w:val="24"/>
              </w:rPr>
              <w:t>C</w:t>
            </w:r>
          </w:p>
        </w:tc>
        <w:tc>
          <w:tcPr>
            <w:tcW w:w="1957" w:type="dxa"/>
            <w:tcBorders>
              <w:top w:val="single" w:sz="4" w:space="0" w:color="auto"/>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b/>
                <w:bCs/>
                <w:kern w:val="0"/>
                <w:sz w:val="24"/>
              </w:rPr>
            </w:pPr>
            <w:r>
              <w:rPr>
                <w:rFonts w:ascii="仿宋_GB2312" w:eastAsia="仿宋_GB2312" w:hAnsi="Arial" w:cs="Arial" w:hint="eastAsia"/>
                <w:b/>
                <w:bCs/>
                <w:kern w:val="0"/>
                <w:sz w:val="24"/>
              </w:rPr>
              <w:t>服务类</w:t>
            </w:r>
          </w:p>
        </w:tc>
        <w:tc>
          <w:tcPr>
            <w:tcW w:w="1800" w:type="dxa"/>
            <w:tcBorders>
              <w:top w:val="single" w:sz="4" w:space="0" w:color="auto"/>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b/>
                <w:bCs/>
                <w:kern w:val="0"/>
                <w:sz w:val="24"/>
              </w:rPr>
            </w:pPr>
            <w:r>
              <w:rPr>
                <w:rFonts w:ascii="仿宋_GB2312" w:eastAsia="仿宋_GB2312" w:hAnsi="Arial" w:cs="Arial" w:hint="eastAsia"/>
                <w:b/>
                <w:bCs/>
                <w:kern w:val="0"/>
                <w:sz w:val="24"/>
              </w:rPr>
              <w:t>服务类</w:t>
            </w:r>
          </w:p>
        </w:tc>
        <w:tc>
          <w:tcPr>
            <w:tcW w:w="3875" w:type="dxa"/>
            <w:tcBorders>
              <w:top w:val="single" w:sz="4" w:space="0" w:color="auto"/>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 xml:space="preserve">　</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C07</w:t>
            </w:r>
          </w:p>
        </w:tc>
        <w:tc>
          <w:tcPr>
            <w:tcW w:w="3757" w:type="dxa"/>
            <w:gridSpan w:val="2"/>
            <w:tcBorders>
              <w:top w:val="nil"/>
              <w:left w:val="nil"/>
              <w:bottom w:val="single" w:sz="4" w:space="0" w:color="auto"/>
              <w:right w:val="single" w:sz="4" w:space="0" w:color="auto"/>
            </w:tcBorders>
            <w:vAlign w:val="bottom"/>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 xml:space="preserve">交通工具的维护保障　</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C0701</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车辆保险</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车辆保险</w:t>
            </w:r>
          </w:p>
        </w:tc>
        <w:tc>
          <w:tcPr>
            <w:tcW w:w="3875" w:type="dxa"/>
            <w:vMerge w:val="restart"/>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1.</w:t>
            </w:r>
            <w:r>
              <w:rPr>
                <w:rFonts w:ascii="仿宋_GB2312" w:eastAsia="仿宋_GB2312" w:hAnsi="Arial" w:cs="Arial" w:hint="eastAsia"/>
                <w:kern w:val="0"/>
                <w:sz w:val="24"/>
              </w:rPr>
              <w:t>不需编报采购预算和集中采购计划；</w:t>
            </w:r>
            <w:r>
              <w:rPr>
                <w:rFonts w:ascii="仿宋_GB2312" w:eastAsia="仿宋_GB2312" w:hAnsi="Arial" w:cs="Arial"/>
                <w:kern w:val="0"/>
                <w:sz w:val="24"/>
              </w:rPr>
              <w:t>2.</w:t>
            </w:r>
            <w:r>
              <w:rPr>
                <w:rFonts w:ascii="仿宋_GB2312" w:eastAsia="仿宋_GB2312" w:hAnsi="Arial" w:cs="Arial" w:hint="eastAsia"/>
                <w:kern w:val="0"/>
                <w:sz w:val="24"/>
              </w:rPr>
              <w:t>实行预选采购。</w:t>
            </w: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C0702</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车辆加油</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车辆加油</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375"/>
        </w:trPr>
        <w:tc>
          <w:tcPr>
            <w:tcW w:w="1296" w:type="dxa"/>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C0703</w:t>
            </w:r>
          </w:p>
        </w:tc>
        <w:tc>
          <w:tcPr>
            <w:tcW w:w="1957"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车辆维修</w:t>
            </w:r>
          </w:p>
        </w:tc>
        <w:tc>
          <w:tcPr>
            <w:tcW w:w="1800"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车辆维修</w:t>
            </w:r>
          </w:p>
        </w:tc>
        <w:tc>
          <w:tcPr>
            <w:tcW w:w="3875" w:type="dxa"/>
            <w:vMerge/>
            <w:tcBorders>
              <w:top w:val="nil"/>
              <w:left w:val="single" w:sz="4" w:space="0" w:color="auto"/>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p>
        </w:tc>
      </w:tr>
      <w:tr w:rsidR="00D76E06" w:rsidTr="00767EE8">
        <w:trPr>
          <w:trHeight w:val="517"/>
        </w:trPr>
        <w:tc>
          <w:tcPr>
            <w:tcW w:w="5053" w:type="dxa"/>
            <w:gridSpan w:val="3"/>
            <w:tcBorders>
              <w:top w:val="single" w:sz="4" w:space="0" w:color="auto"/>
              <w:left w:val="single" w:sz="4" w:space="0" w:color="auto"/>
              <w:bottom w:val="single" w:sz="4" w:space="0" w:color="auto"/>
              <w:right w:val="single" w:sz="4" w:space="0" w:color="auto"/>
            </w:tcBorders>
            <w:vAlign w:val="center"/>
          </w:tcPr>
          <w:p w:rsidR="00D76E06" w:rsidRDefault="00D76E06" w:rsidP="002568FA">
            <w:pPr>
              <w:widowControl/>
              <w:jc w:val="center"/>
              <w:rPr>
                <w:rFonts w:ascii="仿宋_GB2312" w:eastAsia="仿宋_GB2312" w:hAnsi="Arial" w:cs="Arial"/>
                <w:kern w:val="0"/>
                <w:sz w:val="24"/>
              </w:rPr>
            </w:pPr>
            <w:r>
              <w:rPr>
                <w:rFonts w:ascii="仿宋_GB2312" w:eastAsia="仿宋_GB2312" w:hAnsi="Arial" w:cs="Arial"/>
                <w:kern w:val="0"/>
                <w:sz w:val="24"/>
              </w:rPr>
              <w:t xml:space="preserve">  </w:t>
            </w:r>
            <w:r>
              <w:rPr>
                <w:rFonts w:ascii="仿宋_GB2312" w:eastAsia="仿宋_GB2312" w:hAnsi="Arial" w:cs="Arial" w:hint="eastAsia"/>
                <w:kern w:val="0"/>
                <w:sz w:val="24"/>
              </w:rPr>
              <w:t>不在上述项目之内的服务类政府采购项目</w:t>
            </w:r>
          </w:p>
        </w:tc>
        <w:tc>
          <w:tcPr>
            <w:tcW w:w="3875" w:type="dxa"/>
            <w:tcBorders>
              <w:top w:val="nil"/>
              <w:left w:val="nil"/>
              <w:bottom w:val="single" w:sz="4" w:space="0" w:color="auto"/>
              <w:right w:val="single" w:sz="4" w:space="0" w:color="auto"/>
            </w:tcBorders>
            <w:vAlign w:val="center"/>
          </w:tcPr>
          <w:p w:rsidR="00D76E06" w:rsidRDefault="00D76E06"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预算金额</w:t>
            </w:r>
            <w:r>
              <w:rPr>
                <w:rFonts w:ascii="仿宋_GB2312" w:eastAsia="仿宋_GB2312" w:hAnsi="Arial" w:cs="Arial"/>
                <w:kern w:val="0"/>
                <w:sz w:val="24"/>
              </w:rPr>
              <w:t>20</w:t>
            </w:r>
            <w:r>
              <w:rPr>
                <w:rFonts w:ascii="仿宋_GB2312" w:eastAsia="仿宋_GB2312" w:hAnsi="Arial" w:cs="Arial" w:hint="eastAsia"/>
                <w:kern w:val="0"/>
                <w:sz w:val="24"/>
              </w:rPr>
              <w:t>万元（含）以上，实行公开招标或预选供应商。</w:t>
            </w:r>
          </w:p>
        </w:tc>
      </w:tr>
    </w:tbl>
    <w:p w:rsidR="00D76E06" w:rsidRDefault="00D76E06" w:rsidP="00230129">
      <w:pPr>
        <w:spacing w:line="360" w:lineRule="auto"/>
      </w:pPr>
    </w:p>
    <w:sectPr w:rsidR="00D76E06" w:rsidSect="008F15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E06" w:rsidRDefault="00D76E06" w:rsidP="00962872">
      <w:r>
        <w:separator/>
      </w:r>
    </w:p>
  </w:endnote>
  <w:endnote w:type="continuationSeparator" w:id="1">
    <w:p w:rsidR="00D76E06" w:rsidRDefault="00D76E06" w:rsidP="00962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E06" w:rsidRDefault="00D76E06" w:rsidP="00962872">
      <w:r>
        <w:separator/>
      </w:r>
    </w:p>
  </w:footnote>
  <w:footnote w:type="continuationSeparator" w:id="1">
    <w:p w:rsidR="00D76E06" w:rsidRDefault="00D76E06" w:rsidP="00962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292B65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AB0A7E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B44049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81D6932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CD87ED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050A2C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204E09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F62FA2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448AF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689C0E"/>
    <w:lvl w:ilvl="0">
      <w:start w:val="1"/>
      <w:numFmt w:val="bullet"/>
      <w:lvlText w:val=""/>
      <w:lvlJc w:val="left"/>
      <w:pPr>
        <w:tabs>
          <w:tab w:val="num" w:pos="360"/>
        </w:tabs>
        <w:ind w:left="360" w:hanging="360"/>
      </w:pPr>
      <w:rPr>
        <w:rFonts w:ascii="Wingdings" w:hAnsi="Wingdings" w:hint="default"/>
      </w:rPr>
    </w:lvl>
  </w:abstractNum>
  <w:abstractNum w:abstractNumId="10">
    <w:nsid w:val="263A29CB"/>
    <w:multiLevelType w:val="hybridMultilevel"/>
    <w:tmpl w:val="BB80AAF0"/>
    <w:lvl w:ilvl="0" w:tplc="EC7E1D5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F0061AA"/>
    <w:multiLevelType w:val="hybridMultilevel"/>
    <w:tmpl w:val="751ACF2C"/>
    <w:lvl w:ilvl="0" w:tplc="E94226D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33771D87"/>
    <w:multiLevelType w:val="hybridMultilevel"/>
    <w:tmpl w:val="344A4472"/>
    <w:lvl w:ilvl="0" w:tplc="B7B660C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3BE57DDD"/>
    <w:multiLevelType w:val="hybridMultilevel"/>
    <w:tmpl w:val="AEBC084E"/>
    <w:lvl w:ilvl="0" w:tplc="EBCEF45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48B04716"/>
    <w:multiLevelType w:val="hybridMultilevel"/>
    <w:tmpl w:val="30C68A40"/>
    <w:lvl w:ilvl="0" w:tplc="9326A12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4C911A8C"/>
    <w:multiLevelType w:val="hybridMultilevel"/>
    <w:tmpl w:val="0FA6CC0C"/>
    <w:lvl w:ilvl="0" w:tplc="EF60C2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589E617B"/>
    <w:multiLevelType w:val="hybridMultilevel"/>
    <w:tmpl w:val="670A7BAE"/>
    <w:lvl w:ilvl="0" w:tplc="472CFB12">
      <w:start w:val="1"/>
      <w:numFmt w:val="decimal"/>
      <w:lvlText w:val="%1."/>
      <w:lvlJc w:val="left"/>
      <w:pPr>
        <w:tabs>
          <w:tab w:val="num" w:pos="360"/>
        </w:tabs>
        <w:ind w:left="360" w:hanging="360"/>
      </w:pPr>
      <w:rPr>
        <w:rFonts w:cs="Times New Roman" w:hint="default"/>
        <w:strike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788C59E4"/>
    <w:multiLevelType w:val="hybridMultilevel"/>
    <w:tmpl w:val="88FEE5D2"/>
    <w:lvl w:ilvl="0" w:tplc="17C0925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17"/>
  </w:num>
  <w:num w:numId="3">
    <w:abstractNumId w:val="15"/>
  </w:num>
  <w:num w:numId="4">
    <w:abstractNumId w:val="10"/>
  </w:num>
  <w:num w:numId="5">
    <w:abstractNumId w:val="11"/>
  </w:num>
  <w:num w:numId="6">
    <w:abstractNumId w:val="12"/>
  </w:num>
  <w:num w:numId="7">
    <w:abstractNumId w:val="16"/>
  </w:num>
  <w:num w:numId="8">
    <w:abstractNumId w:val="14"/>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872"/>
    <w:rsid w:val="0002711F"/>
    <w:rsid w:val="000437EA"/>
    <w:rsid w:val="00057DB5"/>
    <w:rsid w:val="00127C87"/>
    <w:rsid w:val="00133EA1"/>
    <w:rsid w:val="001726FF"/>
    <w:rsid w:val="0018672E"/>
    <w:rsid w:val="00230129"/>
    <w:rsid w:val="00254226"/>
    <w:rsid w:val="002568FA"/>
    <w:rsid w:val="0027498B"/>
    <w:rsid w:val="00282C59"/>
    <w:rsid w:val="002A4C1B"/>
    <w:rsid w:val="002D0DC9"/>
    <w:rsid w:val="00311143"/>
    <w:rsid w:val="00343B6A"/>
    <w:rsid w:val="0036789E"/>
    <w:rsid w:val="003770B4"/>
    <w:rsid w:val="003959A3"/>
    <w:rsid w:val="003D0A5A"/>
    <w:rsid w:val="004379C0"/>
    <w:rsid w:val="00444424"/>
    <w:rsid w:val="004535EB"/>
    <w:rsid w:val="0045424F"/>
    <w:rsid w:val="004543A2"/>
    <w:rsid w:val="00494D0F"/>
    <w:rsid w:val="004E6D06"/>
    <w:rsid w:val="004F2B56"/>
    <w:rsid w:val="0051692B"/>
    <w:rsid w:val="0052267A"/>
    <w:rsid w:val="005B1A05"/>
    <w:rsid w:val="00653853"/>
    <w:rsid w:val="00655C31"/>
    <w:rsid w:val="00684382"/>
    <w:rsid w:val="006B2997"/>
    <w:rsid w:val="006B7771"/>
    <w:rsid w:val="006E3058"/>
    <w:rsid w:val="006E5D89"/>
    <w:rsid w:val="00767EE8"/>
    <w:rsid w:val="007A4708"/>
    <w:rsid w:val="00806147"/>
    <w:rsid w:val="00840077"/>
    <w:rsid w:val="00894027"/>
    <w:rsid w:val="008A7F5E"/>
    <w:rsid w:val="008B78E6"/>
    <w:rsid w:val="008F1573"/>
    <w:rsid w:val="00901147"/>
    <w:rsid w:val="0091632C"/>
    <w:rsid w:val="0092004B"/>
    <w:rsid w:val="00962872"/>
    <w:rsid w:val="0097726A"/>
    <w:rsid w:val="009A4356"/>
    <w:rsid w:val="009E3324"/>
    <w:rsid w:val="009F6BC7"/>
    <w:rsid w:val="00A97251"/>
    <w:rsid w:val="00BB0005"/>
    <w:rsid w:val="00BB584F"/>
    <w:rsid w:val="00BC034A"/>
    <w:rsid w:val="00BD2ACA"/>
    <w:rsid w:val="00C25240"/>
    <w:rsid w:val="00D245EE"/>
    <w:rsid w:val="00D76E06"/>
    <w:rsid w:val="00DA7DDE"/>
    <w:rsid w:val="00DC6EBB"/>
    <w:rsid w:val="00E25665"/>
    <w:rsid w:val="00E40171"/>
    <w:rsid w:val="00E51F87"/>
    <w:rsid w:val="00E52AC2"/>
    <w:rsid w:val="00E54E5F"/>
    <w:rsid w:val="00E76450"/>
    <w:rsid w:val="00E775AF"/>
    <w:rsid w:val="00ED7532"/>
    <w:rsid w:val="00F032C4"/>
    <w:rsid w:val="00F3562E"/>
    <w:rsid w:val="00F520D3"/>
    <w:rsid w:val="00FD5316"/>
    <w:rsid w:val="00FF72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7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62872"/>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962872"/>
    <w:rPr>
      <w:rFonts w:cs="Times New Roman"/>
      <w:sz w:val="18"/>
      <w:szCs w:val="18"/>
    </w:rPr>
  </w:style>
  <w:style w:type="paragraph" w:styleId="Footer">
    <w:name w:val="footer"/>
    <w:basedOn w:val="Normal"/>
    <w:link w:val="FooterChar"/>
    <w:uiPriority w:val="99"/>
    <w:semiHidden/>
    <w:rsid w:val="00962872"/>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962872"/>
    <w:rPr>
      <w:rFonts w:cs="Times New Roman"/>
      <w:sz w:val="18"/>
      <w:szCs w:val="18"/>
    </w:rPr>
  </w:style>
  <w:style w:type="paragraph" w:customStyle="1" w:styleId="CharCharCharCharCharChar1Char">
    <w:name w:val="Char Char Char Char Char Char1 Char"/>
    <w:basedOn w:val="DocumentMap"/>
    <w:uiPriority w:val="99"/>
    <w:rsid w:val="00962872"/>
    <w:pPr>
      <w:shd w:val="clear" w:color="auto" w:fill="000080"/>
      <w:adjustRightInd w:val="0"/>
      <w:spacing w:line="436" w:lineRule="exact"/>
      <w:ind w:left="357"/>
      <w:jc w:val="left"/>
      <w:outlineLvl w:val="3"/>
    </w:pPr>
    <w:rPr>
      <w:rFonts w:ascii="Times New Roman"/>
      <w:sz w:val="21"/>
      <w:szCs w:val="24"/>
    </w:rPr>
  </w:style>
  <w:style w:type="paragraph" w:styleId="DocumentMap">
    <w:name w:val="Document Map"/>
    <w:basedOn w:val="Normal"/>
    <w:link w:val="DocumentMapChar"/>
    <w:uiPriority w:val="99"/>
    <w:semiHidden/>
    <w:rsid w:val="00962872"/>
    <w:rPr>
      <w:rFonts w:ascii="宋体"/>
      <w:sz w:val="18"/>
      <w:szCs w:val="18"/>
    </w:rPr>
  </w:style>
  <w:style w:type="character" w:customStyle="1" w:styleId="DocumentMapChar">
    <w:name w:val="Document Map Char"/>
    <w:basedOn w:val="DefaultParagraphFont"/>
    <w:link w:val="DocumentMap"/>
    <w:uiPriority w:val="99"/>
    <w:semiHidden/>
    <w:locked/>
    <w:rsid w:val="00962872"/>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368</TotalTime>
  <Pages>3</Pages>
  <Words>300</Words>
  <Characters>1715</Characters>
  <Application>Microsoft Office Outlook</Application>
  <DocSecurity>0</DocSecurity>
  <Lines>0</Lines>
  <Paragraphs>0</Paragraphs>
  <ScaleCrop>false</ScaleCrop>
  <Company>DELL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DELL</dc:creator>
  <cp:keywords/>
  <dc:description/>
  <cp:lastModifiedBy>赖玲</cp:lastModifiedBy>
  <cp:revision>24</cp:revision>
  <cp:lastPrinted>2015-06-05T02:19:00Z</cp:lastPrinted>
  <dcterms:created xsi:type="dcterms:W3CDTF">2015-06-04T02:03:00Z</dcterms:created>
  <dcterms:modified xsi:type="dcterms:W3CDTF">2015-07-02T02:56:00Z</dcterms:modified>
</cp:coreProperties>
</file>