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《光明区公园建设发展专项规划修编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（征求意见稿）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社会公众意见征集及采纳情况表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141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7"/>
        <w:gridCol w:w="1336"/>
        <w:gridCol w:w="4221"/>
        <w:gridCol w:w="6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ind w:left="280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提出意见的单位、个人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反馈方式</w:t>
            </w:r>
          </w:p>
        </w:tc>
        <w:tc>
          <w:tcPr>
            <w:tcW w:w="4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意见建议</w:t>
            </w:r>
          </w:p>
        </w:tc>
        <w:tc>
          <w:tcPr>
            <w:tcW w:w="6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采纳情况及说明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黄女士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422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公园规划应多考虑儿童活动场地和健身设施，能让各个年龄段儿童进行不同类型的活动，比如攀岩、轮滑等；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公园座椅太少，建议在部分公园内规划增设座椅，方便老人散步休息，最好能有遮荫效果。</w:t>
            </w:r>
          </w:p>
        </w:tc>
        <w:tc>
          <w:tcPr>
            <w:tcW w:w="612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采纳。情况说明如下：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关于儿童活动场和健身设施。已规划了儿童专类园，打造区级儿童友好型示范公园，填补儿童专类公园的空白，如龟山儿童公园。此外，合理规划了口袋公园，结合儿童专类园一并建设，合理布局健身设施，规划成儿童友好街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2.规划提升一批公园，以“小切口，大民生”为理念，在城中村附近的公园，合理增设公园座椅、健身设施、自动售卖机等设施，增强市民体验感和游园舒适度。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李先生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422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一是公园损坏的设施要加强维护，二是多考虑在城中村里面多多规划建设公园，三是多多增加林荫，夏天有些路太晒了。</w:t>
            </w:r>
          </w:p>
        </w:tc>
        <w:tc>
          <w:tcPr>
            <w:tcW w:w="6129" w:type="dxa"/>
            <w:vAlign w:val="center"/>
          </w:tcPr>
          <w:p>
            <w:p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采纳。情况说明如下：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规划了运营管理策略，就公园设施维护、管养提出了政府建设+PPP运营、PPP模式建设+运营、政府建设+常规委托管养、政府建设+纳入城管一体化服务、企业捐建+代管等5大运营策略，保障了公园设施维护资金来源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2.结合城市更新方案，在城中村规划预留了公园建设指标，提升林荫道景观，为市民提供更多阴凉舒适的游憩之地。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毛女士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422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一是规划建设更多家门口的公园，方便小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孩和老人日常活动，运动。二是公园中建议增设一些自动售卖机，消费车等，方便活动后买点水、咖啡和小零食等。三是公园中多组织一些适合儿童学习成长的活动。</w:t>
            </w:r>
          </w:p>
        </w:tc>
        <w:tc>
          <w:tcPr>
            <w:tcW w:w="6129" w:type="dxa"/>
            <w:vAlign w:val="center"/>
          </w:tcPr>
          <w:p>
            <w:p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采纳。情况说明如下：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1.利用闲置地、道桥边角空间、道路绿化带、腾退地等面积小于1公顷区域，规划新建一批口袋公园，营造家门口的公园，满足市民使用需求。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firstLine="440" w:firstLineChars="200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规划提升一批公园，以“小切口，大民生”为理念，在城中村附近的公园，合理增设公园座椅、建身设施、自动售卖机等设施，增强市民体验感和游园舒适度。以综合提升为手段，合理增设书吧、自然教育中心、儿童游乐场地等设施，满足儿童成长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1626A"/>
    <w:rsid w:val="00080FAA"/>
    <w:rsid w:val="00187F2A"/>
    <w:rsid w:val="002A60E1"/>
    <w:rsid w:val="002C5C08"/>
    <w:rsid w:val="003C63A7"/>
    <w:rsid w:val="003D3D5F"/>
    <w:rsid w:val="003D7C5A"/>
    <w:rsid w:val="0045758C"/>
    <w:rsid w:val="004B190A"/>
    <w:rsid w:val="00535822"/>
    <w:rsid w:val="005A2EB9"/>
    <w:rsid w:val="00602B07"/>
    <w:rsid w:val="00685B9F"/>
    <w:rsid w:val="006938BF"/>
    <w:rsid w:val="00762E2F"/>
    <w:rsid w:val="00836D58"/>
    <w:rsid w:val="00847CB1"/>
    <w:rsid w:val="008B54D2"/>
    <w:rsid w:val="009A0EC8"/>
    <w:rsid w:val="009B4F32"/>
    <w:rsid w:val="009C3A57"/>
    <w:rsid w:val="00A466F6"/>
    <w:rsid w:val="00A46F7D"/>
    <w:rsid w:val="00B06CA5"/>
    <w:rsid w:val="00BE4841"/>
    <w:rsid w:val="00CD21E9"/>
    <w:rsid w:val="00E148DD"/>
    <w:rsid w:val="06B371C2"/>
    <w:rsid w:val="0A950AE6"/>
    <w:rsid w:val="0B08019C"/>
    <w:rsid w:val="0C270D3C"/>
    <w:rsid w:val="0D9E5774"/>
    <w:rsid w:val="0DA50662"/>
    <w:rsid w:val="0ED92BDC"/>
    <w:rsid w:val="0EEC466D"/>
    <w:rsid w:val="12355AF2"/>
    <w:rsid w:val="12A12A75"/>
    <w:rsid w:val="14411E19"/>
    <w:rsid w:val="1541626A"/>
    <w:rsid w:val="16D97E99"/>
    <w:rsid w:val="1AA65590"/>
    <w:rsid w:val="1D4150E0"/>
    <w:rsid w:val="22D34A0E"/>
    <w:rsid w:val="279032A6"/>
    <w:rsid w:val="282B6FF3"/>
    <w:rsid w:val="29AD6068"/>
    <w:rsid w:val="2B0A275A"/>
    <w:rsid w:val="2B2318AC"/>
    <w:rsid w:val="2C002AE7"/>
    <w:rsid w:val="2D4D372A"/>
    <w:rsid w:val="2D7317A0"/>
    <w:rsid w:val="30817E27"/>
    <w:rsid w:val="352E183E"/>
    <w:rsid w:val="36D703D0"/>
    <w:rsid w:val="37A653EC"/>
    <w:rsid w:val="3848353A"/>
    <w:rsid w:val="390B64C9"/>
    <w:rsid w:val="39BE2B0E"/>
    <w:rsid w:val="3A7B783D"/>
    <w:rsid w:val="3EEB5E15"/>
    <w:rsid w:val="40B25B5C"/>
    <w:rsid w:val="42585829"/>
    <w:rsid w:val="444B0286"/>
    <w:rsid w:val="44A7711D"/>
    <w:rsid w:val="45E75EFE"/>
    <w:rsid w:val="466D23E8"/>
    <w:rsid w:val="46F8550F"/>
    <w:rsid w:val="47443684"/>
    <w:rsid w:val="49C7327D"/>
    <w:rsid w:val="4A384A6E"/>
    <w:rsid w:val="4AB527A9"/>
    <w:rsid w:val="4B1B3B73"/>
    <w:rsid w:val="4CD47B7F"/>
    <w:rsid w:val="4E59703A"/>
    <w:rsid w:val="5372791A"/>
    <w:rsid w:val="53A264DA"/>
    <w:rsid w:val="55C64A41"/>
    <w:rsid w:val="5749313E"/>
    <w:rsid w:val="5A6652F6"/>
    <w:rsid w:val="5BD932A0"/>
    <w:rsid w:val="5E812419"/>
    <w:rsid w:val="5F21436A"/>
    <w:rsid w:val="602C6FBB"/>
    <w:rsid w:val="60BE0144"/>
    <w:rsid w:val="615B6167"/>
    <w:rsid w:val="63ED7B03"/>
    <w:rsid w:val="644444DD"/>
    <w:rsid w:val="646A03F0"/>
    <w:rsid w:val="64915C97"/>
    <w:rsid w:val="65C053B5"/>
    <w:rsid w:val="682940F3"/>
    <w:rsid w:val="68B82181"/>
    <w:rsid w:val="6BD400EF"/>
    <w:rsid w:val="6D906715"/>
    <w:rsid w:val="6DCB29BB"/>
    <w:rsid w:val="6E7343E3"/>
    <w:rsid w:val="6EE46E59"/>
    <w:rsid w:val="6F4A5CB7"/>
    <w:rsid w:val="6FAE1610"/>
    <w:rsid w:val="6FCC2F49"/>
    <w:rsid w:val="737D27C3"/>
    <w:rsid w:val="76DF5DD6"/>
    <w:rsid w:val="7B5F3D3E"/>
    <w:rsid w:val="7EFA5662"/>
    <w:rsid w:val="7F9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11</TotalTime>
  <ScaleCrop>false</ScaleCrop>
  <LinksUpToDate>false</LinksUpToDate>
  <CharactersWithSpaces>803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2021-02-15T01:32:00Z</dcterms:created>
  <dc:creator>陌上纤虹</dc:creator>
  <cp:lastModifiedBy>Szgm0</cp:lastModifiedBy>
  <cp:lastPrinted>2022-07-05T06:40:00Z</cp:lastPrinted>
  <dcterms:modified xsi:type="dcterms:W3CDTF">2023-02-01T08:44:43Z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8F727D507364460CBFEF556DB5DAC27A</vt:lpwstr>
  </property>
</Properties>
</file>