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hint="eastAsia" w:ascii="仿宋_GB2312" w:hAnsi="宋体" w:eastAsia="仿宋_GB2312"/>
          <w:sz w:val="32"/>
          <w:szCs w:val="32"/>
          <w:lang w:val="en-US" w:eastAsia="zh-CN"/>
        </w:rPr>
        <w:t>1</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kern w:val="2"/>
          <w:sz w:val="44"/>
          <w:szCs w:val="44"/>
          <w:lang w:val="en-US" w:eastAsia="zh-CN" w:bidi="ar-SA"/>
        </w:rPr>
        <w:t>光明区公明、玉塘、马田街道办事处范围内国有土地看护管养服务</w:t>
      </w:r>
      <w:r>
        <w:rPr>
          <w:rFonts w:hint="eastAsia" w:ascii="方正小标宋_GBK" w:hAnsi="方正小标宋_GBK" w:eastAsia="方正小标宋_GBK" w:cs="方正小标宋_GBK"/>
          <w:b w:val="0"/>
          <w:bCs/>
          <w:sz w:val="44"/>
          <w:szCs w:val="44"/>
        </w:rPr>
        <w:t>项目合同变更征求意见公示</w:t>
      </w:r>
    </w:p>
    <w:tbl>
      <w:tblPr>
        <w:tblStyle w:val="5"/>
        <w:tblW w:w="976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76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依据《光明区财政局 光明区公共资源交易中心关于进一步加强政府采购合同备案管理工作的通知》有关规定，</w:t>
            </w:r>
            <w:r>
              <w:rPr>
                <w:rFonts w:hint="eastAsia" w:ascii="仿宋_GB2312" w:hAnsi="仿宋_GB2312" w:eastAsia="仿宋_GB2312" w:cs="仿宋_GB2312"/>
                <w:sz w:val="32"/>
                <w:szCs w:val="32"/>
                <w:lang w:val="en-US" w:eastAsia="zh-CN"/>
              </w:rPr>
              <w:t>规划土地监察局</w:t>
            </w:r>
            <w:r>
              <w:rPr>
                <w:rFonts w:hint="eastAsia" w:ascii="仿宋_GB2312" w:hAnsi="仿宋_GB2312" w:eastAsia="仿宋_GB2312" w:cs="仿宋_GB2312"/>
                <w:sz w:val="32"/>
                <w:szCs w:val="32"/>
              </w:rPr>
              <w:t>拟对光明区公明、玉塘、马田街道办事处范围内国有土地看护管养服务项目合同</w:t>
            </w:r>
            <w:r>
              <w:rPr>
                <w:rFonts w:hint="eastAsia" w:ascii="仿宋_GB2312" w:hAnsi="仿宋_GB2312" w:eastAsia="仿宋_GB2312" w:cs="仿宋_GB2312"/>
                <w:sz w:val="32"/>
                <w:szCs w:val="32"/>
                <w:lang w:eastAsia="zh-CN"/>
              </w:rPr>
              <w:t>附件内容</w:t>
            </w:r>
            <w:r>
              <w:rPr>
                <w:rFonts w:hint="eastAsia" w:ascii="仿宋_GB2312" w:hAnsi="仿宋_GB2312" w:eastAsia="仿宋_GB2312" w:cs="仿宋_GB2312"/>
                <w:sz w:val="32"/>
                <w:szCs w:val="32"/>
              </w:rPr>
              <w:t>进行变更，现将有关情况向社会大众征求意见：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76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采购项目名称：光明区公明、玉塘、马田街道办事处范围内国有土地看护管养服务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合同金额（万元）：1107.799992</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中标供应商：鹏祥智慧保安有限公司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变更内容描述：详见附表。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9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变更的理由及相关说明：</w:t>
            </w:r>
            <w:r>
              <w:rPr>
                <w:rFonts w:hint="eastAsia" w:ascii="仿宋_GB2312" w:hAnsi="仿宋_GB2312" w:eastAsia="仿宋_GB2312" w:cs="仿宋_GB2312"/>
                <w:sz w:val="32"/>
                <w:szCs w:val="32"/>
                <w:lang w:eastAsia="zh-CN"/>
              </w:rPr>
              <w:t>为进一步规范和强化对国有土地购买服务项目的监管，保障</w:t>
            </w:r>
            <w:r>
              <w:rPr>
                <w:rFonts w:hint="eastAsia" w:ascii="仿宋_GB2312" w:hAnsi="仿宋_GB2312" w:eastAsia="仿宋_GB2312" w:cs="仿宋_GB2312"/>
                <w:sz w:val="32"/>
                <w:szCs w:val="32"/>
              </w:rPr>
              <w:t>国有土地看护</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高效</w:t>
            </w:r>
            <w:r>
              <w:rPr>
                <w:rFonts w:hint="eastAsia" w:ascii="仿宋_GB2312" w:hAnsi="仿宋_GB2312" w:eastAsia="仿宋_GB2312" w:cs="仿宋_GB2312"/>
                <w:sz w:val="32"/>
                <w:szCs w:val="32"/>
              </w:rPr>
              <w:t>运转，</w:t>
            </w:r>
            <w:r>
              <w:rPr>
                <w:rFonts w:hint="eastAsia" w:ascii="仿宋_GB2312" w:hAnsi="仿宋_GB2312" w:eastAsia="仿宋_GB2312" w:cs="仿宋_GB2312"/>
                <w:sz w:val="32"/>
                <w:szCs w:val="32"/>
                <w:lang w:eastAsia="zh-CN"/>
              </w:rPr>
              <w:t>根据审计工作有关要求以及国土监管日常实际需要，对《光明区国有土地看护管养监督考核办法》有关条款进行细化和修订。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征求意见期限：从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日（公示时间不得少于5个工作日）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9760"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val="en-US" w:eastAsia="zh-CN"/>
              </w:rPr>
              <w:t>深圳市光明区规划土地监察局</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深圳市光明区玉塘街道科润大厦</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21022959</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合同备案机构：深圳市光明区财政局</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地址：牛山路与德雅路交汇处光明区公共服务平台 5 楼</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联系电话：23198550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备注：对公示内容有异议的，请于公示之日起至期满之日止以实名书面方式（包括联系人、地址、联系电话）将意见反馈至采购人和深圳市</w:t>
            </w:r>
            <w:r>
              <w:rPr>
                <w:rFonts w:hint="eastAsia" w:ascii="仿宋_GB2312" w:hAnsi="仿宋_GB2312" w:eastAsia="仿宋_GB2312" w:cs="仿宋_GB2312"/>
                <w:sz w:val="32"/>
                <w:szCs w:val="32"/>
                <w:lang w:eastAsia="zh-CN"/>
              </w:rPr>
              <w:t>光明区财政局</w:t>
            </w:r>
            <w:r>
              <w:rPr>
                <w:rFonts w:hint="eastAsia" w:ascii="仿宋_GB2312" w:hAnsi="仿宋_GB2312" w:eastAsia="仿宋_GB2312" w:cs="仿宋_GB2312"/>
                <w:sz w:val="32"/>
                <w:szCs w:val="32"/>
              </w:rPr>
              <w:t>。</w:t>
            </w:r>
          </w:p>
        </w:tc>
      </w:tr>
    </w:tbl>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44259"/>
    <w:rsid w:val="00021F66"/>
    <w:rsid w:val="001D7C7F"/>
    <w:rsid w:val="00536155"/>
    <w:rsid w:val="00944259"/>
    <w:rsid w:val="00EA1EAC"/>
    <w:rsid w:val="00F903E4"/>
    <w:rsid w:val="063D47E8"/>
    <w:rsid w:val="1FFF8551"/>
    <w:rsid w:val="206567DF"/>
    <w:rsid w:val="27F90747"/>
    <w:rsid w:val="54080C83"/>
    <w:rsid w:val="578742C6"/>
    <w:rsid w:val="57F5B891"/>
    <w:rsid w:val="62562528"/>
    <w:rsid w:val="6AFFD70E"/>
    <w:rsid w:val="6E769B56"/>
    <w:rsid w:val="73EDF87D"/>
    <w:rsid w:val="77799937"/>
    <w:rsid w:val="77B98455"/>
    <w:rsid w:val="77F68B27"/>
    <w:rsid w:val="7E33E5DA"/>
    <w:rsid w:val="7FBAA107"/>
    <w:rsid w:val="7FBF4124"/>
    <w:rsid w:val="7FFFD413"/>
    <w:rsid w:val="7FFFDBCD"/>
    <w:rsid w:val="AFF5474E"/>
    <w:rsid w:val="B91589F3"/>
    <w:rsid w:val="BD6FB92A"/>
    <w:rsid w:val="BDEE0964"/>
    <w:rsid w:val="BF7E3A5C"/>
    <w:rsid w:val="D3BFC159"/>
    <w:rsid w:val="D5F6A906"/>
    <w:rsid w:val="D77CC572"/>
    <w:rsid w:val="D7F57BCE"/>
    <w:rsid w:val="D9B2FF04"/>
    <w:rsid w:val="FAFC9A1C"/>
    <w:rsid w:val="FDAFB7B3"/>
    <w:rsid w:val="FDFD0825"/>
    <w:rsid w:val="FEBEDD2C"/>
    <w:rsid w:val="FFBF982B"/>
    <w:rsid w:val="FFF9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3</TotalTime>
  <ScaleCrop>false</ScaleCrop>
  <LinksUpToDate>false</LinksUpToDate>
  <CharactersWithSpaces>446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2019-08-10T08:58:00Z</dcterms:created>
  <dc:creator>admin</dc:creator>
  <cp:lastModifiedBy>ztj</cp:lastModifiedBy>
  <cp:lastPrinted>2020-04-12T03:53:00Z</cp:lastPrinted>
  <dcterms:modified xsi:type="dcterms:W3CDTF">2023-06-12T14:48:06Z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