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附件3</w:t>
      </w:r>
      <w:bookmarkStart w:id="0" w:name="_GoBack"/>
      <w:bookmarkEnd w:id="0"/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kern w:val="0"/>
          <w:sz w:val="24"/>
          <w:szCs w:val="24"/>
          <w:shd w:val="clear" w:fill="FFFFFF"/>
          <w:lang w:val="en-US" w:eastAsia="zh-CN" w:bidi="ar"/>
        </w:rPr>
        <w:t>深圳市知识产权志愿者官网转组方法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（针对已注册义工联志愿者，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但分组不在“深圳市知识产权志愿者”类别下的同志）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第一步：进入“志愿深圳”官网（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4"/>
          <w:szCs w:val="24"/>
          <w:u w:val="none"/>
          <w:shd w:val="clear" w:fill="FFFFFF"/>
        </w:rPr>
        <w:instrText xml:space="preserve"> HYPERLINK "http://v.sva.org.cn/" \t "http://m.bendibao.com/mip/_blank"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4"/>
          <w:szCs w:val="24"/>
          <w:u w:val="none"/>
          <w:shd w:val="clear" w:fill="FFFFFF"/>
        </w:rPr>
        <w:t>http://v.sva.org.cn/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eastAsia="zh-CN"/>
        </w:rPr>
        <w:t>输入账号密码登录。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步：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eastAsia="zh-CN"/>
        </w:rPr>
        <w:t>找到左栏下侧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转组申请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并点击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1299845" cy="4302760"/>
            <wp:effectExtent l="0" t="0" r="14605" b="2540"/>
            <wp:docPr id="1" name="图片 1" descr="1251fb5a39ff063c538196110be2e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51fb5a39ff063c538196110be2e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第三步：点击“申请变更主组”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71135" cy="796290"/>
            <wp:effectExtent l="0" t="0" r="5715" b="3810"/>
            <wp:docPr id="2" name="图片 2" descr="fab73efb3cc11848afbfba9922da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b73efb3cc11848afbfba9922da9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第四步：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eastAsia="zh-CN"/>
        </w:rPr>
        <w:t>选择“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光明科学城知识产权（商业秘密保护）志愿者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eastAsia="zh-CN"/>
        </w:rPr>
        <w:t>”，完成转组。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drawing>
          <wp:inline distT="0" distB="0" distL="114300" distR="114300">
            <wp:extent cx="3234055" cy="4284345"/>
            <wp:effectExtent l="0" t="0" r="4445" b="19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drawing>
          <wp:inline distT="0" distB="0" distL="114300" distR="114300">
            <wp:extent cx="3325495" cy="3481070"/>
            <wp:effectExtent l="0" t="0" r="8255" b="508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34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ZDE5MmNlNTk3NmQ0N2VhMWE3Mzg2ZWZkNGIyMGQifQ=="/>
  </w:docVars>
  <w:rsids>
    <w:rsidRoot w:val="2A505531"/>
    <w:rsid w:val="05A746B6"/>
    <w:rsid w:val="0BFF7C9A"/>
    <w:rsid w:val="2A505531"/>
    <w:rsid w:val="4B93400B"/>
    <w:rsid w:val="600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2023-10-18T09:28:00Z</dcterms:created>
  <dc:creator>曹玩蝶</dc:creator>
  <cp:lastModifiedBy>ZhongXY</cp:lastModifiedBy>
  <dcterms:modified xsi:type="dcterms:W3CDTF">2024-03-29T06:40:07Z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3F3E31DA7AFC4F90A13BEE32FE2CCF41_11</vt:lpwstr>
  </property>
</Properties>
</file>