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baseline"/>
        <w:rPr>
          <w:rStyle w:val="11"/>
          <w:rFonts w:hint="eastAsia" w:ascii="仿宋_GB2312" w:eastAsia="仿宋_GB2312"/>
          <w:bCs/>
          <w:sz w:val="32"/>
          <w:szCs w:val="32"/>
          <w:lang w:eastAsia="zh-CN"/>
        </w:rPr>
      </w:pPr>
      <w:r>
        <w:rPr>
          <w:rStyle w:val="11"/>
          <w:rFonts w:hint="eastAsia" w:ascii="黑体" w:hAnsi="黑体" w:eastAsia="黑体" w:cs="黑体"/>
          <w:bCs/>
          <w:sz w:val="32"/>
          <w:szCs w:val="32"/>
          <w:lang w:eastAsia="zh-CN"/>
        </w:rPr>
        <w:t>附件</w:t>
      </w:r>
    </w:p>
    <w:p>
      <w:pPr>
        <w:pStyle w:val="7"/>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baseline"/>
        <w:rPr>
          <w:rStyle w:val="11"/>
          <w:rFonts w:hint="eastAsia" w:ascii="方正小标宋简体" w:hAnsi="方正小标宋简体" w:eastAsia="方正小标宋简体" w:cs="方正小标宋简体"/>
          <w:bCs/>
          <w:sz w:val="44"/>
          <w:szCs w:val="44"/>
          <w:lang w:val="en-US" w:eastAsia="zh-CN"/>
        </w:rPr>
      </w:pPr>
    </w:p>
    <w:p>
      <w:pPr>
        <w:pStyle w:val="7"/>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baseline"/>
        <w:rPr>
          <w:rStyle w:val="11"/>
          <w:rFonts w:hint="eastAsia" w:ascii="方正小标宋简体" w:hAnsi="方正小标宋简体" w:eastAsia="方正小标宋简体" w:cs="方正小标宋简体"/>
          <w:bCs/>
          <w:sz w:val="44"/>
          <w:szCs w:val="44"/>
          <w:lang w:val="en-US" w:eastAsia="zh-CN"/>
        </w:rPr>
      </w:pPr>
      <w:bookmarkStart w:id="0" w:name="_GoBack"/>
      <w:r>
        <w:rPr>
          <w:rStyle w:val="11"/>
          <w:rFonts w:hint="eastAsia" w:ascii="方正小标宋简体" w:hAnsi="方正小标宋简体" w:eastAsia="方正小标宋简体" w:cs="方正小标宋简体"/>
          <w:bCs/>
          <w:sz w:val="44"/>
          <w:szCs w:val="44"/>
          <w:lang w:val="en-US" w:eastAsia="zh-CN"/>
        </w:rPr>
        <w:t>公众意见采纳情况表</w:t>
      </w:r>
    </w:p>
    <w:bookmarkEnd w:id="0"/>
    <w:p>
      <w:pPr>
        <w:pStyle w:val="7"/>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baseline"/>
        <w:rPr>
          <w:rStyle w:val="11"/>
          <w:rFonts w:hint="eastAsia" w:ascii="方正小标宋简体" w:hAnsi="方正小标宋简体" w:eastAsia="方正小标宋简体" w:cs="方正小标宋简体"/>
          <w:bCs/>
          <w:sz w:val="44"/>
          <w:szCs w:val="44"/>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634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baseline"/>
              <w:rPr>
                <w:rStyle w:val="11"/>
                <w:rFonts w:hint="eastAsia" w:ascii="仿宋_GB2312" w:hAnsi="仿宋_GB2312" w:eastAsia="仿宋_GB2312" w:cs="仿宋_GB2312"/>
                <w:bCs/>
                <w:sz w:val="28"/>
                <w:szCs w:val="28"/>
                <w:vertAlign w:val="baseline"/>
                <w:lang w:eastAsia="zh-CN"/>
              </w:rPr>
            </w:pPr>
            <w:r>
              <w:rPr>
                <w:rStyle w:val="11"/>
                <w:rFonts w:hint="eastAsia" w:ascii="仿宋_GB2312" w:hAnsi="仿宋_GB2312" w:eastAsia="仿宋_GB2312" w:cs="仿宋_GB2312"/>
                <w:bCs/>
                <w:sz w:val="28"/>
                <w:szCs w:val="28"/>
                <w:vertAlign w:val="baseline"/>
                <w:lang w:eastAsia="zh-CN"/>
              </w:rPr>
              <w:t>序号</w:t>
            </w:r>
          </w:p>
        </w:tc>
        <w:tc>
          <w:tcPr>
            <w:tcW w:w="6341" w:type="dxa"/>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jc w:val="both"/>
              <w:textAlignment w:val="baseline"/>
              <w:rPr>
                <w:rStyle w:val="11"/>
                <w:rFonts w:hint="eastAsia" w:ascii="仿宋_GB2312" w:hAnsi="仿宋_GB2312" w:eastAsia="仿宋_GB2312" w:cs="仿宋_GB2312"/>
                <w:bCs/>
                <w:sz w:val="28"/>
                <w:szCs w:val="28"/>
                <w:vertAlign w:val="baseline"/>
                <w:lang w:eastAsia="zh-CN"/>
              </w:rPr>
            </w:pPr>
            <w:r>
              <w:rPr>
                <w:rStyle w:val="11"/>
                <w:rFonts w:hint="eastAsia" w:ascii="仿宋_GB2312" w:hAnsi="仿宋_GB2312" w:eastAsia="仿宋_GB2312" w:cs="仿宋_GB2312"/>
                <w:bCs/>
                <w:sz w:val="28"/>
                <w:szCs w:val="28"/>
                <w:vertAlign w:val="baseline"/>
                <w:lang w:eastAsia="zh-CN"/>
              </w:rPr>
              <w:t>意见建议</w:t>
            </w:r>
          </w:p>
        </w:tc>
        <w:tc>
          <w:tcPr>
            <w:tcW w:w="1786" w:type="dxa"/>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baseline"/>
              <w:rPr>
                <w:rStyle w:val="11"/>
                <w:rFonts w:hint="eastAsia" w:ascii="仿宋_GB2312" w:hAnsi="仿宋_GB2312" w:eastAsia="仿宋_GB2312" w:cs="仿宋_GB2312"/>
                <w:bCs/>
                <w:sz w:val="28"/>
                <w:szCs w:val="28"/>
                <w:vertAlign w:val="baseline"/>
                <w:lang w:eastAsia="zh-CN"/>
              </w:rPr>
            </w:pPr>
            <w:r>
              <w:rPr>
                <w:rStyle w:val="11"/>
                <w:rFonts w:hint="eastAsia" w:ascii="仿宋_GB2312" w:hAnsi="仿宋_GB2312" w:eastAsia="仿宋_GB2312" w:cs="仿宋_GB2312"/>
                <w:bCs/>
                <w:sz w:val="28"/>
                <w:szCs w:val="28"/>
                <w:vertAlign w:val="baseline"/>
                <w:lang w:eastAsia="zh-CN"/>
              </w:rPr>
              <w:t>是否采纳（若不采纳，请说明理由）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baseline"/>
              <w:rPr>
                <w:rStyle w:val="11"/>
                <w:rFonts w:hint="eastAsia" w:ascii="仿宋_GB2312" w:hAnsi="仿宋_GB2312" w:eastAsia="仿宋_GB2312" w:cs="仿宋_GB2312"/>
                <w:bCs/>
                <w:sz w:val="28"/>
                <w:szCs w:val="28"/>
                <w:vertAlign w:val="baseline"/>
                <w:lang w:val="en-US" w:eastAsia="zh-CN"/>
              </w:rPr>
            </w:pPr>
          </w:p>
          <w:p>
            <w:pPr>
              <w:pStyle w:val="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baseline"/>
              <w:rPr>
                <w:rStyle w:val="11"/>
                <w:rFonts w:hint="eastAsia" w:ascii="仿宋_GB2312" w:hAnsi="仿宋_GB2312" w:eastAsia="仿宋_GB2312" w:cs="仿宋_GB2312"/>
                <w:bCs/>
                <w:sz w:val="28"/>
                <w:szCs w:val="28"/>
                <w:vertAlign w:val="baseline"/>
                <w:lang w:val="en-US" w:eastAsia="zh-CN"/>
              </w:rPr>
            </w:pPr>
            <w:r>
              <w:rPr>
                <w:rStyle w:val="11"/>
                <w:rFonts w:hint="eastAsia" w:ascii="仿宋_GB2312" w:hAnsi="仿宋_GB2312" w:eastAsia="仿宋_GB2312" w:cs="仿宋_GB2312"/>
                <w:bCs/>
                <w:sz w:val="28"/>
                <w:szCs w:val="28"/>
                <w:vertAlign w:val="baseline"/>
                <w:lang w:val="en-US" w:eastAsia="zh-CN"/>
              </w:rPr>
              <w:t>1</w:t>
            </w:r>
          </w:p>
        </w:tc>
        <w:tc>
          <w:tcPr>
            <w:tcW w:w="6341" w:type="dxa"/>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baseline"/>
              <w:rPr>
                <w:rStyle w:val="11"/>
                <w:rFonts w:hint="eastAsia" w:ascii="仿宋_GB2312" w:hAnsi="仿宋_GB2312" w:eastAsia="仿宋_GB2312" w:cs="仿宋_GB2312"/>
                <w:bCs/>
                <w:sz w:val="28"/>
                <w:szCs w:val="28"/>
                <w:vertAlign w:val="baseline"/>
                <w:lang w:eastAsia="zh-CN"/>
              </w:rPr>
            </w:pPr>
            <w:r>
              <w:rPr>
                <w:rStyle w:val="11"/>
                <w:rFonts w:hint="eastAsia" w:ascii="仿宋_GB2312" w:hAnsi="仿宋_GB2312" w:eastAsia="仿宋_GB2312" w:cs="仿宋_GB2312"/>
                <w:bCs/>
                <w:sz w:val="28"/>
                <w:szCs w:val="28"/>
                <w:vertAlign w:val="baseline"/>
                <w:lang w:eastAsia="zh-CN"/>
              </w:rPr>
              <w:t>支持将星河天地华邸社区健康服务中心变更为普惠性婴幼儿托育中心，此举对于深圳奋斗的双职工家庭非常友好！</w:t>
            </w:r>
          </w:p>
        </w:tc>
        <w:tc>
          <w:tcPr>
            <w:tcW w:w="1786" w:type="dxa"/>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baseline"/>
              <w:rPr>
                <w:rStyle w:val="11"/>
                <w:rFonts w:hint="eastAsia" w:ascii="仿宋_GB2312" w:hAnsi="仿宋_GB2312" w:eastAsia="仿宋_GB2312" w:cs="仿宋_GB2312"/>
                <w:bCs/>
                <w:sz w:val="28"/>
                <w:szCs w:val="28"/>
                <w:vertAlign w:val="baseline"/>
                <w:lang w:eastAsia="zh-CN"/>
              </w:rPr>
            </w:pPr>
            <w:r>
              <w:rPr>
                <w:rStyle w:val="11"/>
                <w:rFonts w:hint="eastAsia" w:ascii="仿宋_GB2312" w:hAnsi="仿宋_GB2312" w:eastAsia="仿宋_GB2312" w:cs="仿宋_GB2312"/>
                <w:bCs/>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baseline"/>
              <w:rPr>
                <w:rStyle w:val="11"/>
                <w:rFonts w:hint="eastAsia" w:ascii="仿宋_GB2312" w:hAnsi="仿宋_GB2312" w:eastAsia="仿宋_GB2312" w:cs="仿宋_GB2312"/>
                <w:bCs/>
                <w:sz w:val="28"/>
                <w:szCs w:val="28"/>
                <w:vertAlign w:val="baseline"/>
                <w:lang w:val="en-US" w:eastAsia="zh-CN"/>
              </w:rPr>
            </w:pPr>
            <w:r>
              <w:rPr>
                <w:rStyle w:val="11"/>
                <w:rFonts w:hint="eastAsia" w:ascii="仿宋_GB2312" w:hAnsi="仿宋_GB2312" w:eastAsia="仿宋_GB2312" w:cs="仿宋_GB2312"/>
                <w:bCs/>
                <w:sz w:val="28"/>
                <w:szCs w:val="28"/>
                <w:vertAlign w:val="baseline"/>
                <w:lang w:val="en-US" w:eastAsia="zh-CN"/>
              </w:rPr>
              <w:t>2</w:t>
            </w:r>
          </w:p>
        </w:tc>
        <w:tc>
          <w:tcPr>
            <w:tcW w:w="634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baseline"/>
              <w:rPr>
                <w:rStyle w:val="11"/>
                <w:rFonts w:hint="eastAsia" w:ascii="仿宋_GB2312" w:hAnsi="仿宋_GB2312" w:eastAsia="仿宋_GB2312" w:cs="仿宋_GB2312"/>
                <w:bCs/>
                <w:sz w:val="28"/>
                <w:szCs w:val="28"/>
                <w:vertAlign w:val="baseline"/>
                <w:lang w:eastAsia="zh-CN"/>
              </w:rPr>
            </w:pPr>
            <w:r>
              <w:rPr>
                <w:rStyle w:val="11"/>
                <w:rFonts w:hint="eastAsia" w:ascii="仿宋_GB2312" w:hAnsi="仿宋_GB2312" w:eastAsia="仿宋_GB2312" w:cs="仿宋_GB2312"/>
                <w:bCs/>
                <w:sz w:val="28"/>
                <w:szCs w:val="28"/>
                <w:vertAlign w:val="baseline"/>
                <w:lang w:eastAsia="zh-CN"/>
              </w:rPr>
              <w:t>建议把佳兆业的社康改为托育中心。</w:t>
            </w:r>
            <w:r>
              <w:rPr>
                <w:rFonts w:hint="eastAsia" w:ascii="仿宋_GB2312" w:hAnsi="仿宋_GB2312" w:eastAsia="仿宋_GB2312" w:cs="仿宋_GB2312"/>
                <w:i w:val="0"/>
                <w:iCs w:val="0"/>
                <w:caps w:val="0"/>
                <w:color w:val="000000"/>
                <w:spacing w:val="0"/>
                <w:kern w:val="0"/>
                <w:sz w:val="28"/>
                <w:szCs w:val="28"/>
                <w:lang w:val="en-US" w:eastAsia="zh-CN" w:bidi="ar"/>
              </w:rPr>
              <w:t>原因如下：1、按照最新的《深圳市社区健康服务机构设置标准》，社康必须不小于1400㎡，云锋汇才1000㎡，不满足要求； 2、云峰汇规划的社康场所入口与小区入口相临，一楼、二楼共20多扇窗户对着小区及大门，设计不合理，病毒容易扩散；3、云峰汇是没有小区的住宅，只有小小的空中花园（30㎡），无法容纳大量纠正患者，非常容易产生纠纷；4、没有设置专门的污水处理管道、废弃医疗用品处理通道，容易造成病毒通过下水管道、气溶胶等介质进行传播；5、桂语兰庭已经有社康2000㎡，桂语兰庭和佳兆业云峰汇直线距离不到100米，这么短距离2个社康存在资源设置不合理的情况； 6、翠湖社区幼托资源非常稀缺，综上所述，希望各位领导采纳意见。（57条）</w:t>
            </w:r>
          </w:p>
        </w:tc>
        <w:tc>
          <w:tcPr>
            <w:tcW w:w="1786" w:type="dxa"/>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baseline"/>
              <w:rPr>
                <w:rStyle w:val="11"/>
                <w:rFonts w:hint="default" w:ascii="仿宋_GB2312" w:hAnsi="仿宋_GB2312" w:eastAsia="仿宋_GB2312" w:cs="仿宋_GB2312"/>
                <w:bCs/>
                <w:sz w:val="28"/>
                <w:szCs w:val="28"/>
                <w:vertAlign w:val="baseline"/>
                <w:lang w:val="en-US" w:eastAsia="zh-CN"/>
              </w:rPr>
            </w:pPr>
            <w:r>
              <w:rPr>
                <w:rFonts w:hint="eastAsia" w:ascii="仿宋_GB2312" w:hAnsi="仿宋_GB2312" w:eastAsia="仿宋_GB2312" w:cs="仿宋_GB2312"/>
                <w:i w:val="0"/>
                <w:iCs w:val="0"/>
                <w:caps w:val="0"/>
                <w:color w:val="000000"/>
                <w:spacing w:val="0"/>
                <w:kern w:val="0"/>
                <w:sz w:val="28"/>
                <w:szCs w:val="28"/>
                <w:lang w:val="en-US" w:eastAsia="zh-CN" w:bidi="ar"/>
              </w:rPr>
              <w:t>与本项目无关，另行研究。</w:t>
            </w:r>
          </w:p>
        </w:tc>
      </w:tr>
    </w:tbl>
    <w:p>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仿宋_GB2312" w:hAnsi="仿宋_GB2312" w:eastAsia="仿宋_GB2312" w:cs="仿宋_GB2312"/>
          <w:sz w:val="28"/>
          <w:szCs w:val="28"/>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56F0702"/>
    <w:rsid w:val="47DECCA1"/>
    <w:rsid w:val="4A1947CF"/>
    <w:rsid w:val="5FE1FC0B"/>
    <w:rsid w:val="6F7618F4"/>
    <w:rsid w:val="6FFF6FEE"/>
    <w:rsid w:val="72FB5D37"/>
    <w:rsid w:val="73DFA7D2"/>
    <w:rsid w:val="7F1B055E"/>
    <w:rsid w:val="7F3F9389"/>
    <w:rsid w:val="7F7E3F33"/>
    <w:rsid w:val="BD36F0E2"/>
    <w:rsid w:val="BD7B21F3"/>
    <w:rsid w:val="DFDB20B6"/>
    <w:rsid w:val="EE1FDCAB"/>
    <w:rsid w:val="F7FF75EA"/>
    <w:rsid w:val="FB3FDBF2"/>
    <w:rsid w:val="FBEA2021"/>
    <w:rsid w:val="FD7F9297"/>
    <w:rsid w:val="FEFFDE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rPr>
      <w:rFonts w:hint="eastAsia"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qFormat/>
    <w:uiPriority w:val="39"/>
    <w:pPr>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unhideWhenUsed/>
    <w:qFormat/>
    <w:uiPriority w:val="99"/>
    <w:pPr>
      <w:ind w:firstLine="420" w:firstLineChars="2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daizhuoxin</cp:lastModifiedBy>
  <dcterms:modified xsi:type="dcterms:W3CDTF">2024-04-17T18:56:21Z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D2B7B6FFAFC47D73E3231E6665F070A7</vt:lpwstr>
  </property>
</Properties>
</file>