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Arial"/>
          <w:sz w:val="44"/>
          <w:szCs w:val="44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Arial"/>
          <w:sz w:val="44"/>
          <w:szCs w:val="44"/>
          <w:lang w:val="en-US" w:eastAsia="zh-CN"/>
        </w:rPr>
      </w:pPr>
      <w:r>
        <w:rPr>
          <w:rFonts w:hint="eastAsia" w:eastAsia="方正小标宋简体" w:cs="Arial"/>
          <w:sz w:val="44"/>
          <w:szCs w:val="44"/>
          <w:lang w:eastAsia="zh-CN"/>
        </w:rPr>
        <w:t>光明区</w:t>
      </w:r>
      <w:r>
        <w:rPr>
          <w:rFonts w:hint="eastAsia" w:eastAsia="方正小标宋简体" w:cs="Arial"/>
          <w:sz w:val="44"/>
          <w:szCs w:val="44"/>
          <w:lang w:val="en-US" w:eastAsia="zh-CN"/>
        </w:rPr>
        <w:t>超高清视频显示产业商用显示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简体" w:cs="Arial"/>
          <w:sz w:val="44"/>
          <w:szCs w:val="44"/>
          <w:lang w:eastAsia="zh-CN"/>
        </w:rPr>
      </w:pPr>
      <w:r>
        <w:rPr>
          <w:rFonts w:hint="eastAsia" w:eastAsia="方正小标宋简体" w:cs="Arial"/>
          <w:sz w:val="44"/>
          <w:szCs w:val="44"/>
          <w:lang w:val="en-US" w:eastAsia="zh-CN"/>
        </w:rPr>
        <w:t>示范场景项目</w:t>
      </w:r>
      <w:r>
        <w:rPr>
          <w:rFonts w:hint="eastAsia" w:eastAsia="方正小标宋简体" w:cs="Arial"/>
          <w:sz w:val="44"/>
          <w:szCs w:val="44"/>
          <w:lang w:eastAsia="zh-CN"/>
        </w:rPr>
        <w:t>申报清单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一、光明区超高清视频显示产业商用显示示范场景项目申报书。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营业执照（三证合一新版营业执照，未换领新版营业执照的，提交旧版营业执照、组织机构代码证、税务登记证）、法人授权委托书、法定代表人身份证复印件和项目经办人身份证复印件（均加盖申请单位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三、上年度财务审计报告和纳税证明。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四、信用信息资料（深圳信用网打印最新完整版信用报告）。</w:t>
      </w:r>
    </w:p>
    <w:p>
      <w:pPr>
        <w:keepNext w:val="0"/>
        <w:keepLines w:val="0"/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五、其他资料，如有必要补充的情况说明等。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kern w:val="2"/>
          <w:sz w:val="28"/>
          <w:szCs w:val="28"/>
          <w:lang w:val="en-US" w:eastAsia="zh-CN"/>
        </w:rPr>
        <w:t>注：以上材料在受理时间内将PDF电子版提交至电子邮箱gxjjst@szgm.gov.cn；纸质版需A4纸正反面打印/复印，非空白页（含封面）连续编写页码，加盖申请单位公章，多页的加盖骑缝章，一式一份，胶装成册，提交至光明区工业和信息化局（光明区公共服务平台326C刘工、纪工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revisionView w:markup="0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DF64C7"/>
    <w:rsid w:val="2DDE432F"/>
    <w:rsid w:val="379B87DA"/>
    <w:rsid w:val="3DDD1E55"/>
    <w:rsid w:val="3F965410"/>
    <w:rsid w:val="67DF64C7"/>
    <w:rsid w:val="77B6D16F"/>
    <w:rsid w:val="77FEA1FE"/>
    <w:rsid w:val="79FF846D"/>
    <w:rsid w:val="7DF1DD2E"/>
    <w:rsid w:val="7F7DCF37"/>
    <w:rsid w:val="9D495C82"/>
    <w:rsid w:val="B0FB49EB"/>
    <w:rsid w:val="BFFDE6C2"/>
    <w:rsid w:val="DFFF9393"/>
    <w:rsid w:val="EFFDECA4"/>
    <w:rsid w:val="F9EFDDFB"/>
    <w:rsid w:val="FBDF22D5"/>
    <w:rsid w:val="FEFF8D29"/>
    <w:rsid w:val="FF7F0ED5"/>
    <w:rsid w:val="FFBE349B"/>
    <w:rsid w:val="FFEFCF96"/>
    <w:rsid w:val="FFFDC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2023-09-29T17:18:00Z</dcterms:created>
  <dc:creator>罗贤柯</dc:creator>
  <cp:lastModifiedBy>huawei</cp:lastModifiedBy>
  <dcterms:modified xsi:type="dcterms:W3CDTF">2024-04-25T16:20:41Z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2C8BC0E08F9923BE17DD2166821C02E5</vt:lpwstr>
  </property>
</Properties>
</file>