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eastAsia="zh-CN"/>
        </w:rPr>
        <w:t>园区建设集体食堂</w:t>
      </w:r>
      <w:r>
        <w:rPr>
          <w:rFonts w:hint="eastAsia" w:ascii="方正小标宋简体" w:eastAsia="方正小标宋简体"/>
          <w:sz w:val="44"/>
          <w:szCs w:val="44"/>
          <w:lang w:val="en-US" w:eastAsia="zh-Hans"/>
        </w:rPr>
        <w:t>项目</w:t>
      </w:r>
      <w:r>
        <w:rPr>
          <w:rFonts w:hint="eastAsia" w:ascii="方正小标宋简体" w:eastAsia="方正小标宋简体"/>
          <w:sz w:val="44"/>
          <w:szCs w:val="44"/>
          <w:lang w:eastAsia="zh-CN"/>
        </w:rPr>
        <w:t>奖励资金</w:t>
      </w:r>
      <w:r>
        <w:rPr>
          <w:rFonts w:hint="eastAsia" w:ascii="方正小标宋简体" w:eastAsia="方正小标宋简体"/>
          <w:sz w:val="44"/>
          <w:szCs w:val="44"/>
        </w:rPr>
        <w:t>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项目名称</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color w:val="4472C4"/>
                <w:sz w:val="24"/>
                <w:szCs w:val="18"/>
              </w:rPr>
              <w:t>（</w:t>
            </w:r>
            <w:r>
              <w:rPr>
                <w:rFonts w:hint="eastAsia" w:ascii="仿宋_GB2312"/>
                <w:color w:val="4472C4"/>
                <w:sz w:val="24"/>
                <w:szCs w:val="18"/>
                <w:lang w:val="en-US" w:eastAsia="zh-CN"/>
              </w:rPr>
              <w:t>园区建设集体食堂项目</w:t>
            </w:r>
            <w:r>
              <w:rPr>
                <w:rFonts w:hint="eastAsia" w:ascii="仿宋_GB2312"/>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本单位在填写本申请书之前，已经完全了解相关规定：《光明区关于打造高品质产业空间 促进优质项目落地若干措施》</w:t>
      </w:r>
      <w:r>
        <w:rPr>
          <w:rFonts w:hint="default" w:ascii="仿宋_GB2312"/>
          <w:sz w:val="32"/>
          <w:szCs w:val="32"/>
        </w:rPr>
        <w:t>、《</w:t>
      </w:r>
      <w:r>
        <w:rPr>
          <w:rFonts w:hint="eastAsia" w:ascii="仿宋_GB2312"/>
          <w:sz w:val="32"/>
          <w:szCs w:val="32"/>
          <w:lang w:val="en-US" w:eastAsia="zh-Hans"/>
        </w:rPr>
        <w:t>光明区关于打造高品质产业空间</w:t>
      </w:r>
      <w:r>
        <w:rPr>
          <w:rFonts w:hint="default" w:ascii="仿宋_GB2312"/>
          <w:sz w:val="32"/>
          <w:szCs w:val="32"/>
          <w:lang w:eastAsia="zh-Hans"/>
        </w:rPr>
        <w:t xml:space="preserve"> </w:t>
      </w:r>
      <w:r>
        <w:rPr>
          <w:rFonts w:hint="eastAsia" w:ascii="仿宋_GB2312"/>
          <w:sz w:val="32"/>
          <w:szCs w:val="32"/>
          <w:lang w:val="en-US" w:eastAsia="zh-Hans"/>
        </w:rPr>
        <w:t>促进优质项目落地扶持操作规程</w:t>
      </w:r>
      <w:r>
        <w:rPr>
          <w:rFonts w:hint="default" w:ascii="仿宋_GB2312"/>
          <w:sz w:val="32"/>
          <w:szCs w:val="32"/>
        </w:rPr>
        <w:t>》、</w:t>
      </w:r>
      <w:r>
        <w:rPr>
          <w:rFonts w:hint="eastAsia" w:ascii="仿宋_GB2312" w:eastAsia="宋体"/>
          <w:sz w:val="32"/>
          <w:szCs w:val="32"/>
        </w:rPr>
        <w:t>《光明区经济发展专项资金管理办法》</w:t>
      </w:r>
      <w:r>
        <w:rPr>
          <w:rFonts w:hint="eastAsia" w:ascii="仿宋_GB2312"/>
          <w:sz w:val="32"/>
          <w:szCs w:val="32"/>
          <w:lang w:eastAsia="zh-CN"/>
        </w:rPr>
        <w:t>资金政策</w:t>
      </w:r>
      <w:r>
        <w:rPr>
          <w:rFonts w:hint="eastAsia" w:ascii="仿宋_GB2312"/>
          <w:sz w:val="32"/>
          <w:szCs w:val="32"/>
        </w:rPr>
        <w:t>实施细则，并保证遵守其中的全部内容，并自愿做出以下声明和保证：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申</w:t>
            </w:r>
            <w:r>
              <w:rPr>
                <w:rFonts w:hint="eastAsia" w:ascii="仿宋_GB2312" w:hAnsi="宋体"/>
                <w:szCs w:val="22"/>
                <w:highlight w:val="none"/>
                <w:lang w:val="en-US" w:eastAsia="zh-Hans"/>
              </w:rPr>
              <w:t>报</w:t>
            </w:r>
            <w:r>
              <w:rPr>
                <w:rFonts w:hint="eastAsia" w:ascii="仿宋_GB2312" w:hAnsi="宋体"/>
                <w:szCs w:val="22"/>
                <w:highlight w:val="none"/>
                <w:lang w:val="en-US" w:eastAsia="zh-CN"/>
              </w:rPr>
              <w:t>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申请书（需包含园区基本情况、、园区企业情况、项目情况及资金申请情况）</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营业执照复印件</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法定代表人身份证复印件、经办人身份证复印件、法定代表人授权委托书原件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企业信用信息资料（在深圳信用网打印</w:t>
            </w:r>
            <w:r>
              <w:rPr>
                <w:rFonts w:hint="eastAsia" w:ascii="仿宋_GB2312" w:hAnsi="宋体"/>
                <w:szCs w:val="22"/>
                <w:highlight w:val="none"/>
                <w:lang w:val="en-US" w:eastAsia="zh-Hans"/>
              </w:rPr>
              <w:t>最新</w:t>
            </w:r>
            <w:r>
              <w:rPr>
                <w:rFonts w:hint="eastAsia" w:ascii="仿宋_GB2312" w:hAnsi="宋体"/>
                <w:szCs w:val="22"/>
                <w:highlight w:val="none"/>
                <w:lang w:val="en-US" w:eastAsia="zh-CN"/>
              </w:rPr>
              <w:t>信用报告完整版）</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项目设计和施工的合同、发票及相关支付凭证。（涉及多个工程合同应提供相关统计汇总列表）</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eastAsia="宋体" w:cs="Times New Roman"/>
                <w:szCs w:val="22"/>
                <w:highlight w:val="none"/>
                <w:lang w:val="en-US" w:eastAsia="zh-CN"/>
              </w:rPr>
              <w:t>开工报告、竣工验收报告及竣工验收备案相关文件。</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相关部门验收合格文件</w:t>
            </w:r>
            <w:bookmarkStart w:id="0" w:name="_GoBack"/>
            <w:bookmarkEnd w:id="0"/>
          </w:p>
        </w:tc>
        <w:tc>
          <w:tcPr>
            <w:tcW w:w="924" w:type="dxa"/>
            <w:noWrap w:val="0"/>
            <w:vAlign w:val="center"/>
          </w:tcPr>
          <w:p>
            <w:pPr>
              <w:jc w:val="center"/>
              <w:rPr>
                <w:rFonts w:hint="eastAsia" w:ascii="仿宋_GB2312" w:eastAsia="宋体"/>
                <w:lang w:val="en" w:eastAsia="zh-CN"/>
              </w:rPr>
            </w:pPr>
            <w:r>
              <w:rPr>
                <w:rFonts w:hint="eastAsia" w:ascii="仿宋_GB2312"/>
                <w:lang w:eastAsia="zh-CN"/>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hint="eastAsia" w:ascii="仿宋_GB2312"/>
        </w:rPr>
      </w:pPr>
      <w:r>
        <w:rPr>
          <w:rFonts w:hint="eastAsia" w:ascii="仿宋_GB2312"/>
        </w:rPr>
        <w:br w:type="page"/>
      </w:r>
    </w:p>
    <w:p>
      <w:pPr>
        <w:jc w:val="center"/>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AC4F0A"/>
    <w:multiLevelType w:val="multilevel"/>
    <w:tmpl w:val="4FAC4F0A"/>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187F2723"/>
    <w:rsid w:val="3C6628E9"/>
    <w:rsid w:val="3D6A78AB"/>
    <w:rsid w:val="3EF103BC"/>
    <w:rsid w:val="3F3FF20B"/>
    <w:rsid w:val="48DB2AAD"/>
    <w:rsid w:val="5A7401A9"/>
    <w:rsid w:val="619E6419"/>
    <w:rsid w:val="6EFFEEE9"/>
    <w:rsid w:val="6F334F04"/>
    <w:rsid w:val="726A0F5F"/>
    <w:rsid w:val="7A786756"/>
    <w:rsid w:val="7CFFFEA9"/>
    <w:rsid w:val="9DFF924E"/>
    <w:rsid w:val="BEF5BB32"/>
    <w:rsid w:val="CC73BE6F"/>
    <w:rsid w:val="D51FA7C2"/>
    <w:rsid w:val="E3DB56F6"/>
    <w:rsid w:val="EAFE56B4"/>
    <w:rsid w:val="FF151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2020-11-09T23:41:00Z</dcterms:created>
  <dc:creator>✨璐</dc:creator>
  <cp:lastModifiedBy>szgm</cp:lastModifiedBy>
  <dcterms:modified xsi:type="dcterms:W3CDTF">2025-06-27T20:43:26Z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E346732EF03749978CA7D843F64154AF</vt:lpwstr>
  </property>
</Properties>
</file>