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16D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319B67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450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深圳市瞪羚、独角兽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梯度</w:t>
      </w:r>
    </w:p>
    <w:p w14:paraId="54947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遴选评价指标体系</w:t>
      </w:r>
    </w:p>
    <w:p w14:paraId="2F396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37EE4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企业定义</w:t>
      </w:r>
    </w:p>
    <w:p w14:paraId="677D03F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“瞪羚”企业是指商业模式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得到市场认可、收入或雇员人数达到一定规模，已成功跨越创业死亡谷并进入高速成长期的高成长企业。</w:t>
      </w:r>
    </w:p>
    <w:p w14:paraId="1C3378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“独角兽”企业是指成立10年以内，估值超过10亿美元（或70亿人民币）、获得过私募投资且尚未上市的企业。</w:t>
      </w:r>
    </w:p>
    <w:p w14:paraId="02910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基本原则</w:t>
      </w:r>
    </w:p>
    <w:p w14:paraId="632F6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公平公正。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组建专家评价委员会，委员会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参与遴选指标评估、遴选机制设计、遴选名单确定等环节，打造公平公正、权威专业的评价环境，树立评价体系的专业性和评价结果的权威性。</w:t>
      </w:r>
    </w:p>
    <w:p w14:paraId="2914E5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（二）梯度培育。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建立瞪羚企业、独角兽企业培育库。其中独角兽企业分为种子独角兽、潜在独角兽、独角兽（含超级独角兽）三个梯度。</w:t>
      </w:r>
    </w:p>
    <w:p w14:paraId="58620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（三）精准服务。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编制瞪羚、独角兽企业服务清单，为瞪羚、独角兽入库企业提供产业对接、融资对接、人才对接等服务对接活动，赋能支持企业加快发展。</w:t>
      </w:r>
    </w:p>
    <w:p w14:paraId="48283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动态管理。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每年开展瞪羚企业、独角兽企业遴选工作，持续发现和挖掘一批高成长创新型企业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对于不再符合认定条件的企业，建立退出机制。</w:t>
      </w:r>
    </w:p>
    <w:p w14:paraId="55910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企业梯度培育体系</w:t>
      </w:r>
    </w:p>
    <w:p w14:paraId="2E8B95D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依据企业规模、成长速度、创新能力、融资金额、投后估值等指标，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遴选评价瞪羚企业和独角兽企业，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独角兽企业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划分为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种子独角兽、潜在独角兽、独角兽（含超级独角兽）三个梯度。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其中，瞪羚企业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以企业规模、成长速度、创新能力等为核心指标，独角兽企业以融资金额、投后估值等为核心指标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FAA9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基本条件</w:t>
      </w:r>
    </w:p>
    <w:p w14:paraId="59CFB2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（一）申请主体位于深圳辖区内，具有健全的财务会计管理制度，经营纳税及信用情况良好，具有独立法人资格、实行独立核算的企业。</w:t>
      </w:r>
    </w:p>
    <w:p w14:paraId="07050C4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（二）申请主体未列入经营异常名录和严重违法失信企业名单，且在申报年度的近三年内未发生重大安全、重大质量事故和严重环境违法、科研严重失信行为。</w:t>
      </w:r>
    </w:p>
    <w:p w14:paraId="2B01C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评价指标</w:t>
      </w:r>
    </w:p>
    <w:p w14:paraId="6DB7C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val="en-US" w:eastAsia="zh-CN" w:bidi="ar-SA"/>
        </w:rPr>
        <w:t>瞪羚企业</w:t>
      </w:r>
    </w:p>
    <w:p w14:paraId="705CB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瞪羚企业主要以企业规模、成长速度、创新能力作为遴选的基本指标。瞪羚企业需为高新技术企业、创新型中小企业或专精特新中小企业。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入选需满足以下条件之一：</w:t>
      </w:r>
    </w:p>
    <w:p w14:paraId="3C27A3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（1）企业成立时间距基期年</w:t>
      </w:r>
      <w:r>
        <w:rPr>
          <w:rStyle w:val="3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ootnoteReference w:id="0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不超过10年（不含基期年），基期年营业收入达到3000万元且三年复合增长率达到20%，且截止年</w:t>
      </w:r>
      <w:r>
        <w:rPr>
          <w:rStyle w:val="3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ootnoteReference w:id="1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正增长。</w:t>
      </w:r>
    </w:p>
    <w:p w14:paraId="0C95F5E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（2）企业成立时间距基期年不超过10年（不含基期年），基期年雇员总数达到100人且三年复合增长率达到30%，且截止年正增长。</w:t>
      </w:r>
    </w:p>
    <w:p w14:paraId="4BFF93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（3）企业成立时间距截止年不超过5年（含截止年），截止年营业收入达到5亿元，且3年内营业收入无大幅下降。</w:t>
      </w:r>
    </w:p>
    <w:p w14:paraId="65327AF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（4）企业成立时间距截止年不超过10年（含截止年），截止年营业收入达到10亿元，且3年内营业收入无大幅下降。</w:t>
      </w:r>
    </w:p>
    <w:p w14:paraId="388AE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企业三年复合增长率=（</w:t>
      </w:r>
      <m:oMath>
        <m:rad>
          <m:radPr>
            <m:ctrlPr>
              <w:rPr>
                <w:rFonts w:hint="eastAsia" w:ascii="Cambria Math" w:hAnsi="Cambria Math" w:eastAsia="黑体" w:cs="Times New Roman"/>
                <w:sz w:val="28"/>
                <w:szCs w:val="28"/>
                <w:lang w:val="en-US" w:eastAsia="zh-CN"/>
              </w:rPr>
            </m:ctrlPr>
          </m:radPr>
          <m:deg>
            <m:r>
              <m:rPr>
                <m:sty m:val="p"/>
              </m:rP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m:t>3</m:t>
            </m:r>
            <m:ctrlPr>
              <w:rPr>
                <w:rFonts w:hint="eastAsia" w:ascii="Cambria Math" w:hAnsi="Cambria Math" w:eastAsia="黑体" w:cs="Times New Roman"/>
                <w:sz w:val="28"/>
                <w:szCs w:val="28"/>
                <w:lang w:val="en-US" w:eastAsia="zh-CN"/>
              </w:rPr>
            </m:ctrlPr>
          </m:deg>
          <m:e>
            <m:f>
              <m:fPr>
                <m:ctrlPr>
                  <w:rPr>
                    <w:rFonts w:hint="eastAsia" w:ascii="Cambria Math" w:hAnsi="Cambria Math" w:eastAsia="黑体" w:cs="Times New Roman"/>
                    <w:sz w:val="28"/>
                    <w:szCs w:val="28"/>
                    <w:lang w:val="en-US"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Times New Roman" w:hAnsi="Times New Roman" w:eastAsia="黑体" w:cs="Times New Roman"/>
                    <w:sz w:val="28"/>
                    <w:szCs w:val="28"/>
                    <w:lang w:val="en-US" w:eastAsia="zh-CN"/>
                  </w:rPr>
                  <m:t>截止年数据</m:t>
                </m:r>
                <m:ctrlPr>
                  <w:rPr>
                    <w:rFonts w:hint="eastAsia" w:ascii="Cambria Math" w:hAnsi="Cambria Math" w:eastAsia="黑体" w:cs="Times New Roman"/>
                    <w:sz w:val="28"/>
                    <w:szCs w:val="28"/>
                    <w:lang w:val="en-US" w:eastAsia="zh-CN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Times New Roman" w:hAnsi="Times New Roman" w:eastAsia="黑体" w:cs="Times New Roman"/>
                    <w:sz w:val="28"/>
                    <w:szCs w:val="28"/>
                    <w:lang w:val="en-US" w:eastAsia="zh-CN"/>
                  </w:rPr>
                  <m:t>基期年数据</m:t>
                </m:r>
                <m:ctrlPr>
                  <w:rPr>
                    <w:rFonts w:hint="eastAsia" w:ascii="Cambria Math" w:hAnsi="Cambria Math" w:eastAsia="黑体" w:cs="Times New Roman"/>
                    <w:sz w:val="28"/>
                    <w:szCs w:val="28"/>
                    <w:lang w:val="en-US" w:eastAsia="zh-CN"/>
                  </w:rPr>
                </m:ctrlPr>
              </m:den>
            </m:f>
            <m:ctrlPr>
              <w:rPr>
                <w:rFonts w:hint="eastAsia" w:ascii="Cambria Math" w:hAnsi="Cambria Math" w:eastAsia="黑体" w:cs="Times New Roman"/>
                <w:sz w:val="28"/>
                <w:szCs w:val="28"/>
                <w:lang w:val="en-US" w:eastAsia="zh-CN"/>
              </w:rPr>
            </m:ctrlPr>
          </m:e>
        </m:rad>
      </m:oMath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—1）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×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100%</w:t>
      </w:r>
    </w:p>
    <w:p w14:paraId="175C5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val="en-US" w:eastAsia="zh-CN" w:bidi="ar-SA"/>
        </w:rPr>
        <w:t>独角兽企业</w:t>
      </w:r>
    </w:p>
    <w:p w14:paraId="5AC3C66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独角兽企业分为种子独角兽、潜在独角兽、独角兽（含超级独角兽）三个梯度，主要以企业融资投后估值作为遴选的基本指标。</w:t>
      </w:r>
    </w:p>
    <w:p w14:paraId="3B43B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1.独角兽企业入选需同时满足以下条件：</w:t>
      </w:r>
    </w:p>
    <w:p w14:paraId="51F0D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（1）成立时间不超过10年（成立时间不早于2015年）；</w:t>
      </w:r>
    </w:p>
    <w:p w14:paraId="59251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（2）获得过股权投资，且尚未上市（不含新三板挂牌）；</w:t>
      </w:r>
    </w:p>
    <w:p w14:paraId="524E2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（3）最新一轮融资投后估值超过（含）70亿元人民币以上，且累计融资金额超过（含）3.5亿元人民币；</w:t>
      </w:r>
    </w:p>
    <w:p w14:paraId="1FCE4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（4）符合（1）（2）要求，且最新一轮融资投后估值超过（含）700亿元人民币以上，累计融资金额超过（含）3.5亿元人民币的企业为超级独角兽企业。</w:t>
      </w:r>
    </w:p>
    <w:p w14:paraId="34280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2.潜在独角兽企业入选需满足以下条件之一：</w:t>
      </w:r>
    </w:p>
    <w:p w14:paraId="4E55D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（1）成立5年内，获得过股权投资，且尚未上市（不含新三板挂牌）；最新一轮融资投后估值超过（含）7亿元人民币以上，且累计融资金额超过（含）3500 万元人民币。</w:t>
      </w:r>
    </w:p>
    <w:p w14:paraId="1A55D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（2）成立5—9年，获得过股权投资，且尚未上市（不含新三板挂牌）；最新一轮融资投后估值超过（含）35 亿元人民币以上，且累计融资金额超过（含）1.75亿元人民币。</w:t>
      </w:r>
    </w:p>
    <w:p w14:paraId="5F5D1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3.种子独角兽企业入选需同时满足以下条件：</w:t>
      </w:r>
    </w:p>
    <w:p w14:paraId="11AD7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（1）成立时间不超过5年（成立时间不早于2020年）；</w:t>
      </w:r>
    </w:p>
    <w:p w14:paraId="7FD9A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（2）获得过股权投资，且尚未上市（不含新三板挂牌）；</w:t>
      </w:r>
    </w:p>
    <w:p w14:paraId="104A2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最新一轮融资投后估值超过（含）1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，且累计融资金额超过（含）1000万元人民币。</w:t>
      </w:r>
    </w:p>
    <w:p w14:paraId="6B555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E503B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</w:pPr>
    </w:p>
    <w:p w14:paraId="6719B74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286" w:bottom="1440" w:left="1800" w:header="850" w:footer="907" w:gutter="0"/>
      <w:pgNumType w:fmt="numberInDash"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 Yb 2gj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3EC99">
    <w:pPr>
      <w:pStyle w:val="9"/>
      <w:tabs>
        <w:tab w:val="left" w:pos="119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18578">
                          <w:pPr>
                            <w:pStyle w:val="9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18578">
                    <w:pPr>
                      <w:pStyle w:val="9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1778F0C7">
      <w:pPr>
        <w:pStyle w:val="20"/>
        <w:snapToGrid w:val="0"/>
        <w:rPr>
          <w:rFonts w:hint="default"/>
          <w:sz w:val="18"/>
          <w:szCs w:val="18"/>
          <w:lang w:val="en-US"/>
        </w:rPr>
      </w:pPr>
      <w:r>
        <w:rPr>
          <w:rStyle w:val="36"/>
          <w:sz w:val="21"/>
        </w:rPr>
        <w:footnoteRef/>
      </w:r>
      <w:r>
        <w:t xml:space="preserve"> 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基期年是指分析某一特定时间段内的数据变化情况时，用作比较基准的年份。如分析2021-2024年企业营业收入变化情况，基期年是指2021年；分析2022-2025年企业营业收入变化情况，基期年是指2022年。</w:t>
      </w:r>
    </w:p>
  </w:footnote>
  <w:footnote w:id="1">
    <w:p w14:paraId="3350AD52">
      <w:pPr>
        <w:pStyle w:val="20"/>
        <w:snapToGrid w:val="0"/>
        <w:rPr>
          <w:rFonts w:hint="default"/>
          <w:lang w:val="en-US"/>
        </w:rPr>
      </w:pPr>
      <w:r>
        <w:rPr>
          <w:rStyle w:val="36"/>
          <w:sz w:val="21"/>
        </w:rPr>
        <w:footnoteRef/>
      </w:r>
      <w:r>
        <w:t xml:space="preserve"> 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截止年与基期年相对应，截止年是指数据分析时间段的最后一年。如分析2021-2024年企业营业收入变化情况，截止年是指2024年；分析2022-2025年企业营业收入变化情况，截止年是指2025年。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AF4AF">
    <w:pPr>
      <w:widowControl w:val="0"/>
      <w:snapToGrid w:val="0"/>
      <w:spacing w:line="560" w:lineRule="exact"/>
      <w:ind w:firstLine="360" w:firstLineChars="200"/>
      <w:jc w:val="center"/>
      <w:rPr>
        <w:rFonts w:ascii="仿宋_GB2312" w:hAnsi="仿宋_GB2312" w:eastAsia="仿宋_GB2312" w:cs="仿宋_GB2312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TUyNGY2MTc2Nzg3YTE4NzEwOWQyM2E2MzA0YWQifQ=="/>
  </w:docVars>
  <w:rsids>
    <w:rsidRoot w:val="32573AB2"/>
    <w:rsid w:val="06AB0D98"/>
    <w:rsid w:val="09FF90A0"/>
    <w:rsid w:val="0CBE3E9E"/>
    <w:rsid w:val="0DBA4465"/>
    <w:rsid w:val="0FBD3172"/>
    <w:rsid w:val="0FDFC6BF"/>
    <w:rsid w:val="11FB414C"/>
    <w:rsid w:val="12BC7E61"/>
    <w:rsid w:val="13774315"/>
    <w:rsid w:val="14F7C03A"/>
    <w:rsid w:val="17BD10A6"/>
    <w:rsid w:val="17D6FCAD"/>
    <w:rsid w:val="1AB3FCA7"/>
    <w:rsid w:val="1ABF449C"/>
    <w:rsid w:val="1B75E86F"/>
    <w:rsid w:val="1BEEF27A"/>
    <w:rsid w:val="1BEF103F"/>
    <w:rsid w:val="1BFF0204"/>
    <w:rsid w:val="1BFF9C80"/>
    <w:rsid w:val="1CDEACBD"/>
    <w:rsid w:val="1CEDA27C"/>
    <w:rsid w:val="1D7E11F6"/>
    <w:rsid w:val="1DBFC556"/>
    <w:rsid w:val="1DEF0876"/>
    <w:rsid w:val="1DFFFB4E"/>
    <w:rsid w:val="1EBF8EB5"/>
    <w:rsid w:val="1F27EA0B"/>
    <w:rsid w:val="1F3B90B7"/>
    <w:rsid w:val="1F7BF88C"/>
    <w:rsid w:val="1FCEACF2"/>
    <w:rsid w:val="1FD23D79"/>
    <w:rsid w:val="1FEE4607"/>
    <w:rsid w:val="1FF7BAFA"/>
    <w:rsid w:val="1FF7FBC9"/>
    <w:rsid w:val="1FFF8A07"/>
    <w:rsid w:val="1FFFDB0E"/>
    <w:rsid w:val="26FFCDD1"/>
    <w:rsid w:val="2769AFEA"/>
    <w:rsid w:val="27A75740"/>
    <w:rsid w:val="27DFC65E"/>
    <w:rsid w:val="27EF1D81"/>
    <w:rsid w:val="27FB2466"/>
    <w:rsid w:val="27FC51A8"/>
    <w:rsid w:val="293C7BB7"/>
    <w:rsid w:val="29933265"/>
    <w:rsid w:val="29A59BA0"/>
    <w:rsid w:val="2A97FD72"/>
    <w:rsid w:val="2ABF493A"/>
    <w:rsid w:val="2AC34294"/>
    <w:rsid w:val="2AF11A2D"/>
    <w:rsid w:val="2AFC4C25"/>
    <w:rsid w:val="2AFE0048"/>
    <w:rsid w:val="2BBF1A0F"/>
    <w:rsid w:val="2BEE15BE"/>
    <w:rsid w:val="2BFF6797"/>
    <w:rsid w:val="2D8F4635"/>
    <w:rsid w:val="2DD32989"/>
    <w:rsid w:val="2DEFBB4D"/>
    <w:rsid w:val="2E9E95F9"/>
    <w:rsid w:val="2EAFCBDB"/>
    <w:rsid w:val="2ECFDB04"/>
    <w:rsid w:val="2EECC21E"/>
    <w:rsid w:val="2F3BFDD8"/>
    <w:rsid w:val="2FBF7803"/>
    <w:rsid w:val="2FDD2472"/>
    <w:rsid w:val="2FFEFDDE"/>
    <w:rsid w:val="31BF3905"/>
    <w:rsid w:val="32573AB2"/>
    <w:rsid w:val="333C25D0"/>
    <w:rsid w:val="337FC7E6"/>
    <w:rsid w:val="33EF528C"/>
    <w:rsid w:val="33F3AEED"/>
    <w:rsid w:val="33FEFDD1"/>
    <w:rsid w:val="34BF1D2F"/>
    <w:rsid w:val="353D2C6C"/>
    <w:rsid w:val="35F3E6E2"/>
    <w:rsid w:val="362FEE74"/>
    <w:rsid w:val="36F90B1D"/>
    <w:rsid w:val="37B6E3AA"/>
    <w:rsid w:val="37EF687D"/>
    <w:rsid w:val="37F74A5D"/>
    <w:rsid w:val="37FB4D85"/>
    <w:rsid w:val="37FF8B9A"/>
    <w:rsid w:val="37FFDA99"/>
    <w:rsid w:val="38F794A8"/>
    <w:rsid w:val="394F0DE6"/>
    <w:rsid w:val="39A91069"/>
    <w:rsid w:val="39BFBC5C"/>
    <w:rsid w:val="39FF1B9C"/>
    <w:rsid w:val="3AB72FCF"/>
    <w:rsid w:val="3AF7E746"/>
    <w:rsid w:val="3AFF0B37"/>
    <w:rsid w:val="3B3F6C44"/>
    <w:rsid w:val="3B7745FB"/>
    <w:rsid w:val="3B7C853A"/>
    <w:rsid w:val="3B7F039D"/>
    <w:rsid w:val="3B9FBF8F"/>
    <w:rsid w:val="3BAF5A32"/>
    <w:rsid w:val="3BBF6689"/>
    <w:rsid w:val="3BBFA19C"/>
    <w:rsid w:val="3BCD5484"/>
    <w:rsid w:val="3BDCB31D"/>
    <w:rsid w:val="3BEFA19D"/>
    <w:rsid w:val="3BF7AA2A"/>
    <w:rsid w:val="3C9FA4ED"/>
    <w:rsid w:val="3CBD51F1"/>
    <w:rsid w:val="3D3B6271"/>
    <w:rsid w:val="3D518270"/>
    <w:rsid w:val="3D9199F7"/>
    <w:rsid w:val="3DBBEA69"/>
    <w:rsid w:val="3DBFBA7A"/>
    <w:rsid w:val="3DDCFD9F"/>
    <w:rsid w:val="3DEAF34F"/>
    <w:rsid w:val="3DEFC1CE"/>
    <w:rsid w:val="3DF2E9DE"/>
    <w:rsid w:val="3DFB3DEA"/>
    <w:rsid w:val="3E8E5C03"/>
    <w:rsid w:val="3EE936D6"/>
    <w:rsid w:val="3EEACF8C"/>
    <w:rsid w:val="3EFFDF6C"/>
    <w:rsid w:val="3F3F571D"/>
    <w:rsid w:val="3F3F6661"/>
    <w:rsid w:val="3F594CDF"/>
    <w:rsid w:val="3F5B08D5"/>
    <w:rsid w:val="3F5EF3E5"/>
    <w:rsid w:val="3F5F30C9"/>
    <w:rsid w:val="3F748040"/>
    <w:rsid w:val="3F778517"/>
    <w:rsid w:val="3F7E9636"/>
    <w:rsid w:val="3FAFD495"/>
    <w:rsid w:val="3FAFFCA2"/>
    <w:rsid w:val="3FB47FE4"/>
    <w:rsid w:val="3FBBE546"/>
    <w:rsid w:val="3FBD6E8F"/>
    <w:rsid w:val="3FBE8B50"/>
    <w:rsid w:val="3FBF114C"/>
    <w:rsid w:val="3FBF45D2"/>
    <w:rsid w:val="3FD7D8EC"/>
    <w:rsid w:val="3FDAFCB7"/>
    <w:rsid w:val="3FDEEBE3"/>
    <w:rsid w:val="3FDF159B"/>
    <w:rsid w:val="3FED9C32"/>
    <w:rsid w:val="3FF6A634"/>
    <w:rsid w:val="3FF7CEA6"/>
    <w:rsid w:val="3FFC7513"/>
    <w:rsid w:val="3FFD8E9B"/>
    <w:rsid w:val="3FFE63A2"/>
    <w:rsid w:val="3FFE835B"/>
    <w:rsid w:val="3FFE9270"/>
    <w:rsid w:val="3FFFC27C"/>
    <w:rsid w:val="425F1C41"/>
    <w:rsid w:val="43232C00"/>
    <w:rsid w:val="438E0F66"/>
    <w:rsid w:val="43DF0529"/>
    <w:rsid w:val="43F72702"/>
    <w:rsid w:val="43F7E2E6"/>
    <w:rsid w:val="46FEC2BD"/>
    <w:rsid w:val="476D4237"/>
    <w:rsid w:val="47DB283C"/>
    <w:rsid w:val="47DD11D2"/>
    <w:rsid w:val="47EA4409"/>
    <w:rsid w:val="47EB34BB"/>
    <w:rsid w:val="48D2D9C7"/>
    <w:rsid w:val="48DBD9F0"/>
    <w:rsid w:val="492C0508"/>
    <w:rsid w:val="4A51D446"/>
    <w:rsid w:val="4ACD18C8"/>
    <w:rsid w:val="4B7E8B39"/>
    <w:rsid w:val="4D33A8B4"/>
    <w:rsid w:val="4D4BA48C"/>
    <w:rsid w:val="4D5726C7"/>
    <w:rsid w:val="4D99422D"/>
    <w:rsid w:val="4DF4649D"/>
    <w:rsid w:val="4DF772B8"/>
    <w:rsid w:val="4EF974E6"/>
    <w:rsid w:val="4EFF56B7"/>
    <w:rsid w:val="4F5F27FE"/>
    <w:rsid w:val="4F5F4BE5"/>
    <w:rsid w:val="4F6B9DE0"/>
    <w:rsid w:val="4F920F68"/>
    <w:rsid w:val="4FB7988E"/>
    <w:rsid w:val="4FDD2ABF"/>
    <w:rsid w:val="4FED3024"/>
    <w:rsid w:val="4FEFAB06"/>
    <w:rsid w:val="4FFDC3C1"/>
    <w:rsid w:val="4FFFFE95"/>
    <w:rsid w:val="51BBE863"/>
    <w:rsid w:val="52FE5143"/>
    <w:rsid w:val="538350B3"/>
    <w:rsid w:val="53BDBA0C"/>
    <w:rsid w:val="53FB3C59"/>
    <w:rsid w:val="53FF895F"/>
    <w:rsid w:val="53FFFBF1"/>
    <w:rsid w:val="56FCC3EE"/>
    <w:rsid w:val="56FFD444"/>
    <w:rsid w:val="577F5FD4"/>
    <w:rsid w:val="57BA2C95"/>
    <w:rsid w:val="57CFD2DB"/>
    <w:rsid w:val="57EF7303"/>
    <w:rsid w:val="57F97A6C"/>
    <w:rsid w:val="57F98B6B"/>
    <w:rsid w:val="595FA842"/>
    <w:rsid w:val="5993D1CD"/>
    <w:rsid w:val="5ABF9C84"/>
    <w:rsid w:val="5AC7FFA8"/>
    <w:rsid w:val="5AF7A143"/>
    <w:rsid w:val="5AFB8307"/>
    <w:rsid w:val="5B77A123"/>
    <w:rsid w:val="5B85A730"/>
    <w:rsid w:val="5B8D78C2"/>
    <w:rsid w:val="5BBE49F6"/>
    <w:rsid w:val="5BC705BF"/>
    <w:rsid w:val="5BDEE8FF"/>
    <w:rsid w:val="5BDF8CA3"/>
    <w:rsid w:val="5BEC8452"/>
    <w:rsid w:val="5CAFE355"/>
    <w:rsid w:val="5D7BBD67"/>
    <w:rsid w:val="5DFAB0EA"/>
    <w:rsid w:val="5DFF8704"/>
    <w:rsid w:val="5E372B8D"/>
    <w:rsid w:val="5E3E10F5"/>
    <w:rsid w:val="5E45203A"/>
    <w:rsid w:val="5E4D9A43"/>
    <w:rsid w:val="5E66F1E1"/>
    <w:rsid w:val="5E67466D"/>
    <w:rsid w:val="5E7D2650"/>
    <w:rsid w:val="5E7F0A41"/>
    <w:rsid w:val="5E7F3992"/>
    <w:rsid w:val="5E9AF288"/>
    <w:rsid w:val="5EA3E607"/>
    <w:rsid w:val="5EB9A0E6"/>
    <w:rsid w:val="5EBB8077"/>
    <w:rsid w:val="5ECF106F"/>
    <w:rsid w:val="5EDABEAD"/>
    <w:rsid w:val="5EDC3420"/>
    <w:rsid w:val="5EDFA616"/>
    <w:rsid w:val="5EFBA9A9"/>
    <w:rsid w:val="5EFD9DBC"/>
    <w:rsid w:val="5EFE3C0C"/>
    <w:rsid w:val="5F6EAA35"/>
    <w:rsid w:val="5F6F5B77"/>
    <w:rsid w:val="5F95E7C5"/>
    <w:rsid w:val="5F9AE51A"/>
    <w:rsid w:val="5F9DD8DC"/>
    <w:rsid w:val="5FB36ED4"/>
    <w:rsid w:val="5FBB0A21"/>
    <w:rsid w:val="5FBD328F"/>
    <w:rsid w:val="5FBDF731"/>
    <w:rsid w:val="5FC66C8B"/>
    <w:rsid w:val="5FD13D95"/>
    <w:rsid w:val="5FD7679C"/>
    <w:rsid w:val="5FDF20AD"/>
    <w:rsid w:val="5FE60F3F"/>
    <w:rsid w:val="5FED741F"/>
    <w:rsid w:val="5FEE86C2"/>
    <w:rsid w:val="5FF2B086"/>
    <w:rsid w:val="5FF6D5EB"/>
    <w:rsid w:val="5FFB86DD"/>
    <w:rsid w:val="5FFBD331"/>
    <w:rsid w:val="5FFF142C"/>
    <w:rsid w:val="5FFFAC75"/>
    <w:rsid w:val="61BF0F33"/>
    <w:rsid w:val="62ADC118"/>
    <w:rsid w:val="6337FAB2"/>
    <w:rsid w:val="63BED55A"/>
    <w:rsid w:val="63CE240A"/>
    <w:rsid w:val="63D65585"/>
    <w:rsid w:val="63EB85B8"/>
    <w:rsid w:val="63EF3AC1"/>
    <w:rsid w:val="65DF69EF"/>
    <w:rsid w:val="65E79BF2"/>
    <w:rsid w:val="65FFAC5E"/>
    <w:rsid w:val="661EC544"/>
    <w:rsid w:val="66500DEB"/>
    <w:rsid w:val="66EBAD37"/>
    <w:rsid w:val="66FB7B0B"/>
    <w:rsid w:val="66FF1763"/>
    <w:rsid w:val="67462A70"/>
    <w:rsid w:val="679EB36F"/>
    <w:rsid w:val="67CB295A"/>
    <w:rsid w:val="67DF79F0"/>
    <w:rsid w:val="67E7DAA8"/>
    <w:rsid w:val="67F339E3"/>
    <w:rsid w:val="67F6D072"/>
    <w:rsid w:val="67FA4FEF"/>
    <w:rsid w:val="67FF1395"/>
    <w:rsid w:val="696F6233"/>
    <w:rsid w:val="697E9906"/>
    <w:rsid w:val="697EE304"/>
    <w:rsid w:val="69BE4C94"/>
    <w:rsid w:val="69BFBEB1"/>
    <w:rsid w:val="69EBA9F5"/>
    <w:rsid w:val="69FB5866"/>
    <w:rsid w:val="6AE320CA"/>
    <w:rsid w:val="6AFB5C39"/>
    <w:rsid w:val="6B6FC132"/>
    <w:rsid w:val="6B7E74E0"/>
    <w:rsid w:val="6B7FF93C"/>
    <w:rsid w:val="6BB7B29F"/>
    <w:rsid w:val="6BBBFA77"/>
    <w:rsid w:val="6BE8D9EC"/>
    <w:rsid w:val="6BFB8F47"/>
    <w:rsid w:val="6BFF9379"/>
    <w:rsid w:val="6BFF9647"/>
    <w:rsid w:val="6BFFBC0E"/>
    <w:rsid w:val="6D6C9385"/>
    <w:rsid w:val="6D73DC85"/>
    <w:rsid w:val="6D7BC48E"/>
    <w:rsid w:val="6D7F3699"/>
    <w:rsid w:val="6D9751D6"/>
    <w:rsid w:val="6DEB34BD"/>
    <w:rsid w:val="6DFFF444"/>
    <w:rsid w:val="6E1A4B51"/>
    <w:rsid w:val="6E7C2025"/>
    <w:rsid w:val="6EBFA58A"/>
    <w:rsid w:val="6ECF2169"/>
    <w:rsid w:val="6EDC071D"/>
    <w:rsid w:val="6EEDF7AD"/>
    <w:rsid w:val="6EF4F254"/>
    <w:rsid w:val="6EFE7FA1"/>
    <w:rsid w:val="6F5F2A99"/>
    <w:rsid w:val="6F5FAC2F"/>
    <w:rsid w:val="6F79C9C7"/>
    <w:rsid w:val="6F7B7723"/>
    <w:rsid w:val="6F7F3DDA"/>
    <w:rsid w:val="6F9FA2EE"/>
    <w:rsid w:val="6FAD0CB9"/>
    <w:rsid w:val="6FB9ECBD"/>
    <w:rsid w:val="6FBB2AAB"/>
    <w:rsid w:val="6FBBAE6F"/>
    <w:rsid w:val="6FBBC2DB"/>
    <w:rsid w:val="6FBF9F9D"/>
    <w:rsid w:val="6FCA7392"/>
    <w:rsid w:val="6FDF7F63"/>
    <w:rsid w:val="6FEE262E"/>
    <w:rsid w:val="6FEF34DB"/>
    <w:rsid w:val="6FF7E56C"/>
    <w:rsid w:val="6FFB6483"/>
    <w:rsid w:val="6FFBD2E4"/>
    <w:rsid w:val="6FFDD55E"/>
    <w:rsid w:val="6FFFA7F2"/>
    <w:rsid w:val="702D8FDB"/>
    <w:rsid w:val="71ADA3C3"/>
    <w:rsid w:val="71E91105"/>
    <w:rsid w:val="71F7E2C5"/>
    <w:rsid w:val="729FAC10"/>
    <w:rsid w:val="72F58138"/>
    <w:rsid w:val="72FFBC6B"/>
    <w:rsid w:val="73B90947"/>
    <w:rsid w:val="73BA27C9"/>
    <w:rsid w:val="73DEE328"/>
    <w:rsid w:val="73DF4B73"/>
    <w:rsid w:val="73EFF215"/>
    <w:rsid w:val="73F53138"/>
    <w:rsid w:val="73FD1258"/>
    <w:rsid w:val="73FF2080"/>
    <w:rsid w:val="73FF2674"/>
    <w:rsid w:val="73FF8DB4"/>
    <w:rsid w:val="74335733"/>
    <w:rsid w:val="743EC3F6"/>
    <w:rsid w:val="74511DC3"/>
    <w:rsid w:val="74B7BD74"/>
    <w:rsid w:val="74BAF1F5"/>
    <w:rsid w:val="74F1E2E2"/>
    <w:rsid w:val="755DF898"/>
    <w:rsid w:val="756F39D0"/>
    <w:rsid w:val="759FC6A7"/>
    <w:rsid w:val="75AF3276"/>
    <w:rsid w:val="75DE4DE7"/>
    <w:rsid w:val="75E3D511"/>
    <w:rsid w:val="75F573CB"/>
    <w:rsid w:val="75FAC6DD"/>
    <w:rsid w:val="75FB9AB8"/>
    <w:rsid w:val="75FFB3DD"/>
    <w:rsid w:val="76656E85"/>
    <w:rsid w:val="769DF1F9"/>
    <w:rsid w:val="76BBF62C"/>
    <w:rsid w:val="76BFD569"/>
    <w:rsid w:val="76EB62A9"/>
    <w:rsid w:val="76EF7355"/>
    <w:rsid w:val="76F7B174"/>
    <w:rsid w:val="76FBA5A8"/>
    <w:rsid w:val="770E9D1D"/>
    <w:rsid w:val="77371B43"/>
    <w:rsid w:val="7753030E"/>
    <w:rsid w:val="7757C57A"/>
    <w:rsid w:val="775F2D69"/>
    <w:rsid w:val="77633D0A"/>
    <w:rsid w:val="776A255B"/>
    <w:rsid w:val="776C88AD"/>
    <w:rsid w:val="776D6E8F"/>
    <w:rsid w:val="7775FABC"/>
    <w:rsid w:val="77776D4A"/>
    <w:rsid w:val="777EDDB1"/>
    <w:rsid w:val="779FECC3"/>
    <w:rsid w:val="77A76040"/>
    <w:rsid w:val="77B3CD14"/>
    <w:rsid w:val="77BA08CC"/>
    <w:rsid w:val="77BD16A2"/>
    <w:rsid w:val="77BF2C44"/>
    <w:rsid w:val="77BF7D5E"/>
    <w:rsid w:val="77C74415"/>
    <w:rsid w:val="77D51B90"/>
    <w:rsid w:val="77D9E7EE"/>
    <w:rsid w:val="77DA9695"/>
    <w:rsid w:val="77DE4D17"/>
    <w:rsid w:val="77EF6A60"/>
    <w:rsid w:val="77EFA2DF"/>
    <w:rsid w:val="77F7BC76"/>
    <w:rsid w:val="77F7F4C1"/>
    <w:rsid w:val="77F8F6CE"/>
    <w:rsid w:val="77F96C24"/>
    <w:rsid w:val="77FCBBFC"/>
    <w:rsid w:val="77FD8283"/>
    <w:rsid w:val="77FF5331"/>
    <w:rsid w:val="787CFD82"/>
    <w:rsid w:val="7977264B"/>
    <w:rsid w:val="797D379C"/>
    <w:rsid w:val="797EEF14"/>
    <w:rsid w:val="797FEE18"/>
    <w:rsid w:val="79BD0B9C"/>
    <w:rsid w:val="79BDE8A2"/>
    <w:rsid w:val="79BF0B7D"/>
    <w:rsid w:val="79D5F942"/>
    <w:rsid w:val="79D90EBA"/>
    <w:rsid w:val="79E6D694"/>
    <w:rsid w:val="79FF1B43"/>
    <w:rsid w:val="7A3F445D"/>
    <w:rsid w:val="7AA3E987"/>
    <w:rsid w:val="7AAF9F82"/>
    <w:rsid w:val="7AB583AC"/>
    <w:rsid w:val="7AB9B08D"/>
    <w:rsid w:val="7ABBDEAD"/>
    <w:rsid w:val="7ABFCF61"/>
    <w:rsid w:val="7ACBF7FC"/>
    <w:rsid w:val="7AED12A1"/>
    <w:rsid w:val="7AEF956E"/>
    <w:rsid w:val="7AFF3E36"/>
    <w:rsid w:val="7B2DEB89"/>
    <w:rsid w:val="7B5ECBF7"/>
    <w:rsid w:val="7B72E359"/>
    <w:rsid w:val="7B9ADCE9"/>
    <w:rsid w:val="7B9F2054"/>
    <w:rsid w:val="7BBFEFD6"/>
    <w:rsid w:val="7BC9983B"/>
    <w:rsid w:val="7BCEF9EB"/>
    <w:rsid w:val="7BDA3A09"/>
    <w:rsid w:val="7BDB3A98"/>
    <w:rsid w:val="7BDB9A31"/>
    <w:rsid w:val="7BDF1956"/>
    <w:rsid w:val="7BDFC2CD"/>
    <w:rsid w:val="7BEB50A0"/>
    <w:rsid w:val="7BEF14A2"/>
    <w:rsid w:val="7BF352E6"/>
    <w:rsid w:val="7BF69957"/>
    <w:rsid w:val="7BF757DC"/>
    <w:rsid w:val="7BF85C74"/>
    <w:rsid w:val="7BFB528E"/>
    <w:rsid w:val="7BFC6A9D"/>
    <w:rsid w:val="7BFE99C4"/>
    <w:rsid w:val="7BFF15A1"/>
    <w:rsid w:val="7BFF3E79"/>
    <w:rsid w:val="7BFF3F6A"/>
    <w:rsid w:val="7BFF6055"/>
    <w:rsid w:val="7C6B142B"/>
    <w:rsid w:val="7C78773E"/>
    <w:rsid w:val="7C7F252B"/>
    <w:rsid w:val="7CDB7235"/>
    <w:rsid w:val="7CEC22B9"/>
    <w:rsid w:val="7CFDC328"/>
    <w:rsid w:val="7CFEF5C6"/>
    <w:rsid w:val="7CFFE530"/>
    <w:rsid w:val="7D799282"/>
    <w:rsid w:val="7D7FB1F0"/>
    <w:rsid w:val="7D999874"/>
    <w:rsid w:val="7DAB2667"/>
    <w:rsid w:val="7DB1A2DC"/>
    <w:rsid w:val="7DB75B5A"/>
    <w:rsid w:val="7DB9401D"/>
    <w:rsid w:val="7DBB7DC8"/>
    <w:rsid w:val="7DBB9CA1"/>
    <w:rsid w:val="7DBF1665"/>
    <w:rsid w:val="7DBF1FE6"/>
    <w:rsid w:val="7DBF23B2"/>
    <w:rsid w:val="7DBF8CF0"/>
    <w:rsid w:val="7DCF60CF"/>
    <w:rsid w:val="7DCFF578"/>
    <w:rsid w:val="7DD76DCC"/>
    <w:rsid w:val="7DDBCF79"/>
    <w:rsid w:val="7DE3E0B4"/>
    <w:rsid w:val="7DE5F1FE"/>
    <w:rsid w:val="7DEC08F5"/>
    <w:rsid w:val="7DEFBDE6"/>
    <w:rsid w:val="7DF4B216"/>
    <w:rsid w:val="7DF5CAC9"/>
    <w:rsid w:val="7DF70332"/>
    <w:rsid w:val="7DF7143B"/>
    <w:rsid w:val="7DF76ED4"/>
    <w:rsid w:val="7DF93B14"/>
    <w:rsid w:val="7DFD8310"/>
    <w:rsid w:val="7DFE0FDD"/>
    <w:rsid w:val="7DFE98BD"/>
    <w:rsid w:val="7DFEDA13"/>
    <w:rsid w:val="7DFF0B9D"/>
    <w:rsid w:val="7DFF7AB4"/>
    <w:rsid w:val="7DFFA869"/>
    <w:rsid w:val="7E1F1B8B"/>
    <w:rsid w:val="7E2F0382"/>
    <w:rsid w:val="7E3F411F"/>
    <w:rsid w:val="7E55214D"/>
    <w:rsid w:val="7E67ED76"/>
    <w:rsid w:val="7E6F016D"/>
    <w:rsid w:val="7E6F7738"/>
    <w:rsid w:val="7E7B0705"/>
    <w:rsid w:val="7E7DDADF"/>
    <w:rsid w:val="7E7F1FE2"/>
    <w:rsid w:val="7E7F757B"/>
    <w:rsid w:val="7E7FF5D9"/>
    <w:rsid w:val="7E8E9828"/>
    <w:rsid w:val="7E94A9AF"/>
    <w:rsid w:val="7E9C0808"/>
    <w:rsid w:val="7EB468BD"/>
    <w:rsid w:val="7EBCA989"/>
    <w:rsid w:val="7EBEBA4D"/>
    <w:rsid w:val="7EBF3FB8"/>
    <w:rsid w:val="7EC6DA7E"/>
    <w:rsid w:val="7ED7A438"/>
    <w:rsid w:val="7ED7D0C0"/>
    <w:rsid w:val="7EDB6D0A"/>
    <w:rsid w:val="7EEC019D"/>
    <w:rsid w:val="7EEDF931"/>
    <w:rsid w:val="7EEE8C75"/>
    <w:rsid w:val="7EF9FC09"/>
    <w:rsid w:val="7EFBD604"/>
    <w:rsid w:val="7EFBF78C"/>
    <w:rsid w:val="7EFEEE9F"/>
    <w:rsid w:val="7EFF03D6"/>
    <w:rsid w:val="7EFFFED2"/>
    <w:rsid w:val="7F0FF696"/>
    <w:rsid w:val="7F1AB3D5"/>
    <w:rsid w:val="7F3703AD"/>
    <w:rsid w:val="7F37AA5E"/>
    <w:rsid w:val="7F38FD67"/>
    <w:rsid w:val="7F3B1C66"/>
    <w:rsid w:val="7F3BB32F"/>
    <w:rsid w:val="7F3D069D"/>
    <w:rsid w:val="7F3E5509"/>
    <w:rsid w:val="7F3EEBD1"/>
    <w:rsid w:val="7F55C808"/>
    <w:rsid w:val="7F5C117E"/>
    <w:rsid w:val="7F5E54C8"/>
    <w:rsid w:val="7F637CC1"/>
    <w:rsid w:val="7F6E04FE"/>
    <w:rsid w:val="7F6F49D7"/>
    <w:rsid w:val="7F77C300"/>
    <w:rsid w:val="7F77F09F"/>
    <w:rsid w:val="7F7F4557"/>
    <w:rsid w:val="7F7FBFAA"/>
    <w:rsid w:val="7F7FEB0B"/>
    <w:rsid w:val="7F8F2DB0"/>
    <w:rsid w:val="7F8F7300"/>
    <w:rsid w:val="7F952601"/>
    <w:rsid w:val="7F95ED3E"/>
    <w:rsid w:val="7F964486"/>
    <w:rsid w:val="7F9F0BDA"/>
    <w:rsid w:val="7F9F531B"/>
    <w:rsid w:val="7FA450CF"/>
    <w:rsid w:val="7FB5F939"/>
    <w:rsid w:val="7FB7E50B"/>
    <w:rsid w:val="7FB91718"/>
    <w:rsid w:val="7FBF31D1"/>
    <w:rsid w:val="7FBFD36F"/>
    <w:rsid w:val="7FCAE87E"/>
    <w:rsid w:val="7FCEF3FA"/>
    <w:rsid w:val="7FD91017"/>
    <w:rsid w:val="7FD953CA"/>
    <w:rsid w:val="7FDD1BED"/>
    <w:rsid w:val="7FDE3568"/>
    <w:rsid w:val="7FDF70BD"/>
    <w:rsid w:val="7FE7DEE8"/>
    <w:rsid w:val="7FEA51D8"/>
    <w:rsid w:val="7FEDB4E1"/>
    <w:rsid w:val="7FEE6B11"/>
    <w:rsid w:val="7FEF143B"/>
    <w:rsid w:val="7FEF3479"/>
    <w:rsid w:val="7FEFA52A"/>
    <w:rsid w:val="7FEFBA14"/>
    <w:rsid w:val="7FF19F23"/>
    <w:rsid w:val="7FF33794"/>
    <w:rsid w:val="7FF5A166"/>
    <w:rsid w:val="7FF5BBE9"/>
    <w:rsid w:val="7FF72EEC"/>
    <w:rsid w:val="7FF7D29C"/>
    <w:rsid w:val="7FF7ECF4"/>
    <w:rsid w:val="7FF978CE"/>
    <w:rsid w:val="7FFA9BEE"/>
    <w:rsid w:val="7FFBE737"/>
    <w:rsid w:val="7FFBF5D4"/>
    <w:rsid w:val="7FFD7919"/>
    <w:rsid w:val="7FFF4809"/>
    <w:rsid w:val="7FFF74E4"/>
    <w:rsid w:val="7FFF760D"/>
    <w:rsid w:val="7FFF79AE"/>
    <w:rsid w:val="7FFFA24A"/>
    <w:rsid w:val="7FFFBB5B"/>
    <w:rsid w:val="7FFFD106"/>
    <w:rsid w:val="7FFFD186"/>
    <w:rsid w:val="837FC231"/>
    <w:rsid w:val="86FDECA9"/>
    <w:rsid w:val="877D10EC"/>
    <w:rsid w:val="87FF106B"/>
    <w:rsid w:val="8BC95849"/>
    <w:rsid w:val="8F1C8DFC"/>
    <w:rsid w:val="8F3BD071"/>
    <w:rsid w:val="8F7FFCED"/>
    <w:rsid w:val="8FCF0F99"/>
    <w:rsid w:val="8FD9551C"/>
    <w:rsid w:val="8FDFFEBB"/>
    <w:rsid w:val="8FFF877F"/>
    <w:rsid w:val="8FFFA179"/>
    <w:rsid w:val="91EF7D39"/>
    <w:rsid w:val="92EE4869"/>
    <w:rsid w:val="933F18E7"/>
    <w:rsid w:val="93EDB916"/>
    <w:rsid w:val="93EF0763"/>
    <w:rsid w:val="93F76C5D"/>
    <w:rsid w:val="96DF0B59"/>
    <w:rsid w:val="97925839"/>
    <w:rsid w:val="97BFE2E2"/>
    <w:rsid w:val="97FDBF87"/>
    <w:rsid w:val="99FF91FE"/>
    <w:rsid w:val="9BBA6659"/>
    <w:rsid w:val="9BF3F415"/>
    <w:rsid w:val="9BFCF21B"/>
    <w:rsid w:val="9D9B5DCF"/>
    <w:rsid w:val="9DF478F8"/>
    <w:rsid w:val="9DF8FE22"/>
    <w:rsid w:val="9DFD1DD8"/>
    <w:rsid w:val="9DFFAE5B"/>
    <w:rsid w:val="9E13E2A4"/>
    <w:rsid w:val="9E7F431A"/>
    <w:rsid w:val="9EBD7EAB"/>
    <w:rsid w:val="9EFFBBDB"/>
    <w:rsid w:val="9F7C892A"/>
    <w:rsid w:val="9F7FFADD"/>
    <w:rsid w:val="9FDDB308"/>
    <w:rsid w:val="9FEFAEBE"/>
    <w:rsid w:val="9FF4EA84"/>
    <w:rsid w:val="9FFEA841"/>
    <w:rsid w:val="9FFF344F"/>
    <w:rsid w:val="A2FAD7C5"/>
    <w:rsid w:val="A3E97DCD"/>
    <w:rsid w:val="A3EF3256"/>
    <w:rsid w:val="A3F31EFA"/>
    <w:rsid w:val="A6DDDAE9"/>
    <w:rsid w:val="A79F86DB"/>
    <w:rsid w:val="A7F2F69F"/>
    <w:rsid w:val="ABFB4A63"/>
    <w:rsid w:val="ABFD995B"/>
    <w:rsid w:val="ADD75004"/>
    <w:rsid w:val="ADFD8D06"/>
    <w:rsid w:val="AEBD5E4C"/>
    <w:rsid w:val="AECD9851"/>
    <w:rsid w:val="AFAA858C"/>
    <w:rsid w:val="AFBDF42B"/>
    <w:rsid w:val="AFD65F96"/>
    <w:rsid w:val="AFDBA16F"/>
    <w:rsid w:val="AFED6F80"/>
    <w:rsid w:val="AFF1997D"/>
    <w:rsid w:val="AFFB431A"/>
    <w:rsid w:val="AFFDAE93"/>
    <w:rsid w:val="AFFF480E"/>
    <w:rsid w:val="B0B7C7F9"/>
    <w:rsid w:val="B1EB8706"/>
    <w:rsid w:val="B2DFAC29"/>
    <w:rsid w:val="B33F754A"/>
    <w:rsid w:val="B3F5D5DC"/>
    <w:rsid w:val="B3F9CCEC"/>
    <w:rsid w:val="B3FE3549"/>
    <w:rsid w:val="B45B9CB7"/>
    <w:rsid w:val="B4BA0D02"/>
    <w:rsid w:val="B671F086"/>
    <w:rsid w:val="B6DF43F9"/>
    <w:rsid w:val="B6F765BC"/>
    <w:rsid w:val="B6F9F9D3"/>
    <w:rsid w:val="B77BF042"/>
    <w:rsid w:val="B77E2DBB"/>
    <w:rsid w:val="B7B24FB5"/>
    <w:rsid w:val="B7DB6AE4"/>
    <w:rsid w:val="B7EB3AA7"/>
    <w:rsid w:val="B8BF4CC3"/>
    <w:rsid w:val="B97F46FF"/>
    <w:rsid w:val="B9FF80DD"/>
    <w:rsid w:val="BA7FF9EC"/>
    <w:rsid w:val="BABD481F"/>
    <w:rsid w:val="BB9F6770"/>
    <w:rsid w:val="BBA59B3D"/>
    <w:rsid w:val="BBB1C840"/>
    <w:rsid w:val="BBDDBDD6"/>
    <w:rsid w:val="BBDFCC5E"/>
    <w:rsid w:val="BBF5D25C"/>
    <w:rsid w:val="BBFDF10D"/>
    <w:rsid w:val="BC57F895"/>
    <w:rsid w:val="BC71490C"/>
    <w:rsid w:val="BCD52D0A"/>
    <w:rsid w:val="BCEBD526"/>
    <w:rsid w:val="BD27F0E6"/>
    <w:rsid w:val="BDBB149B"/>
    <w:rsid w:val="BDEEB6A6"/>
    <w:rsid w:val="BDF7A88D"/>
    <w:rsid w:val="BDF7B9F5"/>
    <w:rsid w:val="BDF9AD36"/>
    <w:rsid w:val="BDFB26D4"/>
    <w:rsid w:val="BDFCFA94"/>
    <w:rsid w:val="BE1AEE94"/>
    <w:rsid w:val="BE3BF9AB"/>
    <w:rsid w:val="BE3CBA39"/>
    <w:rsid w:val="BEB3F7C2"/>
    <w:rsid w:val="BED75A21"/>
    <w:rsid w:val="BEEF1E30"/>
    <w:rsid w:val="BEFF1702"/>
    <w:rsid w:val="BEFF7B28"/>
    <w:rsid w:val="BF0FDAD1"/>
    <w:rsid w:val="BF7C423A"/>
    <w:rsid w:val="BF7E8C9D"/>
    <w:rsid w:val="BF937491"/>
    <w:rsid w:val="BF9E30E1"/>
    <w:rsid w:val="BFA2538C"/>
    <w:rsid w:val="BFAF3920"/>
    <w:rsid w:val="BFBBD248"/>
    <w:rsid w:val="BFD78154"/>
    <w:rsid w:val="BFDEE7C3"/>
    <w:rsid w:val="BFDFED79"/>
    <w:rsid w:val="BFE9108C"/>
    <w:rsid w:val="BFEBD9B6"/>
    <w:rsid w:val="BFEF3CDF"/>
    <w:rsid w:val="BFF3AB28"/>
    <w:rsid w:val="BFF6E206"/>
    <w:rsid w:val="BFF71A2B"/>
    <w:rsid w:val="BFF77FE9"/>
    <w:rsid w:val="BFF7E4EF"/>
    <w:rsid w:val="BFFBA5FB"/>
    <w:rsid w:val="BFFD4294"/>
    <w:rsid w:val="BFFE6645"/>
    <w:rsid w:val="BFFE72F9"/>
    <w:rsid w:val="BFFEA73B"/>
    <w:rsid w:val="BFFF2243"/>
    <w:rsid w:val="BFFFB34D"/>
    <w:rsid w:val="BFFFD5B8"/>
    <w:rsid w:val="BFFFDB0C"/>
    <w:rsid w:val="C26C8773"/>
    <w:rsid w:val="C69F0EEB"/>
    <w:rsid w:val="C6DD89B7"/>
    <w:rsid w:val="C6FF021B"/>
    <w:rsid w:val="C7FFF417"/>
    <w:rsid w:val="CBFEF6DC"/>
    <w:rsid w:val="CDCA5B71"/>
    <w:rsid w:val="CDD54567"/>
    <w:rsid w:val="CE7797E7"/>
    <w:rsid w:val="CED0E457"/>
    <w:rsid w:val="CF75714F"/>
    <w:rsid w:val="CF7FE9F9"/>
    <w:rsid w:val="CFBBC26C"/>
    <w:rsid w:val="CFC61FE8"/>
    <w:rsid w:val="CFEF91B7"/>
    <w:rsid w:val="CFFDDB80"/>
    <w:rsid w:val="D18D5598"/>
    <w:rsid w:val="D2EF77AD"/>
    <w:rsid w:val="D2F66977"/>
    <w:rsid w:val="D36E8BB1"/>
    <w:rsid w:val="D3DF9946"/>
    <w:rsid w:val="D3F001A5"/>
    <w:rsid w:val="D45B4C20"/>
    <w:rsid w:val="D5B22B58"/>
    <w:rsid w:val="D5F1D694"/>
    <w:rsid w:val="D67D2892"/>
    <w:rsid w:val="D6C9056C"/>
    <w:rsid w:val="D6DE892F"/>
    <w:rsid w:val="D6EFC797"/>
    <w:rsid w:val="D7D1C77F"/>
    <w:rsid w:val="D7DDBA72"/>
    <w:rsid w:val="D7E4708B"/>
    <w:rsid w:val="D7FC56EB"/>
    <w:rsid w:val="D8FF154B"/>
    <w:rsid w:val="D8FF8CA7"/>
    <w:rsid w:val="D9E7FDCE"/>
    <w:rsid w:val="D9FAF66D"/>
    <w:rsid w:val="D9FFAA74"/>
    <w:rsid w:val="DABAFC8E"/>
    <w:rsid w:val="DAF58110"/>
    <w:rsid w:val="DB3E3122"/>
    <w:rsid w:val="DB5F27C5"/>
    <w:rsid w:val="DB6FA898"/>
    <w:rsid w:val="DB74C7F9"/>
    <w:rsid w:val="DBBB8A7F"/>
    <w:rsid w:val="DBBE9021"/>
    <w:rsid w:val="DBBFB917"/>
    <w:rsid w:val="DBDEBAF6"/>
    <w:rsid w:val="DBE76ED8"/>
    <w:rsid w:val="DBEDABCB"/>
    <w:rsid w:val="DBF53391"/>
    <w:rsid w:val="DBFE6877"/>
    <w:rsid w:val="DBFF3D1C"/>
    <w:rsid w:val="DCE74486"/>
    <w:rsid w:val="DCF52903"/>
    <w:rsid w:val="DCFC20A4"/>
    <w:rsid w:val="DD07C5FA"/>
    <w:rsid w:val="DDBF98A3"/>
    <w:rsid w:val="DDDF3A3A"/>
    <w:rsid w:val="DDDFBF00"/>
    <w:rsid w:val="DDDFC204"/>
    <w:rsid w:val="DDFEC8D1"/>
    <w:rsid w:val="DDFF3C9B"/>
    <w:rsid w:val="DDFF683F"/>
    <w:rsid w:val="DDFF8D7E"/>
    <w:rsid w:val="DDFFCEBD"/>
    <w:rsid w:val="DE6F8E85"/>
    <w:rsid w:val="DE7F6777"/>
    <w:rsid w:val="DE8F521A"/>
    <w:rsid w:val="DE957702"/>
    <w:rsid w:val="DEBE2139"/>
    <w:rsid w:val="DEDEEE06"/>
    <w:rsid w:val="DEE72499"/>
    <w:rsid w:val="DEE73319"/>
    <w:rsid w:val="DF096B76"/>
    <w:rsid w:val="DF2C499E"/>
    <w:rsid w:val="DF2F80AF"/>
    <w:rsid w:val="DF5B4B51"/>
    <w:rsid w:val="DF6D1BD2"/>
    <w:rsid w:val="DF7588CB"/>
    <w:rsid w:val="DF77A18C"/>
    <w:rsid w:val="DF7949BF"/>
    <w:rsid w:val="DF7BD2E7"/>
    <w:rsid w:val="DF7D099A"/>
    <w:rsid w:val="DF7E6353"/>
    <w:rsid w:val="DF866271"/>
    <w:rsid w:val="DF9B7F56"/>
    <w:rsid w:val="DF9C5D46"/>
    <w:rsid w:val="DF9F7869"/>
    <w:rsid w:val="DFA64E65"/>
    <w:rsid w:val="DFAE778F"/>
    <w:rsid w:val="DFAF4AA6"/>
    <w:rsid w:val="DFB7D67F"/>
    <w:rsid w:val="DFCBB418"/>
    <w:rsid w:val="DFDB173F"/>
    <w:rsid w:val="DFDD2032"/>
    <w:rsid w:val="DFDE1C5E"/>
    <w:rsid w:val="DFE9977A"/>
    <w:rsid w:val="DFEBA6D9"/>
    <w:rsid w:val="DFEEF80D"/>
    <w:rsid w:val="DFF7AE7F"/>
    <w:rsid w:val="DFFF9A27"/>
    <w:rsid w:val="DFFFB3AB"/>
    <w:rsid w:val="DFFFB9E8"/>
    <w:rsid w:val="E0F9CFCC"/>
    <w:rsid w:val="E35FCA79"/>
    <w:rsid w:val="E3FE6318"/>
    <w:rsid w:val="E43EA271"/>
    <w:rsid w:val="E5DE5B4C"/>
    <w:rsid w:val="E5F71F07"/>
    <w:rsid w:val="E5F946DE"/>
    <w:rsid w:val="E627123B"/>
    <w:rsid w:val="E6F745FC"/>
    <w:rsid w:val="E6FF49AA"/>
    <w:rsid w:val="E76DE665"/>
    <w:rsid w:val="E7DFF06F"/>
    <w:rsid w:val="E7EE9FA9"/>
    <w:rsid w:val="E7EF42D2"/>
    <w:rsid w:val="E7F19313"/>
    <w:rsid w:val="E7F37B84"/>
    <w:rsid w:val="E8D3FFA1"/>
    <w:rsid w:val="E8FFDD1C"/>
    <w:rsid w:val="E95B94A0"/>
    <w:rsid w:val="E98D060C"/>
    <w:rsid w:val="E9AD5B56"/>
    <w:rsid w:val="E9DE94A5"/>
    <w:rsid w:val="E9F718A1"/>
    <w:rsid w:val="E9F7D9F1"/>
    <w:rsid w:val="E9FA2465"/>
    <w:rsid w:val="EA4F1918"/>
    <w:rsid w:val="EA5A063A"/>
    <w:rsid w:val="EABF8409"/>
    <w:rsid w:val="EABFC8C6"/>
    <w:rsid w:val="EAE637E8"/>
    <w:rsid w:val="EBB606FF"/>
    <w:rsid w:val="EBBA4901"/>
    <w:rsid w:val="EBBF9690"/>
    <w:rsid w:val="EBCBF16A"/>
    <w:rsid w:val="EBDB98AE"/>
    <w:rsid w:val="EBE92234"/>
    <w:rsid w:val="EC9F7A91"/>
    <w:rsid w:val="ECBA7598"/>
    <w:rsid w:val="ECE23C73"/>
    <w:rsid w:val="ED7F6398"/>
    <w:rsid w:val="EDAB03D8"/>
    <w:rsid w:val="EDB0C06A"/>
    <w:rsid w:val="EDB2D5FD"/>
    <w:rsid w:val="EDBF01FD"/>
    <w:rsid w:val="EDC892EF"/>
    <w:rsid w:val="EDD9C9E3"/>
    <w:rsid w:val="EDE67912"/>
    <w:rsid w:val="EDFB1DA9"/>
    <w:rsid w:val="EE7B37A2"/>
    <w:rsid w:val="EE7F1D80"/>
    <w:rsid w:val="EEA718EB"/>
    <w:rsid w:val="EEB38458"/>
    <w:rsid w:val="EEDBAFB0"/>
    <w:rsid w:val="EEDFC8B9"/>
    <w:rsid w:val="EEFD3B48"/>
    <w:rsid w:val="EEFD4528"/>
    <w:rsid w:val="EEFE7C00"/>
    <w:rsid w:val="EF2AB531"/>
    <w:rsid w:val="EF4F8AA8"/>
    <w:rsid w:val="EF5BB28E"/>
    <w:rsid w:val="EF5D2851"/>
    <w:rsid w:val="EF6725D7"/>
    <w:rsid w:val="EF6B3942"/>
    <w:rsid w:val="EF7C4648"/>
    <w:rsid w:val="EF7D67D3"/>
    <w:rsid w:val="EF8F186A"/>
    <w:rsid w:val="EFAF11C8"/>
    <w:rsid w:val="EFBD16A4"/>
    <w:rsid w:val="EFD345FE"/>
    <w:rsid w:val="EFD4BEE8"/>
    <w:rsid w:val="EFD70B78"/>
    <w:rsid w:val="EFD7694A"/>
    <w:rsid w:val="EFD936DC"/>
    <w:rsid w:val="EFDC9824"/>
    <w:rsid w:val="EFDE86A3"/>
    <w:rsid w:val="EFDF1BB8"/>
    <w:rsid w:val="EFDF44E1"/>
    <w:rsid w:val="EFDF54D2"/>
    <w:rsid w:val="EFDF9427"/>
    <w:rsid w:val="EFE7C799"/>
    <w:rsid w:val="EFE9DF22"/>
    <w:rsid w:val="EFEB3B3E"/>
    <w:rsid w:val="EFEFAE48"/>
    <w:rsid w:val="EFF5B5C7"/>
    <w:rsid w:val="EFF8AC38"/>
    <w:rsid w:val="EFFB047A"/>
    <w:rsid w:val="EFFDBFD8"/>
    <w:rsid w:val="EFFF386D"/>
    <w:rsid w:val="EFFF6415"/>
    <w:rsid w:val="EFFF8728"/>
    <w:rsid w:val="F16E733A"/>
    <w:rsid w:val="F23CF02E"/>
    <w:rsid w:val="F267F5E8"/>
    <w:rsid w:val="F27239BC"/>
    <w:rsid w:val="F2CF187E"/>
    <w:rsid w:val="F2F4B67F"/>
    <w:rsid w:val="F33FFD81"/>
    <w:rsid w:val="F35BB497"/>
    <w:rsid w:val="F35F74E7"/>
    <w:rsid w:val="F36F20FE"/>
    <w:rsid w:val="F3790846"/>
    <w:rsid w:val="F37D88BE"/>
    <w:rsid w:val="F3A73E4F"/>
    <w:rsid w:val="F3CD3404"/>
    <w:rsid w:val="F3F72485"/>
    <w:rsid w:val="F3FBD4DD"/>
    <w:rsid w:val="F3FF30B0"/>
    <w:rsid w:val="F3FFDA54"/>
    <w:rsid w:val="F439698B"/>
    <w:rsid w:val="F44F26E8"/>
    <w:rsid w:val="F4E633A1"/>
    <w:rsid w:val="F4FBBBFC"/>
    <w:rsid w:val="F56B606F"/>
    <w:rsid w:val="F56F2C06"/>
    <w:rsid w:val="F58FD3EC"/>
    <w:rsid w:val="F5CE230B"/>
    <w:rsid w:val="F5DB1A49"/>
    <w:rsid w:val="F5EFF981"/>
    <w:rsid w:val="F5F31CDC"/>
    <w:rsid w:val="F5F74D6E"/>
    <w:rsid w:val="F5FE5CD1"/>
    <w:rsid w:val="F61DD398"/>
    <w:rsid w:val="F6BF0F37"/>
    <w:rsid w:val="F6BFE35C"/>
    <w:rsid w:val="F6EF1D66"/>
    <w:rsid w:val="F6FF190E"/>
    <w:rsid w:val="F7465535"/>
    <w:rsid w:val="F74FBFDC"/>
    <w:rsid w:val="F7560DA7"/>
    <w:rsid w:val="F76FCE97"/>
    <w:rsid w:val="F76FD7F6"/>
    <w:rsid w:val="F7767024"/>
    <w:rsid w:val="F777AFE7"/>
    <w:rsid w:val="F77D3689"/>
    <w:rsid w:val="F77E8290"/>
    <w:rsid w:val="F77ED2B3"/>
    <w:rsid w:val="F77F34DF"/>
    <w:rsid w:val="F7AF025A"/>
    <w:rsid w:val="F7BB7978"/>
    <w:rsid w:val="F7CE9F6F"/>
    <w:rsid w:val="F7CEA2B3"/>
    <w:rsid w:val="F7D50C9D"/>
    <w:rsid w:val="F7D72D01"/>
    <w:rsid w:val="F7DD8229"/>
    <w:rsid w:val="F7DEC8CA"/>
    <w:rsid w:val="F7E54EFC"/>
    <w:rsid w:val="F7E6F24D"/>
    <w:rsid w:val="F7E91F92"/>
    <w:rsid w:val="F7EF5804"/>
    <w:rsid w:val="F7EFE16E"/>
    <w:rsid w:val="F7F71269"/>
    <w:rsid w:val="F7F8A68D"/>
    <w:rsid w:val="F7FABE27"/>
    <w:rsid w:val="F7FB76E8"/>
    <w:rsid w:val="F7FDE777"/>
    <w:rsid w:val="F7FDE89F"/>
    <w:rsid w:val="F7FE215B"/>
    <w:rsid w:val="F7FE5496"/>
    <w:rsid w:val="F7FF30C9"/>
    <w:rsid w:val="F7FF841F"/>
    <w:rsid w:val="F7FFD48E"/>
    <w:rsid w:val="F8FDA4A9"/>
    <w:rsid w:val="F9AF9D49"/>
    <w:rsid w:val="F9E9801C"/>
    <w:rsid w:val="F9EEC981"/>
    <w:rsid w:val="F9F7CF77"/>
    <w:rsid w:val="F9FD113B"/>
    <w:rsid w:val="F9FD79D6"/>
    <w:rsid w:val="F9FF5535"/>
    <w:rsid w:val="FA2D243B"/>
    <w:rsid w:val="FA67C086"/>
    <w:rsid w:val="FAA702EA"/>
    <w:rsid w:val="FAA7A033"/>
    <w:rsid w:val="FAAF0039"/>
    <w:rsid w:val="FAAF962A"/>
    <w:rsid w:val="FACF9CDC"/>
    <w:rsid w:val="FAD1F71B"/>
    <w:rsid w:val="FAE7D50F"/>
    <w:rsid w:val="FAEF70D5"/>
    <w:rsid w:val="FAF2F996"/>
    <w:rsid w:val="FAFCEE3F"/>
    <w:rsid w:val="FB2F6DA7"/>
    <w:rsid w:val="FB2F88E8"/>
    <w:rsid w:val="FB3F304F"/>
    <w:rsid w:val="FB6FF52D"/>
    <w:rsid w:val="FB79A5D4"/>
    <w:rsid w:val="FB7BD154"/>
    <w:rsid w:val="FB7F3E37"/>
    <w:rsid w:val="FB7FC718"/>
    <w:rsid w:val="FB7FE96A"/>
    <w:rsid w:val="FB9BECA1"/>
    <w:rsid w:val="FB9FE5A4"/>
    <w:rsid w:val="FBB68171"/>
    <w:rsid w:val="FBC7ED84"/>
    <w:rsid w:val="FBCBAABB"/>
    <w:rsid w:val="FBD382D6"/>
    <w:rsid w:val="FBD54B25"/>
    <w:rsid w:val="FBDF9911"/>
    <w:rsid w:val="FBEBA1FC"/>
    <w:rsid w:val="FBEF0256"/>
    <w:rsid w:val="FBEFF834"/>
    <w:rsid w:val="FBF4557D"/>
    <w:rsid w:val="FBF579CB"/>
    <w:rsid w:val="FBF728AA"/>
    <w:rsid w:val="FBF9F632"/>
    <w:rsid w:val="FBFA5861"/>
    <w:rsid w:val="FBFB44CA"/>
    <w:rsid w:val="FBFD0979"/>
    <w:rsid w:val="FBFD968D"/>
    <w:rsid w:val="FBFE477A"/>
    <w:rsid w:val="FBFF8043"/>
    <w:rsid w:val="FBFFA763"/>
    <w:rsid w:val="FC0D534E"/>
    <w:rsid w:val="FC4F4830"/>
    <w:rsid w:val="FC7FE0B5"/>
    <w:rsid w:val="FCB34BD2"/>
    <w:rsid w:val="FCB59D55"/>
    <w:rsid w:val="FCCF9F27"/>
    <w:rsid w:val="FCD32F52"/>
    <w:rsid w:val="FCF4A564"/>
    <w:rsid w:val="FD270E12"/>
    <w:rsid w:val="FD2DAD87"/>
    <w:rsid w:val="FD73EE14"/>
    <w:rsid w:val="FD76D5BA"/>
    <w:rsid w:val="FD7B74B2"/>
    <w:rsid w:val="FD7F7005"/>
    <w:rsid w:val="FD7FD1FD"/>
    <w:rsid w:val="FD9EFF40"/>
    <w:rsid w:val="FD9F2EF3"/>
    <w:rsid w:val="FD9FA56D"/>
    <w:rsid w:val="FDAAB55F"/>
    <w:rsid w:val="FDAE1B4F"/>
    <w:rsid w:val="FDBD4B75"/>
    <w:rsid w:val="FDBF01FC"/>
    <w:rsid w:val="FDBF7EC8"/>
    <w:rsid w:val="FDC7ECFB"/>
    <w:rsid w:val="FDDB6C3C"/>
    <w:rsid w:val="FDDC0BCF"/>
    <w:rsid w:val="FDDE6764"/>
    <w:rsid w:val="FDEF20FE"/>
    <w:rsid w:val="FDEF31DA"/>
    <w:rsid w:val="FDEF853C"/>
    <w:rsid w:val="FDF35D99"/>
    <w:rsid w:val="FDF74812"/>
    <w:rsid w:val="FDFD0436"/>
    <w:rsid w:val="FDFF7972"/>
    <w:rsid w:val="FDFFBD76"/>
    <w:rsid w:val="FE2D8948"/>
    <w:rsid w:val="FE37A8F4"/>
    <w:rsid w:val="FE3FB915"/>
    <w:rsid w:val="FE653716"/>
    <w:rsid w:val="FE759303"/>
    <w:rsid w:val="FE75E797"/>
    <w:rsid w:val="FE7746DE"/>
    <w:rsid w:val="FE7EB990"/>
    <w:rsid w:val="FE8E7211"/>
    <w:rsid w:val="FEBB1234"/>
    <w:rsid w:val="FEBBF884"/>
    <w:rsid w:val="FEBD2A9D"/>
    <w:rsid w:val="FEBFDE09"/>
    <w:rsid w:val="FEC7FE56"/>
    <w:rsid w:val="FED55D5F"/>
    <w:rsid w:val="FEDE3665"/>
    <w:rsid w:val="FEDF19E1"/>
    <w:rsid w:val="FEDF4BD0"/>
    <w:rsid w:val="FEE782DC"/>
    <w:rsid w:val="FEE78EF8"/>
    <w:rsid w:val="FEEFA865"/>
    <w:rsid w:val="FEF74A54"/>
    <w:rsid w:val="FEF7AAE2"/>
    <w:rsid w:val="FEF7E26E"/>
    <w:rsid w:val="FEFB45CB"/>
    <w:rsid w:val="FEFF67E9"/>
    <w:rsid w:val="FEFF758F"/>
    <w:rsid w:val="FF13FF87"/>
    <w:rsid w:val="FF2C03A1"/>
    <w:rsid w:val="FF3F2CBA"/>
    <w:rsid w:val="FF3FE320"/>
    <w:rsid w:val="FF5A112A"/>
    <w:rsid w:val="FF5F9E76"/>
    <w:rsid w:val="FF6DD59D"/>
    <w:rsid w:val="FF751B95"/>
    <w:rsid w:val="FF766C30"/>
    <w:rsid w:val="FF78460B"/>
    <w:rsid w:val="FF79BB22"/>
    <w:rsid w:val="FF7B95B8"/>
    <w:rsid w:val="FF7D48C3"/>
    <w:rsid w:val="FF7D7BB9"/>
    <w:rsid w:val="FF7E4384"/>
    <w:rsid w:val="FF7E66D4"/>
    <w:rsid w:val="FF7F8730"/>
    <w:rsid w:val="FF7FBA96"/>
    <w:rsid w:val="FF8EB1AC"/>
    <w:rsid w:val="FF95D60A"/>
    <w:rsid w:val="FF979AF7"/>
    <w:rsid w:val="FFAA081F"/>
    <w:rsid w:val="FFAE9BB8"/>
    <w:rsid w:val="FFB3FA98"/>
    <w:rsid w:val="FFB51525"/>
    <w:rsid w:val="FFB713F3"/>
    <w:rsid w:val="FFB74C27"/>
    <w:rsid w:val="FFBBF05E"/>
    <w:rsid w:val="FFBDC1DF"/>
    <w:rsid w:val="FFBF5557"/>
    <w:rsid w:val="FFBF8F31"/>
    <w:rsid w:val="FFBFBBBB"/>
    <w:rsid w:val="FFCE30F5"/>
    <w:rsid w:val="FFCF63D8"/>
    <w:rsid w:val="FFCFBD54"/>
    <w:rsid w:val="FFCFF5A8"/>
    <w:rsid w:val="FFD37C7B"/>
    <w:rsid w:val="FFD7753D"/>
    <w:rsid w:val="FFD8A8E2"/>
    <w:rsid w:val="FFDB6F3F"/>
    <w:rsid w:val="FFDD5DB6"/>
    <w:rsid w:val="FFDE6FCE"/>
    <w:rsid w:val="FFDF207C"/>
    <w:rsid w:val="FFE3D273"/>
    <w:rsid w:val="FFE6ED00"/>
    <w:rsid w:val="FFED1D2F"/>
    <w:rsid w:val="FFEDE631"/>
    <w:rsid w:val="FFEE2E67"/>
    <w:rsid w:val="FFEF0EAA"/>
    <w:rsid w:val="FFEFACA7"/>
    <w:rsid w:val="FFEFE4DF"/>
    <w:rsid w:val="FFF398D8"/>
    <w:rsid w:val="FFF4A52C"/>
    <w:rsid w:val="FFF4D26D"/>
    <w:rsid w:val="FFF6982F"/>
    <w:rsid w:val="FFF727C5"/>
    <w:rsid w:val="FFF733DE"/>
    <w:rsid w:val="FFF772F6"/>
    <w:rsid w:val="FFF775B9"/>
    <w:rsid w:val="FFF7A437"/>
    <w:rsid w:val="FFF95804"/>
    <w:rsid w:val="FFF97CC4"/>
    <w:rsid w:val="FFFB75C0"/>
    <w:rsid w:val="FFFD019A"/>
    <w:rsid w:val="FFFD41F7"/>
    <w:rsid w:val="FFFD56EB"/>
    <w:rsid w:val="FFFDB664"/>
    <w:rsid w:val="FFFE3F7A"/>
    <w:rsid w:val="FFFE69F7"/>
    <w:rsid w:val="FFFE75E0"/>
    <w:rsid w:val="FFFEE375"/>
    <w:rsid w:val="FFFF4442"/>
    <w:rsid w:val="FFFFE6FD"/>
    <w:rsid w:val="FFFFF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</w:rPr>
  </w:style>
  <w:style w:type="paragraph" w:styleId="4">
    <w:name w:val="heading 3"/>
    <w:basedOn w:val="1"/>
    <w:next w:val="1"/>
    <w:unhideWhenUsed/>
    <w:qFormat/>
    <w:uiPriority w:val="0"/>
    <w:pPr>
      <w:widowControl w:val="0"/>
      <w:outlineLvl w:val="2"/>
    </w:pPr>
    <w:rPr>
      <w:rFonts w:hint="eastAsia" w:ascii="宋体" w:hAnsi="宋体" w:eastAsia="宋体" w:cs="Times New Roman"/>
      <w:b/>
      <w:sz w:val="24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560" w:lineRule="exact"/>
      <w:jc w:val="center"/>
      <w:outlineLvl w:val="3"/>
    </w:pPr>
    <w:rPr>
      <w:rFonts w:ascii="Arial" w:hAnsi="Arial" w:eastAsia="方正小标宋简体" w:cs="Times New Roman"/>
      <w:sz w:val="44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index 8"/>
    <w:basedOn w:val="1"/>
    <w:next w:val="1"/>
    <w:qFormat/>
    <w:uiPriority w:val="0"/>
    <w:pPr>
      <w:widowControl w:val="0"/>
      <w:ind w:left="1400" w:leftChars="1400"/>
      <w:jc w:val="both"/>
    </w:pPr>
    <w:rPr>
      <w:rFonts w:ascii="Calibri" w:hAnsi="Calibri" w:cs="Times New Roman"/>
      <w:kern w:val="2"/>
      <w:sz w:val="21"/>
    </w:rPr>
  </w:style>
  <w:style w:type="paragraph" w:styleId="8">
    <w:name w:val="Normal Indent"/>
    <w:basedOn w:val="1"/>
    <w:next w:val="9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index 6"/>
    <w:basedOn w:val="1"/>
    <w:next w:val="1"/>
    <w:qFormat/>
    <w:uiPriority w:val="0"/>
    <w:pPr>
      <w:ind w:left="2100"/>
    </w:pPr>
  </w:style>
  <w:style w:type="paragraph" w:styleId="12">
    <w:name w:val="Body Text"/>
    <w:basedOn w:val="1"/>
    <w:next w:val="1"/>
    <w:unhideWhenUsed/>
    <w:qFormat/>
    <w:uiPriority w:val="99"/>
    <w:pPr>
      <w:spacing w:after="120" w:afterLines="0" w:afterAutospacing="0"/>
    </w:pPr>
    <w:rPr>
      <w:rFonts w:ascii="Times New Roman" w:hAnsi="Times New Roman" w:eastAsia="宋体" w:cs="Times New Roman"/>
      <w:sz w:val="21"/>
      <w:szCs w:val="24"/>
    </w:rPr>
  </w:style>
  <w:style w:type="paragraph" w:styleId="13">
    <w:name w:val="Body Text Indent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styleId="14">
    <w:name w:val="toc 5"/>
    <w:basedOn w:val="1"/>
    <w:next w:val="1"/>
    <w:qFormat/>
    <w:uiPriority w:val="39"/>
    <w:pPr>
      <w:ind w:left="1680" w:leftChars="800"/>
    </w:pPr>
  </w:style>
  <w:style w:type="paragraph" w:styleId="15">
    <w:name w:val="Plain Text"/>
    <w:basedOn w:val="1"/>
    <w:semiHidden/>
    <w:unhideWhenUsed/>
    <w:qFormat/>
    <w:uiPriority w:val="99"/>
    <w:pPr>
      <w:widowControl w:val="0"/>
      <w:jc w:val="both"/>
    </w:pPr>
    <w:rPr>
      <w:rFonts w:hAnsi="Courier New" w:cs="Courier New" w:asciiTheme="minorEastAsia" w:eastAsiaTheme="minorEastAsia"/>
      <w:kern w:val="2"/>
      <w:sz w:val="32"/>
      <w:szCs w:val="32"/>
      <w:lang w:val="en-US" w:eastAsia="zh-CN" w:bidi="ar-SA"/>
    </w:rPr>
  </w:style>
  <w:style w:type="paragraph" w:styleId="1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jc w:val="center"/>
    </w:pPr>
    <w:rPr>
      <w:rFonts w:ascii="仿宋" w:hAnsi="仿宋" w:eastAsia="仿宋" w:cs="仿宋"/>
      <w:b/>
      <w:sz w:val="52"/>
      <w:szCs w:val="52"/>
    </w:rPr>
  </w:style>
  <w:style w:type="paragraph" w:styleId="19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1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2">
    <w:name w:val="toc 2"/>
    <w:basedOn w:val="1"/>
    <w:next w:val="1"/>
    <w:qFormat/>
    <w:uiPriority w:val="0"/>
    <w:pPr>
      <w:ind w:left="420"/>
    </w:pPr>
  </w:style>
  <w:style w:type="paragraph" w:styleId="23">
    <w:name w:val="Body Text 2"/>
    <w:basedOn w:val="1"/>
    <w:qFormat/>
    <w:uiPriority w:val="0"/>
    <w:rPr>
      <w:sz w:val="32"/>
    </w:rPr>
  </w:style>
  <w:style w:type="paragraph" w:styleId="2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27">
    <w:name w:val="Body Text First Indent"/>
    <w:basedOn w:val="12"/>
    <w:qFormat/>
    <w:uiPriority w:val="0"/>
    <w:pPr>
      <w:tabs>
        <w:tab w:val="left" w:pos="562"/>
        <w:tab w:val="left" w:pos="3372"/>
        <w:tab w:val="left" w:pos="3653"/>
      </w:tabs>
      <w:spacing w:before="5" w:after="120"/>
      <w:ind w:left="227"/>
      <w:jc w:val="both"/>
    </w:pPr>
    <w:rPr>
      <w:rFonts w:ascii="仿宋_GB2312" w:hAnsi="仿宋_GB2312" w:eastAsia="宋体" w:cs="仿宋_GB2312"/>
      <w:kern w:val="2"/>
      <w:sz w:val="28"/>
      <w:szCs w:val="28"/>
      <w:lang w:val="zh-CN" w:eastAsia="zh-CN" w:bidi="zh-CN"/>
    </w:rPr>
  </w:style>
  <w:style w:type="paragraph" w:styleId="28">
    <w:name w:val="Body Text First Indent 2"/>
    <w:basedOn w:val="13"/>
    <w:next w:val="27"/>
    <w:qFormat/>
    <w:uiPriority w:val="0"/>
    <w:pPr>
      <w:ind w:firstLine="420"/>
    </w:pPr>
  </w:style>
  <w:style w:type="table" w:styleId="3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page number"/>
    <w:basedOn w:val="31"/>
    <w:qFormat/>
    <w:uiPriority w:val="0"/>
  </w:style>
  <w:style w:type="character" w:styleId="34">
    <w:name w:val="Emphasis"/>
    <w:basedOn w:val="31"/>
    <w:qFormat/>
    <w:uiPriority w:val="0"/>
    <w:rPr>
      <w:i/>
    </w:rPr>
  </w:style>
  <w:style w:type="character" w:styleId="35">
    <w:name w:val="Hyperlink"/>
    <w:basedOn w:val="31"/>
    <w:qFormat/>
    <w:uiPriority w:val="0"/>
    <w:rPr>
      <w:color w:val="0000FF"/>
      <w:u w:val="single"/>
    </w:rPr>
  </w:style>
  <w:style w:type="character" w:styleId="36">
    <w:name w:val="footnote reference"/>
    <w:basedOn w:val="31"/>
    <w:qFormat/>
    <w:uiPriority w:val="0"/>
    <w:rPr>
      <w:vertAlign w:val="superscript"/>
    </w:rPr>
  </w:style>
  <w:style w:type="paragraph" w:customStyle="1" w:styleId="37">
    <w:name w:val="正文首行缩进1"/>
    <w:basedOn w:val="1"/>
    <w:qFormat/>
    <w:uiPriority w:val="0"/>
    <w:pPr>
      <w:spacing w:after="120"/>
      <w:ind w:firstLine="420" w:firstLineChars="100"/>
    </w:pPr>
    <w:rPr>
      <w:rFonts w:ascii="Times New Roman" w:hAnsi="Times New Roman"/>
    </w:rPr>
  </w:style>
  <w:style w:type="paragraph" w:customStyle="1" w:styleId="38">
    <w:name w:val="正文_0"/>
    <w:basedOn w:val="1"/>
    <w:next w:val="2"/>
    <w:qFormat/>
    <w:uiPriority w:val="0"/>
    <w:rPr>
      <w:szCs w:val="21"/>
    </w:rPr>
  </w:style>
  <w:style w:type="paragraph" w:customStyle="1" w:styleId="39">
    <w:name w:val="正文首行缩进 21"/>
    <w:basedOn w:val="13"/>
    <w:semiHidden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customStyle="1" w:styleId="40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customStyle="1" w:styleId="41">
    <w:name w:val="UserStyle_0"/>
    <w:basedOn w:val="1"/>
    <w:qFormat/>
    <w:uiPriority w:val="0"/>
    <w:pPr>
      <w:spacing w:line="240" w:lineRule="auto"/>
      <w:jc w:val="center"/>
      <w:textAlignment w:val="auto"/>
    </w:pPr>
    <w:rPr>
      <w:rFonts w:ascii="Times New Roman" w:hAnsi="Times New Roman" w:eastAsia="宋体"/>
      <w:kern w:val="2"/>
      <w:sz w:val="32"/>
      <w:szCs w:val="22"/>
      <w:lang w:val="en-US" w:eastAsia="zh-CN" w:bidi="ar-SA"/>
    </w:rPr>
  </w:style>
  <w:style w:type="paragraph" w:customStyle="1" w:styleId="42">
    <w:name w:val="BodyText1I2"/>
    <w:qFormat/>
    <w:uiPriority w:val="0"/>
    <w:pPr>
      <w:spacing w:line="360" w:lineRule="auto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43">
    <w:name w:val="Body Text First Indent1"/>
    <w:basedOn w:val="12"/>
    <w:qFormat/>
    <w:uiPriority w:val="0"/>
    <w:pPr>
      <w:tabs>
        <w:tab w:val="left" w:pos="0"/>
        <w:tab w:val="left" w:pos="628"/>
        <w:tab w:val="left" w:pos="720"/>
        <w:tab w:val="left" w:pos="1884"/>
      </w:tabs>
    </w:pPr>
    <w:rPr>
      <w:rFonts w:ascii="Times New Roman" w:hAnsi="Times New Roman" w:eastAsia="方正仿宋_GBK" w:cs="Times New Roman"/>
      <w:sz w:val="30"/>
      <w:szCs w:val="30"/>
      <w:lang w:bidi="ar-SA"/>
    </w:rPr>
  </w:style>
  <w:style w:type="paragraph" w:customStyle="1" w:styleId="44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46">
    <w:name w:val="正文文本缩进1"/>
    <w:basedOn w:val="1"/>
    <w:next w:val="47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47">
    <w:name w:val="正文缩进1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8">
    <w:name w:val="_Style 4"/>
    <w:basedOn w:val="1"/>
    <w:qFormat/>
    <w:uiPriority w:val="34"/>
    <w:pPr>
      <w:ind w:firstLine="420" w:firstLineChars="200"/>
    </w:pPr>
  </w:style>
  <w:style w:type="paragraph" w:customStyle="1" w:styleId="49">
    <w:name w:val="文件正文"/>
    <w:basedOn w:val="19"/>
    <w:qFormat/>
    <w:uiPriority w:val="0"/>
    <w:pPr>
      <w:spacing w:before="0" w:after="0" w:line="560" w:lineRule="exact"/>
      <w:ind w:firstLine="622" w:firstLineChars="200"/>
      <w:jc w:val="both"/>
      <w:outlineLvl w:val="9"/>
    </w:pPr>
    <w:rPr>
      <w:rFonts w:ascii="仿宋_GB2312" w:hAnsi="仿宋_GB2312" w:eastAsia="仿宋_GB2312" w:cs="仿宋_GB2312"/>
      <w:b w:val="0"/>
      <w:bCs w:val="0"/>
      <w:kern w:val="2"/>
    </w:rPr>
  </w:style>
  <w:style w:type="paragraph" w:styleId="5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51">
    <w:name w:val="10"/>
    <w:qFormat/>
    <w:uiPriority w:val="0"/>
    <w:rPr>
      <w:rFonts w:hint="default" w:ascii="Times New Roman" w:hAnsi="Times New Roman" w:cs="Times New Roman"/>
    </w:rPr>
  </w:style>
  <w:style w:type="paragraph" w:customStyle="1" w:styleId="52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3">
    <w:name w:val="_Style 5"/>
    <w:basedOn w:val="1"/>
    <w:qFormat/>
    <w:uiPriority w:val="0"/>
    <w:pPr>
      <w:ind w:firstLine="200" w:firstLineChars="200"/>
    </w:pPr>
    <w:rPr>
      <w:rFonts w:cs="黑体"/>
      <w:sz w:val="24"/>
      <w:szCs w:val="24"/>
    </w:rPr>
  </w:style>
  <w:style w:type="paragraph" w:customStyle="1" w:styleId="54">
    <w:name w:val="附件"/>
    <w:basedOn w:val="1"/>
    <w:qFormat/>
    <w:uiPriority w:val="0"/>
    <w:pPr>
      <w:spacing w:line="540" w:lineRule="exact"/>
      <w:ind w:left="1014" w:hanging="1014" w:hangingChars="326"/>
    </w:pPr>
    <w:rPr>
      <w:rFonts w:ascii="黑体" w:hAnsi="黑体" w:eastAsia="黑体"/>
      <w:sz w:val="32"/>
      <w:szCs w:val="32"/>
    </w:rPr>
  </w:style>
  <w:style w:type="paragraph" w:customStyle="1" w:styleId="55">
    <w:name w:val="正文1"/>
    <w:qFormat/>
    <w:uiPriority w:val="0"/>
    <w:pPr>
      <w:spacing w:line="600" w:lineRule="exact"/>
      <w:ind w:firstLine="56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6">
    <w:name w:val="段"/>
    <w:next w:val="1"/>
    <w:qFormat/>
    <w:uiPriority w:val="99"/>
    <w:pPr>
      <w:autoSpaceDE w:val="0"/>
      <w:autoSpaceDN w:val="0"/>
      <w:spacing w:after="200" w:line="276" w:lineRule="auto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57">
    <w:name w:val="黑体"/>
    <w:basedOn w:val="1"/>
    <w:qFormat/>
    <w:uiPriority w:val="3"/>
    <w:pPr>
      <w:spacing w:line="540" w:lineRule="exact"/>
      <w:ind w:left="1014" w:hanging="1014" w:hangingChars="326"/>
    </w:pPr>
    <w:rPr>
      <w:rFonts w:ascii="黑体" w:hAnsi="黑体" w:eastAsia="黑体"/>
    </w:rPr>
  </w:style>
  <w:style w:type="paragraph" w:customStyle="1" w:styleId="58">
    <w:name w:val="contentfont"/>
    <w:basedOn w:val="1"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59">
    <w:name w:val="List Paragraph_79422c6f-e1ad-4355-b033-84cf11a41e51"/>
    <w:basedOn w:val="1"/>
    <w:qFormat/>
    <w:uiPriority w:val="34"/>
    <w:pPr>
      <w:ind w:firstLine="420" w:firstLineChars="200"/>
    </w:pPr>
  </w:style>
  <w:style w:type="paragraph" w:customStyle="1" w:styleId="60">
    <w:name w:val="111"/>
    <w:qFormat/>
    <w:uiPriority w:val="0"/>
    <w:pPr>
      <w:widowControl w:val="0"/>
      <w:adjustRightInd w:val="0"/>
      <w:snapToGrid w:val="0"/>
      <w:spacing w:line="560" w:lineRule="exact"/>
      <w:ind w:firstLine="640" w:firstLineChars="200"/>
    </w:pPr>
    <w:rPr>
      <w:rFonts w:hint="default" w:ascii="仿宋_GB2312" w:hAnsi="仿宋_GB2312" w:eastAsia="仿宋_GB2312" w:cs="Times New Roman"/>
      <w:sz w:val="32"/>
    </w:rPr>
  </w:style>
  <w:style w:type="paragraph" w:customStyle="1" w:styleId="61">
    <w:name w:val="p1"/>
    <w:basedOn w:val="1"/>
    <w:qFormat/>
    <w:uiPriority w:val="0"/>
    <w:pPr>
      <w:spacing w:before="0" w:beforeAutospacing="0" w:after="40" w:afterAutospacing="0"/>
      <w:ind w:left="0" w:right="0"/>
      <w:jc w:val="both"/>
    </w:pPr>
    <w:rPr>
      <w:rFonts w:hint="default" w:ascii="Helvetica Neue" w:hAnsi="Helvetica Neue" w:eastAsia="Helvetica Neue" w:cs="Helvetica Neue"/>
      <w:kern w:val="0"/>
      <w:sz w:val="32"/>
      <w:szCs w:val="32"/>
      <w:lang w:val="en-US" w:eastAsia="zh-CN" w:bidi="ar"/>
    </w:rPr>
  </w:style>
  <w:style w:type="paragraph" w:customStyle="1" w:styleId="62">
    <w:name w:val="p2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63">
    <w:name w:val="GEI正文"/>
    <w:qFormat/>
    <w:uiPriority w:val="0"/>
    <w:pPr>
      <w:keepNext/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4">
    <w:name w:val="图表"/>
    <w:basedOn w:val="1"/>
    <w:qFormat/>
    <w:uiPriority w:val="0"/>
    <w:pPr>
      <w:spacing w:before="50" w:beforeLines="50" w:after="50" w:afterLines="50" w:line="240" w:lineRule="auto"/>
      <w:ind w:firstLine="0" w:firstLineChars="0"/>
      <w:jc w:val="center"/>
    </w:pPr>
    <w:rPr>
      <w:rFonts w:hint="eastAsia" w:ascii="Times New Roman" w:hAnsi="Times New Roman"/>
      <w:sz w:val="24"/>
    </w:rPr>
  </w:style>
  <w:style w:type="paragraph" w:customStyle="1" w:styleId="6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6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7">
    <w:name w:val="Normal Indent1"/>
    <w:basedOn w:val="1"/>
    <w:next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customStyle="1" w:styleId="68">
    <w:name w:val="副小标题 1"/>
    <w:next w:val="55"/>
    <w:qFormat/>
    <w:uiPriority w:val="99"/>
    <w:pPr>
      <w:framePr w:wrap="around" w:vAnchor="margin" w:hAnchor="text" w:y="1"/>
      <w:outlineLvl w:val="0"/>
    </w:pPr>
    <w:rPr>
      <w:rFonts w:ascii="Arial Unicode MS" w:hAnsi="Times New Roman" w:eastAsia="Times New Roman" w:cs="Arial Unicode MS"/>
      <w:color w:val="000000"/>
      <w:sz w:val="32"/>
      <w:szCs w:val="3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2023-06-10T07:17:00Z</dcterms:created>
  <dc:creator>刘慧贞</dc:creator>
  <cp:lastModifiedBy>GLM</cp:lastModifiedBy>
  <cp:lastPrinted>2025-12-10T11:17:00Z</cp:lastPrinted>
  <dcterms:modified xsi:type="dcterms:W3CDTF">2025-12-25T10:41:14Z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0E3CC2232AB4171C641739692A0C0859</vt:lpwstr>
  </property>
</Properties>
</file>