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3D35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附件1</w:t>
      </w:r>
    </w:p>
    <w:p w14:paraId="543AEB77">
      <w:pPr>
        <w:pStyle w:val="2"/>
        <w:keepNext w:val="0"/>
        <w:keepLines w:val="0"/>
        <w:pageBreakBefore w:val="0"/>
        <w:kinsoku/>
        <w:wordWrap/>
        <w:overflowPunct/>
        <w:topLinePunct w:val="0"/>
        <w:autoSpaceDE/>
        <w:autoSpaceDN/>
        <w:bidi w:val="0"/>
        <w:adjustRightInd/>
        <w:spacing w:after="0" w:afterLines="0" w:line="560" w:lineRule="exact"/>
        <w:textAlignment w:val="auto"/>
        <w:rPr>
          <w:rFonts w:hint="default"/>
          <w:highlight w:val="none"/>
          <w:lang w:val="en-US" w:eastAsia="zh-CN"/>
        </w:rPr>
      </w:pPr>
    </w:p>
    <w:p w14:paraId="019AEA0D">
      <w:pPr>
        <w:keepNext w:val="0"/>
        <w:keepLines w:val="0"/>
        <w:pageBreakBefore w:val="0"/>
        <w:kinsoku/>
        <w:wordWrap/>
        <w:overflowPunct/>
        <w:topLinePunct w:val="0"/>
        <w:autoSpaceDE/>
        <w:autoSpaceDN/>
        <w:bidi w:val="0"/>
        <w:adjustRightInd/>
        <w:spacing w:line="560" w:lineRule="exact"/>
        <w:textAlignment w:val="auto"/>
        <w:rPr>
          <w:rFonts w:hint="default"/>
          <w:lang w:val="en-US" w:eastAsia="zh-CN"/>
        </w:rPr>
      </w:pPr>
    </w:p>
    <w:p w14:paraId="3B52B79D">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Cs/>
          <w:sz w:val="52"/>
          <w:szCs w:val="52"/>
          <w:highlight w:val="none"/>
          <w:lang w:val="en-US" w:eastAsia="zh-CN"/>
        </w:rPr>
      </w:pPr>
      <w:r>
        <w:rPr>
          <w:rFonts w:hint="eastAsia" w:ascii="方正小标宋简体" w:hAnsi="方正小标宋简体" w:eastAsia="方正小标宋简体" w:cs="方正小标宋简体"/>
          <w:bCs/>
          <w:sz w:val="52"/>
          <w:szCs w:val="52"/>
          <w:highlight w:val="none"/>
          <w:lang w:val="en-US" w:eastAsia="zh-CN"/>
        </w:rPr>
        <w:t>光明区科技型企业孵化器认定</w:t>
      </w:r>
    </w:p>
    <w:p w14:paraId="15240389">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Cs/>
          <w:sz w:val="52"/>
          <w:szCs w:val="52"/>
          <w:highlight w:val="none"/>
          <w:lang w:val="en-US" w:eastAsia="zh-CN"/>
        </w:rPr>
      </w:pPr>
      <w:r>
        <w:rPr>
          <w:rFonts w:hint="eastAsia" w:ascii="方正小标宋简体" w:hAnsi="方正小标宋简体" w:eastAsia="方正小标宋简体" w:cs="方正小标宋简体"/>
          <w:bCs/>
          <w:sz w:val="52"/>
          <w:szCs w:val="52"/>
          <w:highlight w:val="none"/>
          <w:lang w:val="en-US" w:eastAsia="zh-CN"/>
        </w:rPr>
        <w:t>申报书</w:t>
      </w:r>
    </w:p>
    <w:p w14:paraId="7F0752F9">
      <w:pPr>
        <w:keepNext w:val="0"/>
        <w:keepLines w:val="0"/>
        <w:pageBreakBefore w:val="0"/>
        <w:kinsoku/>
        <w:wordWrap/>
        <w:overflowPunct/>
        <w:topLinePunct w:val="0"/>
        <w:autoSpaceDE/>
        <w:autoSpaceDN/>
        <w:bidi w:val="0"/>
        <w:adjustRightInd/>
        <w:spacing w:line="560" w:lineRule="exact"/>
        <w:jc w:val="both"/>
        <w:textAlignment w:val="auto"/>
        <w:rPr>
          <w:rFonts w:hint="eastAsia" w:ascii="楷体_GB2312" w:hAnsi="楷体_GB2312" w:eastAsia="楷体_GB2312" w:cs="楷体_GB2312"/>
          <w:bCs/>
          <w:sz w:val="44"/>
          <w:szCs w:val="44"/>
          <w:highlight w:val="none"/>
          <w:lang w:val="en-US" w:eastAsia="zh-CN"/>
        </w:rPr>
      </w:pPr>
    </w:p>
    <w:p w14:paraId="47059BD5">
      <w:pPr>
        <w:pStyle w:val="2"/>
        <w:keepNext w:val="0"/>
        <w:keepLines w:val="0"/>
        <w:pageBreakBefore w:val="0"/>
        <w:kinsoku/>
        <w:wordWrap/>
        <w:overflowPunct/>
        <w:topLinePunct w:val="0"/>
        <w:autoSpaceDE/>
        <w:autoSpaceDN/>
        <w:bidi w:val="0"/>
        <w:adjustRightInd/>
        <w:spacing w:after="0" w:afterLines="0" w:line="560" w:lineRule="exact"/>
        <w:textAlignment w:val="auto"/>
        <w:rPr>
          <w:rFonts w:hint="eastAsia"/>
          <w:highlight w:val="none"/>
          <w:lang w:val="en-US" w:eastAsia="zh-CN"/>
        </w:rPr>
      </w:pPr>
    </w:p>
    <w:p w14:paraId="53640FB0">
      <w:pPr>
        <w:keepNext w:val="0"/>
        <w:keepLines w:val="0"/>
        <w:pageBreakBefore w:val="0"/>
        <w:kinsoku/>
        <w:wordWrap/>
        <w:overflowPunct/>
        <w:topLinePunct w:val="0"/>
        <w:autoSpaceDE/>
        <w:autoSpaceDN/>
        <w:bidi w:val="0"/>
        <w:adjustRightInd/>
        <w:spacing w:line="560" w:lineRule="exact"/>
        <w:textAlignment w:val="auto"/>
        <w:rPr>
          <w:rFonts w:hint="eastAsia"/>
          <w:lang w:val="en-US" w:eastAsia="zh-CN"/>
        </w:rPr>
      </w:pPr>
    </w:p>
    <w:p w14:paraId="45F440C7">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60" w:firstLineChars="3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rPr>
        <w:t>孵化器名称：</w:t>
      </w:r>
      <w:r>
        <w:rPr>
          <w:rFonts w:hint="eastAsia" w:ascii="方正仿宋_GB2312" w:hAnsi="方正仿宋_GB2312" w:eastAsia="方正仿宋_GB2312" w:cs="方正仿宋_GB2312"/>
          <w:sz w:val="32"/>
          <w:szCs w:val="32"/>
          <w:highlight w:val="none"/>
          <w:u w:val="single"/>
        </w:rPr>
        <w:t xml:space="preserve">                            </w:t>
      </w:r>
    </w:p>
    <w:p w14:paraId="7768CF34">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44" w:firstLineChars="236"/>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pacing w:val="40"/>
          <w:sz w:val="32"/>
          <w:szCs w:val="32"/>
          <w:highlight w:val="none"/>
        </w:rPr>
        <w:t>运营</w:t>
      </w:r>
      <w:r>
        <w:rPr>
          <w:rFonts w:hint="eastAsia" w:ascii="方正仿宋_GB2312" w:hAnsi="方正仿宋_GB2312" w:eastAsia="方正仿宋_GB2312" w:cs="方正仿宋_GB2312"/>
          <w:spacing w:val="40"/>
          <w:sz w:val="32"/>
          <w:szCs w:val="32"/>
          <w:highlight w:val="none"/>
          <w:lang w:val="en-US" w:eastAsia="zh-CN"/>
        </w:rPr>
        <w:t>主体名称</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u w:val="single"/>
        </w:rPr>
        <w:t xml:space="preserve">                      </w:t>
      </w:r>
      <w:r>
        <w:rPr>
          <w:rFonts w:hint="eastAsia" w:ascii="方正仿宋_GB2312" w:hAnsi="方正仿宋_GB2312" w:eastAsia="方正仿宋_GB2312" w:cs="方正仿宋_GB2312"/>
          <w:sz w:val="32"/>
          <w:szCs w:val="32"/>
          <w:highlight w:val="none"/>
          <w:u w:val="single"/>
          <w:lang w:val="en-US" w:eastAsia="zh-CN"/>
        </w:rPr>
        <w:t xml:space="preserve"> </w:t>
      </w:r>
      <w:r>
        <w:rPr>
          <w:rFonts w:hint="eastAsia" w:ascii="方正仿宋_GB2312" w:hAnsi="方正仿宋_GB2312" w:eastAsia="方正仿宋_GB2312" w:cs="方正仿宋_GB2312"/>
          <w:sz w:val="32"/>
          <w:szCs w:val="32"/>
          <w:highlight w:val="none"/>
        </w:rPr>
        <w:t>(</w:t>
      </w:r>
      <w:r>
        <w:rPr>
          <w:rFonts w:hint="eastAsia" w:ascii="方正仿宋_GB2312" w:hAnsi="方正仿宋_GB2312" w:eastAsia="方正仿宋_GB2312" w:cs="方正仿宋_GB2312"/>
          <w:sz w:val="32"/>
          <w:szCs w:val="32"/>
          <w:highlight w:val="none"/>
          <w:lang w:eastAsia="zh-CN"/>
        </w:rPr>
        <w:t>盖</w:t>
      </w:r>
      <w:r>
        <w:rPr>
          <w:rFonts w:hint="eastAsia" w:ascii="方正仿宋_GB2312" w:hAnsi="方正仿宋_GB2312" w:eastAsia="方正仿宋_GB2312" w:cs="方正仿宋_GB2312"/>
          <w:sz w:val="32"/>
          <w:szCs w:val="32"/>
          <w:highlight w:val="none"/>
        </w:rPr>
        <w:t>章)</w:t>
      </w:r>
    </w:p>
    <w:p w14:paraId="20C0850C">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60" w:firstLineChars="300"/>
        <w:textAlignment w:val="auto"/>
        <w:rPr>
          <w:rFonts w:hint="eastAsia" w:ascii="方正仿宋_GB2312" w:hAnsi="方正仿宋_GB2312" w:eastAsia="方正仿宋_GB2312" w:cs="方正仿宋_GB2312"/>
          <w:sz w:val="32"/>
          <w:szCs w:val="32"/>
          <w:highlight w:val="none"/>
          <w:u w:val="single"/>
        </w:rPr>
      </w:pPr>
      <w:r>
        <w:rPr>
          <w:rFonts w:hint="eastAsia" w:ascii="方正仿宋_GB2312" w:hAnsi="方正仿宋_GB2312" w:eastAsia="方正仿宋_GB2312" w:cs="方正仿宋_GB2312"/>
          <w:sz w:val="32"/>
          <w:szCs w:val="32"/>
          <w:highlight w:val="none"/>
        </w:rPr>
        <w:t>联  系  人：</w:t>
      </w:r>
      <w:r>
        <w:rPr>
          <w:rFonts w:hint="eastAsia" w:ascii="方正仿宋_GB2312" w:hAnsi="方正仿宋_GB2312" w:eastAsia="方正仿宋_GB2312" w:cs="方正仿宋_GB2312"/>
          <w:sz w:val="32"/>
          <w:szCs w:val="32"/>
          <w:highlight w:val="none"/>
          <w:u w:val="single"/>
        </w:rPr>
        <w:t xml:space="preserve">                            </w:t>
      </w:r>
    </w:p>
    <w:p w14:paraId="04FE9D20">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60" w:firstLineChars="300"/>
        <w:textAlignment w:val="auto"/>
        <w:rPr>
          <w:rFonts w:hint="eastAsia" w:ascii="方正仿宋_GB2312" w:hAnsi="方正仿宋_GB2312" w:eastAsia="方正仿宋_GB2312" w:cs="方正仿宋_GB2312"/>
          <w:spacing w:val="40"/>
          <w:sz w:val="32"/>
          <w:szCs w:val="32"/>
          <w:highlight w:val="none"/>
        </w:rPr>
      </w:pPr>
      <w:r>
        <w:rPr>
          <w:rFonts w:hint="eastAsia" w:ascii="方正仿宋_GB2312" w:hAnsi="方正仿宋_GB2312" w:eastAsia="方正仿宋_GB2312" w:cs="方正仿宋_GB2312"/>
          <w:sz w:val="32"/>
          <w:szCs w:val="32"/>
          <w:highlight w:val="none"/>
        </w:rPr>
        <w:t>联</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方正仿宋_GB2312" w:hAnsi="方正仿宋_GB2312" w:eastAsia="方正仿宋_GB2312" w:cs="方正仿宋_GB2312"/>
          <w:sz w:val="32"/>
          <w:szCs w:val="32"/>
          <w:highlight w:val="none"/>
        </w:rPr>
        <w:t>系</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方正仿宋_GB2312" w:hAnsi="方正仿宋_GB2312" w:eastAsia="方正仿宋_GB2312" w:cs="方正仿宋_GB2312"/>
          <w:sz w:val="32"/>
          <w:szCs w:val="32"/>
          <w:highlight w:val="none"/>
        </w:rPr>
        <w:t>电</w:t>
      </w:r>
      <w:r>
        <w:rPr>
          <w:rFonts w:hint="eastAsia" w:ascii="方正仿宋_GB2312" w:hAnsi="方正仿宋_GB2312" w:eastAsia="方正仿宋_GB2312" w:cs="方正仿宋_GB2312"/>
          <w:sz w:val="32"/>
          <w:szCs w:val="32"/>
          <w:highlight w:val="none"/>
          <w:lang w:val="en-US" w:eastAsia="zh-CN"/>
        </w:rPr>
        <w:t xml:space="preserve"> </w:t>
      </w:r>
      <w:r>
        <w:rPr>
          <w:rFonts w:hint="eastAsia" w:ascii="方正仿宋_GB2312" w:hAnsi="方正仿宋_GB2312" w:eastAsia="方正仿宋_GB2312" w:cs="方正仿宋_GB2312"/>
          <w:sz w:val="32"/>
          <w:szCs w:val="32"/>
          <w:highlight w:val="none"/>
        </w:rPr>
        <w:t>话</w:t>
      </w:r>
      <w:r>
        <w:rPr>
          <w:rFonts w:hint="eastAsia" w:ascii="方正仿宋_GB2312" w:hAnsi="方正仿宋_GB2312" w:eastAsia="方正仿宋_GB2312" w:cs="方正仿宋_GB2312"/>
          <w:spacing w:val="40"/>
          <w:sz w:val="32"/>
          <w:szCs w:val="32"/>
          <w:highlight w:val="none"/>
        </w:rPr>
        <w:t>：</w:t>
      </w:r>
      <w:r>
        <w:rPr>
          <w:rFonts w:hint="eastAsia" w:ascii="方正仿宋_GB2312" w:hAnsi="方正仿宋_GB2312" w:eastAsia="方正仿宋_GB2312" w:cs="方正仿宋_GB2312"/>
          <w:sz w:val="32"/>
          <w:szCs w:val="32"/>
          <w:highlight w:val="none"/>
          <w:u w:val="single"/>
        </w:rPr>
        <w:t xml:space="preserve">                      </w:t>
      </w:r>
      <w:r>
        <w:rPr>
          <w:rFonts w:hint="eastAsia" w:ascii="方正仿宋_GB2312" w:hAnsi="方正仿宋_GB2312" w:eastAsia="方正仿宋_GB2312" w:cs="方正仿宋_GB2312"/>
          <w:sz w:val="32"/>
          <w:szCs w:val="32"/>
          <w:highlight w:val="none"/>
          <w:u w:val="single"/>
          <w:lang w:val="en-US" w:eastAsia="zh-CN"/>
        </w:rPr>
        <w:t xml:space="preserve"> </w:t>
      </w:r>
      <w:r>
        <w:rPr>
          <w:rFonts w:hint="eastAsia" w:ascii="方正仿宋_GB2312" w:hAnsi="方正仿宋_GB2312" w:eastAsia="方正仿宋_GB2312" w:cs="方正仿宋_GB2312"/>
          <w:sz w:val="32"/>
          <w:szCs w:val="32"/>
          <w:highlight w:val="none"/>
          <w:u w:val="single"/>
        </w:rPr>
        <w:t xml:space="preserve">    </w:t>
      </w:r>
    </w:p>
    <w:p w14:paraId="05CE4D79">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44" w:firstLineChars="236"/>
        <w:textAlignment w:val="auto"/>
        <w:rPr>
          <w:rFonts w:hint="eastAsia" w:ascii="方正仿宋_GB2312" w:hAnsi="方正仿宋_GB2312" w:eastAsia="方正仿宋_GB2312" w:cs="方正仿宋_GB2312"/>
          <w:spacing w:val="40"/>
          <w:sz w:val="32"/>
          <w:szCs w:val="32"/>
          <w:highlight w:val="none"/>
        </w:rPr>
      </w:pPr>
      <w:r>
        <w:rPr>
          <w:rFonts w:hint="eastAsia" w:ascii="方正仿宋_GB2312" w:hAnsi="方正仿宋_GB2312" w:eastAsia="方正仿宋_GB2312" w:cs="方正仿宋_GB2312"/>
          <w:spacing w:val="40"/>
          <w:sz w:val="32"/>
          <w:szCs w:val="32"/>
          <w:highlight w:val="none"/>
        </w:rPr>
        <w:t>填报日期：</w:t>
      </w:r>
      <w:r>
        <w:rPr>
          <w:rFonts w:hint="eastAsia" w:ascii="方正仿宋_GB2312" w:hAnsi="方正仿宋_GB2312" w:eastAsia="方正仿宋_GB2312" w:cs="方正仿宋_GB2312"/>
          <w:sz w:val="32"/>
          <w:szCs w:val="32"/>
          <w:highlight w:val="none"/>
          <w:u w:val="single"/>
        </w:rPr>
        <w:t xml:space="preserve">                            </w:t>
      </w:r>
    </w:p>
    <w:p w14:paraId="0092EEAA">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ind w:firstLine="944" w:firstLineChars="236"/>
        <w:textAlignment w:val="auto"/>
        <w:rPr>
          <w:rFonts w:hint="eastAsia" w:ascii="方正仿宋_GB2312" w:hAnsi="方正仿宋_GB2312" w:eastAsia="方正仿宋_GB2312" w:cs="方正仿宋_GB2312"/>
          <w:spacing w:val="40"/>
          <w:sz w:val="32"/>
          <w:szCs w:val="32"/>
          <w:highlight w:val="none"/>
        </w:rPr>
      </w:pPr>
      <w:r>
        <w:rPr>
          <w:rFonts w:hint="eastAsia" w:ascii="方正仿宋_GB2312" w:hAnsi="方正仿宋_GB2312" w:eastAsia="方正仿宋_GB2312" w:cs="方正仿宋_GB2312"/>
          <w:spacing w:val="40"/>
          <w:sz w:val="32"/>
          <w:szCs w:val="32"/>
          <w:highlight w:val="none"/>
          <w:lang w:eastAsia="zh-CN"/>
        </w:rPr>
        <w:t>所在地区：</w:t>
      </w:r>
      <w:r>
        <w:rPr>
          <w:rFonts w:hint="eastAsia" w:ascii="方正仿宋_GB2312" w:hAnsi="方正仿宋_GB2312" w:eastAsia="方正仿宋_GB2312" w:cs="方正仿宋_GB2312"/>
          <w:sz w:val="32"/>
          <w:szCs w:val="32"/>
          <w:highlight w:val="none"/>
          <w:u w:val="single"/>
        </w:rPr>
        <w:t xml:space="preserve">                            </w:t>
      </w:r>
    </w:p>
    <w:p w14:paraId="4FCB83BC">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24FC3E1B">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41CFE010">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620E5806">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79EC78DA">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31E3AF09">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rPr>
      </w:pPr>
    </w:p>
    <w:p w14:paraId="2E877EB4">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center"/>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lang w:val="en-US" w:eastAsia="zh-CN"/>
        </w:rPr>
        <w:t>深圳市光明区科技创新局</w:t>
      </w:r>
      <w:r>
        <w:rPr>
          <w:rFonts w:hint="eastAsia" w:ascii="方正仿宋_GB2312" w:hAnsi="方正仿宋_GB2312" w:eastAsia="方正仿宋_GB2312" w:cs="方正仿宋_GB2312"/>
          <w:sz w:val="32"/>
          <w:szCs w:val="32"/>
          <w:highlight w:val="none"/>
        </w:rPr>
        <w:t>制</w:t>
      </w:r>
    </w:p>
    <w:p w14:paraId="7F3C3E3C">
      <w:pPr>
        <w:pStyle w:val="7"/>
        <w:keepNext w:val="0"/>
        <w:keepLines w:val="0"/>
        <w:pageBreakBefore w:val="0"/>
        <w:kinsoku/>
        <w:wordWrap/>
        <w:overflowPunct/>
        <w:topLinePunct w:val="0"/>
        <w:autoSpaceDE/>
        <w:autoSpaceDN/>
        <w:bidi w:val="0"/>
        <w:adjustRightInd/>
        <w:snapToGrid w:val="0"/>
        <w:spacing w:before="0" w:beforeAutospacing="0" w:after="0" w:afterAutospacing="0" w:line="560" w:lineRule="exact"/>
        <w:jc w:val="center"/>
        <w:textAlignment w:val="auto"/>
        <w:rPr>
          <w:rFonts w:hint="eastAsia" w:ascii="方正仿宋_GB2312" w:hAnsi="方正仿宋_GB2312" w:eastAsia="方正仿宋_GB2312" w:cs="方正仿宋_GB2312"/>
          <w:sz w:val="32"/>
          <w:szCs w:val="32"/>
          <w:highlight w:val="none"/>
          <w:lang w:val="en-US" w:eastAsia="zh-CN"/>
        </w:rPr>
        <w:sectPr>
          <w:footerReference r:id="rId3" w:type="default"/>
          <w:footerReference r:id="rId4" w:type="even"/>
          <w:pgSz w:w="11906" w:h="16838"/>
          <w:pgMar w:top="2098" w:right="1474" w:bottom="1984" w:left="1587" w:header="851" w:footer="1474" w:gutter="0"/>
          <w:pgBorders>
            <w:top w:val="none" w:sz="0" w:space="0"/>
            <w:left w:val="none" w:sz="0" w:space="0"/>
            <w:bottom w:val="none" w:sz="0" w:space="0"/>
            <w:right w:val="none" w:sz="0" w:space="0"/>
          </w:pgBorders>
          <w:pgNumType w:fmt="numberInDash"/>
          <w:cols w:space="720" w:num="1"/>
          <w:docGrid w:linePitch="579" w:charSpace="-849"/>
        </w:sectPr>
      </w:pPr>
      <w:r>
        <w:rPr>
          <w:rFonts w:hint="eastAsia" w:ascii="方正仿宋_GB2312" w:hAnsi="方正仿宋_GB2312" w:eastAsia="方正仿宋_GB2312" w:cs="方正仿宋_GB2312"/>
          <w:sz w:val="32"/>
          <w:szCs w:val="32"/>
          <w:highlight w:val="none"/>
          <w:lang w:val="en-US" w:eastAsia="zh-CN"/>
        </w:rPr>
        <w:t>二〇二X年</w:t>
      </w:r>
    </w:p>
    <w:p w14:paraId="59222FBC">
      <w:pPr>
        <w:pStyle w:val="7"/>
        <w:keepNext w:val="0"/>
        <w:keepLines w:val="0"/>
        <w:pageBreakBefore w:val="0"/>
        <w:kinsoku/>
        <w:wordWrap/>
        <w:overflowPunct/>
        <w:topLinePunct w:val="0"/>
        <w:autoSpaceDE/>
        <w:autoSpaceDN/>
        <w:bidi w:val="0"/>
        <w:snapToGrid w:val="0"/>
        <w:spacing w:before="0" w:beforeAutospacing="0" w:after="0" w:afterAutospacing="0" w:line="560" w:lineRule="exact"/>
        <w:jc w:val="both"/>
        <w:textAlignment w:val="auto"/>
        <w:rPr>
          <w:rFonts w:hint="eastAsia" w:ascii="方正仿宋_GB2312" w:hAnsi="方正仿宋_GB2312" w:eastAsia="方正仿宋_GB2312" w:cs="方正仿宋_GB2312"/>
          <w:sz w:val="32"/>
          <w:szCs w:val="32"/>
          <w:highlight w:val="none"/>
          <w:lang w:eastAsia="zh-CN"/>
        </w:rPr>
      </w:pPr>
    </w:p>
    <w:p w14:paraId="4CED19E6">
      <w:pPr>
        <w:keepNext w:val="0"/>
        <w:keepLines w:val="0"/>
        <w:pageBreakBefore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Cs/>
          <w:sz w:val="44"/>
          <w:szCs w:val="44"/>
          <w:highlight w:val="none"/>
          <w:lang w:val="en-US" w:eastAsia="zh-CN"/>
        </w:rPr>
      </w:pPr>
      <w:r>
        <w:rPr>
          <w:rFonts w:hint="eastAsia" w:ascii="方正小标宋简体" w:hAnsi="方正小标宋简体" w:eastAsia="方正小标宋简体" w:cs="方正小标宋简体"/>
          <w:bCs/>
          <w:sz w:val="44"/>
          <w:szCs w:val="44"/>
          <w:highlight w:val="none"/>
          <w:lang w:val="en-US" w:eastAsia="zh-CN"/>
        </w:rPr>
        <w:t>申报说明</w:t>
      </w:r>
    </w:p>
    <w:p w14:paraId="1960ADC4">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方正仿宋_GB2312" w:hAnsi="方正仿宋_GB2312" w:eastAsia="方正仿宋_GB2312" w:cs="方正仿宋_GB2312"/>
          <w:b w:val="0"/>
          <w:bCs/>
          <w:kern w:val="44"/>
          <w:sz w:val="32"/>
          <w:szCs w:val="32"/>
          <w:lang w:val="en-US" w:eastAsia="zh-CN" w:bidi="ar"/>
        </w:rPr>
      </w:pPr>
    </w:p>
    <w:p w14:paraId="1319792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 w:val="0"/>
          <w:bCs/>
          <w:kern w:val="44"/>
          <w:sz w:val="32"/>
          <w:szCs w:val="32"/>
          <w:lang w:val="en-US" w:eastAsia="zh-CN" w:bidi="ar"/>
        </w:rPr>
      </w:pPr>
      <w:r>
        <w:rPr>
          <w:rFonts w:hint="eastAsia" w:ascii="方正仿宋_GB2312" w:hAnsi="方正仿宋_GB2312" w:eastAsia="方正仿宋_GB2312" w:cs="方正仿宋_GB2312"/>
          <w:b w:val="0"/>
          <w:bCs/>
          <w:kern w:val="44"/>
          <w:sz w:val="32"/>
          <w:szCs w:val="32"/>
          <w:lang w:val="en-US" w:eastAsia="zh-CN" w:bidi="ar"/>
        </w:rPr>
        <w:t>一、</w:t>
      </w:r>
      <w:r>
        <w:rPr>
          <w:rFonts w:hint="eastAsia" w:ascii="方正仿宋_GB2312" w:hAnsi="方正仿宋_GB2312" w:eastAsia="方正仿宋_GB2312" w:cs="方正仿宋_GB2312"/>
          <w:color w:val="000000"/>
          <w:sz w:val="32"/>
          <w:szCs w:val="32"/>
          <w:highlight w:val="none"/>
          <w:lang w:eastAsia="zh-CN"/>
        </w:rPr>
        <w:t>申报</w:t>
      </w:r>
      <w:r>
        <w:rPr>
          <w:rFonts w:hint="eastAsia" w:ascii="方正仿宋_GB2312" w:hAnsi="方正仿宋_GB2312" w:eastAsia="方正仿宋_GB2312" w:cs="方正仿宋_GB2312"/>
          <w:b w:val="0"/>
          <w:bCs/>
          <w:kern w:val="44"/>
          <w:sz w:val="32"/>
          <w:szCs w:val="32"/>
          <w:lang w:val="en-US" w:eastAsia="zh-CN" w:bidi="ar"/>
        </w:rPr>
        <w:t>单位填表前需认真阅读《</w:t>
      </w:r>
      <w:r>
        <w:rPr>
          <w:rFonts w:hint="eastAsia" w:ascii="方正仿宋_GB2312" w:hAnsi="方正仿宋_GB2312" w:eastAsia="方正仿宋_GB2312" w:cs="方正仿宋_GB2312"/>
          <w:sz w:val="32"/>
          <w:szCs w:val="32"/>
          <w:highlight w:val="none"/>
          <w:lang w:eastAsia="zh-CN"/>
        </w:rPr>
        <w:t>光明区科技</w:t>
      </w:r>
      <w:r>
        <w:rPr>
          <w:rFonts w:hint="eastAsia" w:ascii="方正仿宋_GB2312" w:hAnsi="方正仿宋_GB2312" w:eastAsia="方正仿宋_GB2312" w:cs="方正仿宋_GB2312"/>
          <w:sz w:val="32"/>
          <w:szCs w:val="32"/>
          <w:highlight w:val="none"/>
          <w:lang w:val="en-US" w:eastAsia="zh-CN"/>
        </w:rPr>
        <w:t>型</w:t>
      </w:r>
      <w:r>
        <w:rPr>
          <w:rFonts w:hint="eastAsia" w:ascii="方正仿宋_GB2312" w:hAnsi="方正仿宋_GB2312" w:eastAsia="方正仿宋_GB2312" w:cs="方正仿宋_GB2312"/>
          <w:sz w:val="32"/>
          <w:szCs w:val="32"/>
          <w:highlight w:val="none"/>
        </w:rPr>
        <w:t>企业孵化器</w:t>
      </w:r>
      <w:r>
        <w:rPr>
          <w:rFonts w:hint="eastAsia" w:ascii="方正仿宋_GB2312" w:hAnsi="方正仿宋_GB2312" w:eastAsia="方正仿宋_GB2312" w:cs="方正仿宋_GB2312"/>
          <w:sz w:val="32"/>
          <w:szCs w:val="32"/>
          <w:highlight w:val="none"/>
          <w:lang w:val="en-US" w:eastAsia="zh-CN"/>
        </w:rPr>
        <w:t>认定与管理办法</w:t>
      </w:r>
      <w:r>
        <w:rPr>
          <w:rFonts w:hint="eastAsia" w:ascii="方正仿宋_GB2312" w:hAnsi="方正仿宋_GB2312" w:eastAsia="方正仿宋_GB2312" w:cs="方正仿宋_GB2312"/>
          <w:b w:val="0"/>
          <w:bCs/>
          <w:kern w:val="44"/>
          <w:sz w:val="32"/>
          <w:szCs w:val="32"/>
          <w:lang w:val="en-US" w:eastAsia="zh-CN" w:bidi="ar"/>
        </w:rPr>
        <w:t>》（深光科创规〔2026〕1号）所有内容。</w:t>
      </w:r>
    </w:p>
    <w:p w14:paraId="476238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 w:val="0"/>
          <w:bCs/>
          <w:kern w:val="44"/>
          <w:sz w:val="32"/>
          <w:szCs w:val="32"/>
          <w:lang w:val="en-US" w:eastAsia="zh-CN" w:bidi="ar"/>
        </w:rPr>
      </w:pPr>
      <w:r>
        <w:rPr>
          <w:rFonts w:hint="eastAsia" w:ascii="方正仿宋_GB2312" w:hAnsi="方正仿宋_GB2312" w:eastAsia="方正仿宋_GB2312" w:cs="方正仿宋_GB2312"/>
          <w:b w:val="0"/>
          <w:bCs/>
          <w:kern w:val="44"/>
          <w:sz w:val="32"/>
          <w:szCs w:val="32"/>
          <w:lang w:val="en-US" w:eastAsia="zh-CN" w:bidi="ar"/>
        </w:rPr>
        <w:t>二、</w:t>
      </w:r>
      <w:r>
        <w:rPr>
          <w:rFonts w:hint="eastAsia" w:ascii="方正仿宋_GB2312" w:hAnsi="方正仿宋_GB2312" w:eastAsia="方正仿宋_GB2312" w:cs="方正仿宋_GB2312"/>
          <w:color w:val="000000"/>
          <w:sz w:val="32"/>
          <w:szCs w:val="32"/>
          <w:highlight w:val="none"/>
          <w:lang w:eastAsia="zh-CN"/>
        </w:rPr>
        <w:t>申报</w:t>
      </w:r>
      <w:r>
        <w:rPr>
          <w:rFonts w:hint="eastAsia" w:ascii="方正仿宋_GB2312" w:hAnsi="方正仿宋_GB2312" w:eastAsia="方正仿宋_GB2312" w:cs="方正仿宋_GB2312"/>
          <w:b w:val="0"/>
          <w:bCs/>
          <w:kern w:val="44"/>
          <w:sz w:val="32"/>
          <w:szCs w:val="32"/>
          <w:lang w:val="en-US" w:eastAsia="zh-CN" w:bidi="ar"/>
        </w:rPr>
        <w:t>单位承诺本申请书中所填报的所有内容及提交所有附件资料均为真实、合法、完整，如有虚假，自愿承担相应法律责任。</w:t>
      </w:r>
    </w:p>
    <w:p w14:paraId="2F5D9D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 w:val="0"/>
          <w:bCs/>
          <w:kern w:val="44"/>
          <w:sz w:val="32"/>
          <w:szCs w:val="32"/>
          <w:lang w:val="en-US" w:eastAsia="zh-CN" w:bidi="ar"/>
        </w:rPr>
      </w:pPr>
      <w:r>
        <w:rPr>
          <w:rFonts w:hint="eastAsia" w:ascii="方正仿宋_GB2312" w:hAnsi="方正仿宋_GB2312" w:eastAsia="方正仿宋_GB2312" w:cs="方正仿宋_GB2312"/>
          <w:b w:val="0"/>
          <w:bCs/>
          <w:kern w:val="44"/>
          <w:sz w:val="32"/>
          <w:szCs w:val="32"/>
          <w:lang w:val="en-US" w:eastAsia="zh-CN" w:bidi="ar"/>
        </w:rPr>
        <w:t>三、</w:t>
      </w:r>
      <w:r>
        <w:rPr>
          <w:rFonts w:hint="eastAsia" w:ascii="方正仿宋_GB2312" w:hAnsi="方正仿宋_GB2312" w:eastAsia="方正仿宋_GB2312" w:cs="方正仿宋_GB2312"/>
          <w:color w:val="000000"/>
          <w:sz w:val="32"/>
          <w:szCs w:val="32"/>
          <w:highlight w:val="none"/>
          <w:lang w:eastAsia="zh-CN"/>
        </w:rPr>
        <w:t>申报</w:t>
      </w:r>
      <w:r>
        <w:rPr>
          <w:rFonts w:hint="eastAsia" w:ascii="方正仿宋_GB2312" w:hAnsi="方正仿宋_GB2312" w:eastAsia="方正仿宋_GB2312" w:cs="方正仿宋_GB2312"/>
          <w:b w:val="0"/>
          <w:bCs/>
          <w:kern w:val="44"/>
          <w:sz w:val="32"/>
          <w:szCs w:val="32"/>
          <w:lang w:val="en-US" w:eastAsia="zh-CN" w:bidi="ar"/>
        </w:rPr>
        <w:t>单位提交的申请书及附件资料已作备份，不要求受理单位予以退还，并同意将所有申请资料依法向受理单位工作人员及相关评审人员公开，对于依法审批或评审过程中可能出现的信息泄露，免除区科技主管部门的相关责任。</w:t>
      </w:r>
    </w:p>
    <w:p w14:paraId="735E8F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 w:val="0"/>
          <w:bCs/>
          <w:kern w:val="44"/>
          <w:sz w:val="32"/>
          <w:szCs w:val="32"/>
          <w:lang w:val="en-US" w:eastAsia="zh-CN" w:bidi="ar"/>
        </w:rPr>
        <w:t>四、</w:t>
      </w:r>
      <w:r>
        <w:rPr>
          <w:rFonts w:hint="eastAsia" w:ascii="方正仿宋_GB2312" w:hAnsi="方正仿宋_GB2312" w:eastAsia="方正仿宋_GB2312" w:cs="方正仿宋_GB2312"/>
          <w:bCs/>
          <w:kern w:val="44"/>
          <w:sz w:val="32"/>
          <w:szCs w:val="32"/>
          <w:lang w:bidi="ar"/>
        </w:rPr>
        <w:t>相关指标解释</w:t>
      </w:r>
    </w:p>
    <w:p w14:paraId="47F48B1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一</w:t>
      </w:r>
      <w:r>
        <w:rPr>
          <w:rFonts w:hint="eastAsia" w:ascii="方正仿宋_GB2312" w:hAnsi="方正仿宋_GB2312" w:eastAsia="方正仿宋_GB2312" w:cs="方正仿宋_GB2312"/>
          <w:bCs/>
          <w:kern w:val="44"/>
          <w:sz w:val="32"/>
          <w:szCs w:val="32"/>
          <w:lang w:bidi="ar"/>
        </w:rPr>
        <w:t>）上年度新增注册企业：指上年度注册成立的企业。</w:t>
      </w:r>
    </w:p>
    <w:p w14:paraId="717BBF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二</w:t>
      </w:r>
      <w:r>
        <w:rPr>
          <w:rFonts w:hint="eastAsia" w:ascii="方正仿宋_GB2312" w:hAnsi="方正仿宋_GB2312" w:eastAsia="方正仿宋_GB2312" w:cs="方正仿宋_GB2312"/>
          <w:bCs/>
          <w:kern w:val="44"/>
          <w:sz w:val="32"/>
          <w:szCs w:val="32"/>
          <w:lang w:bidi="ar"/>
        </w:rPr>
        <w:t>）科技型中小企业：指符合《科技型中小企业评价办法》（国科发政〔2017〕115号）中规定的相关条件，且在“全国科技型中小企业信息服务平台”通过自主评价，获得全国科技型中小企业信息库入库登记编码，并在有效期内的企业。</w:t>
      </w:r>
    </w:p>
    <w:p w14:paraId="54010AD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三</w:t>
      </w:r>
      <w:r>
        <w:rPr>
          <w:rFonts w:hint="eastAsia" w:ascii="方正仿宋_GB2312" w:hAnsi="方正仿宋_GB2312" w:eastAsia="方正仿宋_GB2312" w:cs="方正仿宋_GB2312"/>
          <w:bCs/>
          <w:kern w:val="44"/>
          <w:sz w:val="32"/>
          <w:szCs w:val="32"/>
          <w:lang w:bidi="ar"/>
        </w:rPr>
        <w:t>）创新型中小企业：指根据《优质中小企业梯度培育管理暂行办法》(工信部企业〔2022〕63号)有关规定，由省级主管部门公告为创新型中小企业的，且在有效期内的企业。</w:t>
      </w:r>
    </w:p>
    <w:p w14:paraId="5964025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四</w:t>
      </w:r>
      <w:r>
        <w:rPr>
          <w:rFonts w:hint="eastAsia" w:ascii="方正仿宋_GB2312" w:hAnsi="方正仿宋_GB2312" w:eastAsia="方正仿宋_GB2312" w:cs="方正仿宋_GB2312"/>
          <w:bCs/>
          <w:kern w:val="44"/>
          <w:sz w:val="32"/>
          <w:szCs w:val="32"/>
          <w:lang w:bidi="ar"/>
        </w:rPr>
        <w:t>）孵化服务收入：为在孵企业提供经纪代理、经营租赁、研发和技术、信息技术、鉴证咨询、培训辅导、推广对接、投融资等服务所取得的收入。</w:t>
      </w:r>
    </w:p>
    <w:p w14:paraId="7784F8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方正仿宋_GB2312" w:hAnsi="方正仿宋_GB2312" w:eastAsia="方正仿宋_GB2312" w:cs="方正仿宋_GB2312"/>
          <w:bCs/>
          <w:kern w:val="44"/>
          <w:sz w:val="32"/>
          <w:szCs w:val="32"/>
          <w:lang w:bidi="ar"/>
        </w:r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五</w:t>
      </w:r>
      <w:r>
        <w:rPr>
          <w:rFonts w:hint="eastAsia" w:ascii="方正仿宋_GB2312" w:hAnsi="方正仿宋_GB2312" w:eastAsia="方正仿宋_GB2312" w:cs="方正仿宋_GB2312"/>
          <w:bCs/>
          <w:kern w:val="44"/>
          <w:sz w:val="32"/>
          <w:szCs w:val="32"/>
          <w:lang w:bidi="ar"/>
        </w:rPr>
        <w:t>）总收入：上年度运营主体的营业收入、其他收益及投资收益总额。</w:t>
      </w:r>
    </w:p>
    <w:p w14:paraId="79D4C37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方正仿宋_GB2312" w:hAnsi="方正仿宋_GB2312" w:eastAsia="方正仿宋_GB2312" w:cs="方正仿宋_GB2312"/>
          <w:bCs/>
          <w:kern w:val="44"/>
          <w:sz w:val="32"/>
          <w:szCs w:val="32"/>
          <w:lang w:eastAsia="zh-CN" w:bidi="ar"/>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r>
        <w:rPr>
          <w:rFonts w:hint="eastAsia" w:ascii="方正仿宋_GB2312" w:hAnsi="方正仿宋_GB2312" w:eastAsia="方正仿宋_GB2312" w:cs="方正仿宋_GB2312"/>
          <w:bCs/>
          <w:kern w:val="44"/>
          <w:sz w:val="32"/>
          <w:szCs w:val="32"/>
          <w:lang w:bidi="ar"/>
        </w:rPr>
        <w:t>（</w:t>
      </w:r>
      <w:r>
        <w:rPr>
          <w:rFonts w:hint="eastAsia" w:ascii="方正仿宋_GB2312" w:hAnsi="方正仿宋_GB2312" w:eastAsia="方正仿宋_GB2312" w:cs="方正仿宋_GB2312"/>
          <w:bCs/>
          <w:kern w:val="44"/>
          <w:sz w:val="32"/>
          <w:szCs w:val="32"/>
          <w:lang w:val="en-US" w:eastAsia="zh-CN" w:bidi="ar"/>
        </w:rPr>
        <w:t>六</w:t>
      </w:r>
      <w:r>
        <w:rPr>
          <w:rFonts w:hint="eastAsia" w:ascii="方正仿宋_GB2312" w:hAnsi="方正仿宋_GB2312" w:eastAsia="方正仿宋_GB2312" w:cs="方正仿宋_GB2312"/>
          <w:bCs/>
          <w:kern w:val="44"/>
          <w:sz w:val="32"/>
          <w:szCs w:val="32"/>
          <w:lang w:bidi="ar"/>
        </w:rPr>
        <w:t>）除房租及物业之外的收入占总收入的比例：应为（孵化服务收入-房租及物业收入总额）/总收入。如涉及国央企、上市公司等业务多元化的企业，可以按单独核算的孵化服务收入代替总收入计算</w:t>
      </w:r>
      <w:r>
        <w:rPr>
          <w:rFonts w:hint="eastAsia" w:ascii="方正仿宋_GB2312" w:hAnsi="方正仿宋_GB2312" w:eastAsia="方正仿宋_GB2312" w:cs="方正仿宋_GB2312"/>
          <w:bCs/>
          <w:kern w:val="44"/>
          <w:sz w:val="32"/>
          <w:szCs w:val="32"/>
          <w:lang w:eastAsia="zh-CN" w:bidi="ar"/>
        </w:rPr>
        <w:t>。</w:t>
      </w:r>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163"/>
        <w:gridCol w:w="1447"/>
        <w:gridCol w:w="61"/>
        <w:gridCol w:w="580"/>
        <w:gridCol w:w="66"/>
        <w:gridCol w:w="1241"/>
        <w:gridCol w:w="515"/>
        <w:gridCol w:w="129"/>
        <w:gridCol w:w="588"/>
        <w:gridCol w:w="1330"/>
      </w:tblGrid>
      <w:tr w14:paraId="01A4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trPr>
        <w:tc>
          <w:tcPr>
            <w:tcW w:w="9180" w:type="dxa"/>
            <w:gridSpan w:val="11"/>
            <w:vAlign w:val="center"/>
          </w:tcPr>
          <w:p w14:paraId="1A51B11A">
            <w:pPr>
              <w:snapToGrid w:val="0"/>
              <w:jc w:val="left"/>
              <w:rPr>
                <w:rFonts w:hint="eastAsia" w:ascii="华文中宋" w:hAnsi="华文中宋" w:eastAsia="华文中宋"/>
                <w:sz w:val="24"/>
                <w:highlight w:val="none"/>
              </w:rPr>
            </w:pPr>
            <w:r>
              <w:rPr>
                <w:rFonts w:hint="eastAsia" w:ascii="华文中宋" w:hAnsi="华文中宋" w:eastAsia="华文中宋"/>
                <w:sz w:val="28"/>
                <w:highlight w:val="none"/>
                <w:lang w:eastAsia="zh-CN"/>
              </w:rPr>
              <w:t>一、</w:t>
            </w:r>
            <w:r>
              <w:rPr>
                <w:rFonts w:hint="eastAsia" w:ascii="华文中宋" w:hAnsi="华文中宋" w:eastAsia="华文中宋"/>
                <w:sz w:val="28"/>
                <w:highlight w:val="none"/>
              </w:rPr>
              <w:t>基本情况</w:t>
            </w:r>
          </w:p>
        </w:tc>
      </w:tr>
      <w:tr w14:paraId="2CB6E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vAlign w:val="center"/>
          </w:tcPr>
          <w:p w14:paraId="41AEBB22">
            <w:pPr>
              <w:snapToGrid w:val="0"/>
              <w:jc w:val="center"/>
              <w:rPr>
                <w:rFonts w:hint="eastAsia" w:ascii="仿宋_GB2312" w:eastAsia="仿宋_GB2312"/>
                <w:sz w:val="24"/>
                <w:highlight w:val="none"/>
              </w:rPr>
            </w:pPr>
            <w:r>
              <w:rPr>
                <w:rFonts w:hint="eastAsia" w:ascii="仿宋_GB2312" w:eastAsia="仿宋_GB2312"/>
                <w:sz w:val="24"/>
                <w:highlight w:val="none"/>
              </w:rPr>
              <w:t>孵化器名称</w:t>
            </w:r>
          </w:p>
        </w:tc>
        <w:tc>
          <w:tcPr>
            <w:tcW w:w="6120" w:type="dxa"/>
            <w:gridSpan w:val="10"/>
            <w:vAlign w:val="center"/>
          </w:tcPr>
          <w:p w14:paraId="58DBCCC3">
            <w:pPr>
              <w:snapToGrid w:val="0"/>
              <w:rPr>
                <w:rFonts w:hint="eastAsia" w:ascii="仿宋_GB2312" w:eastAsia="仿宋_GB2312"/>
                <w:color w:val="FF0000"/>
                <w:sz w:val="24"/>
                <w:highlight w:val="none"/>
              </w:rPr>
            </w:pPr>
          </w:p>
        </w:tc>
      </w:tr>
      <w:tr w14:paraId="1C1A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vAlign w:val="center"/>
          </w:tcPr>
          <w:p w14:paraId="1BF23CDC">
            <w:pPr>
              <w:snapToGrid w:val="0"/>
              <w:jc w:val="center"/>
              <w:rPr>
                <w:rFonts w:hint="eastAsia" w:ascii="仿宋_GB2312" w:eastAsia="仿宋_GB2312"/>
                <w:sz w:val="24"/>
                <w:highlight w:val="none"/>
                <w:lang w:val="en-US" w:eastAsia="zh-CN"/>
              </w:rPr>
            </w:pPr>
            <w:r>
              <w:rPr>
                <w:rFonts w:hint="eastAsia" w:ascii="仿宋_GB2312" w:eastAsia="仿宋_GB2312"/>
                <w:sz w:val="24"/>
                <w:highlight w:val="none"/>
              </w:rPr>
              <w:t>运营</w:t>
            </w:r>
            <w:r>
              <w:rPr>
                <w:rFonts w:hint="eastAsia" w:ascii="仿宋_GB2312" w:eastAsia="仿宋_GB2312"/>
                <w:sz w:val="24"/>
                <w:highlight w:val="none"/>
                <w:lang w:val="en-US" w:eastAsia="zh-CN"/>
              </w:rPr>
              <w:t>主体</w:t>
            </w:r>
            <w:r>
              <w:rPr>
                <w:rFonts w:hint="eastAsia" w:ascii="仿宋_GB2312" w:eastAsia="仿宋_GB2312"/>
                <w:sz w:val="24"/>
                <w:highlight w:val="none"/>
              </w:rPr>
              <w:t>名称</w:t>
            </w:r>
          </w:p>
        </w:tc>
        <w:tc>
          <w:tcPr>
            <w:tcW w:w="6120" w:type="dxa"/>
            <w:gridSpan w:val="10"/>
            <w:vAlign w:val="center"/>
          </w:tcPr>
          <w:p w14:paraId="76F41FF9">
            <w:pPr>
              <w:snapToGrid w:val="0"/>
              <w:rPr>
                <w:rFonts w:hint="eastAsia" w:ascii="仿宋_GB2312" w:eastAsia="仿宋_GB2312"/>
                <w:sz w:val="24"/>
                <w:highlight w:val="none"/>
              </w:rPr>
            </w:pPr>
          </w:p>
        </w:tc>
      </w:tr>
      <w:tr w14:paraId="555C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exact"/>
        </w:trPr>
        <w:tc>
          <w:tcPr>
            <w:tcW w:w="3060" w:type="dxa"/>
            <w:vAlign w:val="center"/>
          </w:tcPr>
          <w:p w14:paraId="77C6F05E">
            <w:pPr>
              <w:snapToGrid w:val="0"/>
              <w:jc w:val="center"/>
              <w:rPr>
                <w:rFonts w:hint="eastAsia"/>
                <w:highlight w:val="none"/>
              </w:rPr>
            </w:pPr>
            <w:r>
              <w:rPr>
                <w:rFonts w:hint="eastAsia" w:ascii="仿宋_GB2312" w:eastAsia="仿宋_GB2312"/>
                <w:sz w:val="24"/>
                <w:highlight w:val="none"/>
                <w:lang w:val="en-US" w:eastAsia="zh-CN"/>
              </w:rPr>
              <w:t>注册成立时间</w:t>
            </w:r>
          </w:p>
        </w:tc>
        <w:tc>
          <w:tcPr>
            <w:tcW w:w="2317" w:type="dxa"/>
            <w:gridSpan w:val="5"/>
            <w:vAlign w:val="center"/>
          </w:tcPr>
          <w:p w14:paraId="6C342CFF">
            <w:pPr>
              <w:snapToGrid w:val="0"/>
              <w:jc w:val="both"/>
              <w:rPr>
                <w:rFonts w:hint="eastAsia" w:ascii="仿宋_GB2312" w:eastAsia="仿宋_GB2312"/>
                <w:sz w:val="24"/>
                <w:highlight w:val="none"/>
              </w:rPr>
            </w:pPr>
          </w:p>
        </w:tc>
        <w:tc>
          <w:tcPr>
            <w:tcW w:w="1756" w:type="dxa"/>
            <w:gridSpan w:val="2"/>
            <w:vAlign w:val="center"/>
          </w:tcPr>
          <w:p w14:paraId="184DD682">
            <w:pPr>
              <w:snapToGrid w:val="0"/>
              <w:jc w:val="center"/>
              <w:rPr>
                <w:rFonts w:hint="eastAsia" w:ascii="仿宋_GB2312" w:eastAsia="仿宋_GB2312"/>
                <w:sz w:val="24"/>
                <w:highlight w:val="none"/>
              </w:rPr>
            </w:pPr>
            <w:r>
              <w:rPr>
                <w:rFonts w:hint="eastAsia" w:ascii="仿宋_GB2312" w:eastAsia="仿宋_GB2312"/>
                <w:sz w:val="24"/>
                <w:highlight w:val="none"/>
              </w:rPr>
              <w:t>统一社会信用代码</w:t>
            </w:r>
          </w:p>
        </w:tc>
        <w:tc>
          <w:tcPr>
            <w:tcW w:w="2047" w:type="dxa"/>
            <w:gridSpan w:val="3"/>
            <w:vAlign w:val="center"/>
          </w:tcPr>
          <w:p w14:paraId="34068DD7">
            <w:pPr>
              <w:snapToGrid w:val="0"/>
              <w:ind w:firstLine="600" w:firstLineChars="250"/>
              <w:rPr>
                <w:rFonts w:hint="eastAsia" w:ascii="仿宋_GB2312" w:eastAsia="仿宋_GB2312"/>
                <w:sz w:val="24"/>
                <w:highlight w:val="none"/>
              </w:rPr>
            </w:pPr>
          </w:p>
        </w:tc>
      </w:tr>
      <w:tr w14:paraId="2AEE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3060" w:type="dxa"/>
            <w:vAlign w:val="center"/>
          </w:tcPr>
          <w:p w14:paraId="2C49E285">
            <w:pPr>
              <w:snapToGrid w:val="0"/>
              <w:jc w:val="center"/>
              <w:rPr>
                <w:rFonts w:hint="eastAsia" w:ascii="仿宋_GB2312" w:eastAsia="仿宋_GB2312"/>
                <w:sz w:val="24"/>
                <w:highlight w:val="none"/>
                <w:lang w:val="en-US" w:eastAsia="zh-CN"/>
              </w:rPr>
            </w:pPr>
            <w:r>
              <w:rPr>
                <w:rFonts w:hint="eastAsia" w:ascii="仿宋_GB2312" w:eastAsia="仿宋_GB2312"/>
                <w:sz w:val="24"/>
                <w:highlight w:val="none"/>
                <w:lang w:eastAsia="zh-CN"/>
              </w:rPr>
              <w:t>注册地址</w:t>
            </w:r>
          </w:p>
        </w:tc>
        <w:tc>
          <w:tcPr>
            <w:tcW w:w="6120" w:type="dxa"/>
            <w:gridSpan w:val="10"/>
            <w:vAlign w:val="center"/>
          </w:tcPr>
          <w:p w14:paraId="19C5CD04">
            <w:pPr>
              <w:snapToGrid w:val="0"/>
              <w:rPr>
                <w:rFonts w:hint="eastAsia" w:ascii="仿宋_GB2312" w:eastAsia="仿宋_GB2312"/>
                <w:sz w:val="24"/>
                <w:highlight w:val="none"/>
              </w:rPr>
            </w:pPr>
          </w:p>
        </w:tc>
      </w:tr>
      <w:tr w14:paraId="7BC0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exact"/>
        </w:trPr>
        <w:tc>
          <w:tcPr>
            <w:tcW w:w="3060" w:type="dxa"/>
            <w:vAlign w:val="center"/>
          </w:tcPr>
          <w:p w14:paraId="20088A3F">
            <w:pPr>
              <w:snapToGrid w:val="0"/>
              <w:jc w:val="center"/>
              <w:rPr>
                <w:rFonts w:hint="eastAsia" w:eastAsia="仿宋_GB2312"/>
                <w:highlight w:val="none"/>
                <w:lang w:val="en-US" w:eastAsia="zh-CN"/>
              </w:rPr>
            </w:pPr>
            <w:r>
              <w:rPr>
                <w:rFonts w:hint="eastAsia" w:ascii="仿宋_GB2312" w:eastAsia="仿宋_GB2312"/>
                <w:sz w:val="24"/>
                <w:highlight w:val="none"/>
              </w:rPr>
              <w:t>法</w:t>
            </w:r>
            <w:r>
              <w:rPr>
                <w:rFonts w:hint="eastAsia" w:ascii="仿宋_GB2312" w:eastAsia="仿宋_GB2312"/>
                <w:sz w:val="24"/>
                <w:highlight w:val="none"/>
                <w:lang w:val="en-US" w:eastAsia="zh-CN"/>
              </w:rPr>
              <w:t>定</w:t>
            </w:r>
            <w:r>
              <w:rPr>
                <w:rFonts w:hint="eastAsia" w:ascii="仿宋_GB2312" w:eastAsia="仿宋_GB2312"/>
                <w:sz w:val="24"/>
                <w:highlight w:val="none"/>
              </w:rPr>
              <w:t>代表</w:t>
            </w:r>
            <w:r>
              <w:rPr>
                <w:rFonts w:hint="eastAsia" w:ascii="仿宋_GB2312" w:eastAsia="仿宋_GB2312"/>
                <w:sz w:val="24"/>
                <w:highlight w:val="none"/>
                <w:lang w:val="en-US" w:eastAsia="zh-CN"/>
              </w:rPr>
              <w:t>人</w:t>
            </w:r>
          </w:p>
        </w:tc>
        <w:tc>
          <w:tcPr>
            <w:tcW w:w="2317" w:type="dxa"/>
            <w:gridSpan w:val="5"/>
            <w:vAlign w:val="center"/>
          </w:tcPr>
          <w:p w14:paraId="4A59216A">
            <w:pPr>
              <w:snapToGrid w:val="0"/>
              <w:jc w:val="left"/>
              <w:rPr>
                <w:rFonts w:hint="eastAsia" w:ascii="仿宋_GB2312" w:eastAsia="仿宋_GB2312"/>
                <w:sz w:val="24"/>
                <w:highlight w:val="none"/>
              </w:rPr>
            </w:pPr>
          </w:p>
        </w:tc>
        <w:tc>
          <w:tcPr>
            <w:tcW w:w="1756" w:type="dxa"/>
            <w:gridSpan w:val="2"/>
            <w:vAlign w:val="center"/>
          </w:tcPr>
          <w:p w14:paraId="094D5A25">
            <w:pPr>
              <w:snapToGrid w:val="0"/>
              <w:jc w:val="center"/>
              <w:rPr>
                <w:rFonts w:hint="eastAsia" w:ascii="仿宋_GB2312" w:eastAsia="仿宋_GB2312"/>
                <w:sz w:val="24"/>
                <w:highlight w:val="none"/>
              </w:rPr>
            </w:pPr>
            <w:r>
              <w:rPr>
                <w:rFonts w:hint="eastAsia" w:ascii="仿宋_GB2312" w:eastAsia="仿宋_GB2312"/>
                <w:sz w:val="24"/>
                <w:highlight w:val="none"/>
              </w:rPr>
              <w:t>注册资金（万元）</w:t>
            </w:r>
          </w:p>
        </w:tc>
        <w:tc>
          <w:tcPr>
            <w:tcW w:w="2047" w:type="dxa"/>
            <w:gridSpan w:val="3"/>
            <w:vAlign w:val="center"/>
          </w:tcPr>
          <w:p w14:paraId="4B35F69C">
            <w:pPr>
              <w:snapToGrid w:val="0"/>
              <w:ind w:firstLine="600" w:firstLineChars="250"/>
              <w:rPr>
                <w:rFonts w:hint="eastAsia" w:ascii="仿宋_GB2312" w:eastAsia="仿宋_GB2312"/>
                <w:sz w:val="24"/>
                <w:highlight w:val="none"/>
              </w:rPr>
            </w:pPr>
          </w:p>
        </w:tc>
      </w:tr>
      <w:tr w14:paraId="1513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3060" w:type="dxa"/>
            <w:vAlign w:val="center"/>
          </w:tcPr>
          <w:p w14:paraId="17EE84BE">
            <w:pPr>
              <w:snapToGrid w:val="0"/>
              <w:jc w:val="center"/>
              <w:rPr>
                <w:rFonts w:hint="eastAsia" w:ascii="仿宋_GB2312" w:eastAsia="仿宋_GB2312"/>
                <w:sz w:val="24"/>
                <w:highlight w:val="none"/>
              </w:rPr>
            </w:pPr>
            <w:r>
              <w:rPr>
                <w:rFonts w:hint="eastAsia" w:ascii="仿宋_GB2312" w:eastAsia="仿宋_GB2312"/>
                <w:sz w:val="24"/>
                <w:highlight w:val="none"/>
              </w:rPr>
              <w:t>负 责 人</w:t>
            </w:r>
          </w:p>
        </w:tc>
        <w:tc>
          <w:tcPr>
            <w:tcW w:w="2317" w:type="dxa"/>
            <w:gridSpan w:val="5"/>
            <w:vAlign w:val="center"/>
          </w:tcPr>
          <w:p w14:paraId="708D67DC">
            <w:pPr>
              <w:snapToGrid w:val="0"/>
              <w:jc w:val="both"/>
              <w:rPr>
                <w:rFonts w:hint="eastAsia" w:ascii="仿宋_GB2312" w:eastAsia="仿宋_GB2312"/>
                <w:sz w:val="24"/>
                <w:highlight w:val="none"/>
              </w:rPr>
            </w:pPr>
          </w:p>
        </w:tc>
        <w:tc>
          <w:tcPr>
            <w:tcW w:w="1756" w:type="dxa"/>
            <w:gridSpan w:val="2"/>
            <w:vAlign w:val="center"/>
          </w:tcPr>
          <w:p w14:paraId="4CCABE5F">
            <w:pPr>
              <w:snapToGrid w:val="0"/>
              <w:jc w:val="center"/>
              <w:rPr>
                <w:rFonts w:hint="eastAsia" w:ascii="仿宋_GB2312" w:eastAsia="仿宋_GB2312"/>
                <w:sz w:val="24"/>
                <w:highlight w:val="none"/>
              </w:rPr>
            </w:pPr>
            <w:r>
              <w:rPr>
                <w:rFonts w:hint="eastAsia" w:ascii="仿宋_GB2312" w:eastAsia="仿宋_GB2312"/>
                <w:sz w:val="24"/>
                <w:highlight w:val="none"/>
                <w:lang w:val="en-US" w:eastAsia="zh-CN"/>
              </w:rPr>
              <w:t>联系电话</w:t>
            </w:r>
          </w:p>
        </w:tc>
        <w:tc>
          <w:tcPr>
            <w:tcW w:w="2047" w:type="dxa"/>
            <w:gridSpan w:val="3"/>
            <w:vAlign w:val="center"/>
          </w:tcPr>
          <w:p w14:paraId="1666CCBD">
            <w:pPr>
              <w:snapToGrid w:val="0"/>
              <w:jc w:val="center"/>
              <w:rPr>
                <w:rFonts w:hint="eastAsia" w:ascii="仿宋_GB2312" w:eastAsia="仿宋_GB2312"/>
                <w:sz w:val="24"/>
                <w:highlight w:val="none"/>
              </w:rPr>
            </w:pPr>
          </w:p>
        </w:tc>
      </w:tr>
      <w:tr w14:paraId="53EB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3060" w:type="dxa"/>
            <w:vAlign w:val="center"/>
          </w:tcPr>
          <w:p w14:paraId="489493E2">
            <w:pPr>
              <w:snapToGrid w:val="0"/>
              <w:jc w:val="center"/>
              <w:rPr>
                <w:rFonts w:hint="eastAsia" w:ascii="仿宋_GB2312" w:eastAsia="仿宋_GB2312"/>
                <w:sz w:val="24"/>
                <w:highlight w:val="none"/>
              </w:rPr>
            </w:pPr>
            <w:r>
              <w:rPr>
                <w:rFonts w:hint="eastAsia" w:ascii="仿宋_GB2312" w:eastAsia="仿宋_GB2312"/>
                <w:sz w:val="24"/>
                <w:highlight w:val="none"/>
              </w:rPr>
              <w:t>联 系 人</w:t>
            </w:r>
          </w:p>
        </w:tc>
        <w:tc>
          <w:tcPr>
            <w:tcW w:w="2317" w:type="dxa"/>
            <w:gridSpan w:val="5"/>
            <w:vAlign w:val="center"/>
          </w:tcPr>
          <w:p w14:paraId="7EF0835D">
            <w:pPr>
              <w:snapToGrid w:val="0"/>
              <w:jc w:val="both"/>
              <w:rPr>
                <w:rFonts w:hint="default" w:ascii="仿宋_GB2312" w:eastAsia="仿宋_GB2312"/>
                <w:color w:val="FF0000"/>
                <w:sz w:val="24"/>
                <w:highlight w:val="none"/>
                <w:lang w:val="en-US" w:eastAsia="zh-CN"/>
              </w:rPr>
            </w:pPr>
          </w:p>
        </w:tc>
        <w:tc>
          <w:tcPr>
            <w:tcW w:w="1756" w:type="dxa"/>
            <w:gridSpan w:val="2"/>
            <w:vAlign w:val="center"/>
          </w:tcPr>
          <w:p w14:paraId="5BCED359">
            <w:pPr>
              <w:snapToGrid w:val="0"/>
              <w:jc w:val="center"/>
              <w:rPr>
                <w:rFonts w:hint="eastAsia" w:ascii="仿宋_GB2312" w:eastAsia="仿宋_GB2312"/>
                <w:sz w:val="24"/>
                <w:highlight w:val="none"/>
              </w:rPr>
            </w:pPr>
            <w:r>
              <w:rPr>
                <w:rFonts w:hint="eastAsia" w:ascii="仿宋_GB2312" w:eastAsia="仿宋_GB2312"/>
                <w:sz w:val="24"/>
                <w:highlight w:val="none"/>
                <w:lang w:val="en-US" w:eastAsia="zh-CN"/>
              </w:rPr>
              <w:t>联系电话</w:t>
            </w:r>
          </w:p>
        </w:tc>
        <w:tc>
          <w:tcPr>
            <w:tcW w:w="2047" w:type="dxa"/>
            <w:gridSpan w:val="3"/>
            <w:vAlign w:val="center"/>
          </w:tcPr>
          <w:p w14:paraId="2E9785C1">
            <w:pPr>
              <w:snapToGrid w:val="0"/>
              <w:jc w:val="center"/>
              <w:rPr>
                <w:rFonts w:hint="eastAsia" w:ascii="仿宋_GB2312" w:eastAsia="仿宋_GB2312"/>
                <w:sz w:val="24"/>
                <w:highlight w:val="none"/>
              </w:rPr>
            </w:pPr>
          </w:p>
        </w:tc>
      </w:tr>
      <w:tr w14:paraId="1449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exact"/>
        </w:trPr>
        <w:tc>
          <w:tcPr>
            <w:tcW w:w="3060" w:type="dxa"/>
            <w:vAlign w:val="center"/>
          </w:tcPr>
          <w:p w14:paraId="3DF2D3C8">
            <w:pPr>
              <w:snapToGrid w:val="0"/>
              <w:jc w:val="center"/>
              <w:rPr>
                <w:rFonts w:hint="eastAsia" w:ascii="仿宋_GB2312" w:eastAsia="仿宋_GB2312"/>
                <w:sz w:val="24"/>
                <w:highlight w:val="none"/>
              </w:rPr>
            </w:pPr>
            <w:r>
              <w:rPr>
                <w:rFonts w:hint="eastAsia" w:ascii="仿宋_GB2312" w:eastAsia="仿宋_GB2312"/>
                <w:sz w:val="24"/>
                <w:highlight w:val="none"/>
              </w:rPr>
              <w:t>机构性质</w:t>
            </w:r>
          </w:p>
        </w:tc>
        <w:tc>
          <w:tcPr>
            <w:tcW w:w="6120" w:type="dxa"/>
            <w:gridSpan w:val="10"/>
            <w:vAlign w:val="center"/>
          </w:tcPr>
          <w:p w14:paraId="117D0C40">
            <w:pPr>
              <w:snapToGrid w:val="0"/>
              <w:jc w:val="both"/>
              <w:rPr>
                <w:rFonts w:hint="default" w:ascii="仿宋_GB2312" w:eastAsia="仿宋_GB2312"/>
                <w:sz w:val="24"/>
                <w:highlight w:val="none"/>
                <w:lang w:val="en-US" w:eastAsia="zh-CN"/>
              </w:rPr>
            </w:pPr>
            <w:r>
              <w:rPr>
                <w:rFonts w:hint="eastAsia" w:ascii="仿宋_GB2312" w:eastAsia="仿宋_GB2312"/>
                <w:sz w:val="24"/>
                <w:highlight w:val="none"/>
              </w:rPr>
              <w:t>事业单位□    国有企业□    民营企业</w:t>
            </w:r>
            <w:r>
              <w:rPr>
                <w:rFonts w:hint="eastAsia" w:ascii="仿宋_GB2312" w:eastAsia="仿宋_GB2312"/>
                <w:sz w:val="24"/>
                <w:highlight w:val="none"/>
                <w:lang w:eastAsia="zh-CN"/>
              </w:rPr>
              <w:t>□</w:t>
            </w:r>
            <w:r>
              <w:rPr>
                <w:rFonts w:hint="eastAsia" w:ascii="仿宋_GB2312" w:eastAsia="仿宋_GB2312"/>
                <w:sz w:val="24"/>
                <w:highlight w:val="none"/>
                <w:lang w:val="en-US" w:eastAsia="zh-CN"/>
              </w:rPr>
              <w:t xml:space="preserve">    </w:t>
            </w:r>
            <w:r>
              <w:rPr>
                <w:rFonts w:hint="eastAsia" w:ascii="仿宋_GB2312" w:eastAsia="仿宋_GB2312"/>
                <w:sz w:val="24"/>
                <w:highlight w:val="none"/>
              </w:rPr>
              <w:t>其他□</w:t>
            </w:r>
          </w:p>
        </w:tc>
      </w:tr>
      <w:tr w14:paraId="73C6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9180" w:type="dxa"/>
            <w:gridSpan w:val="11"/>
            <w:vAlign w:val="center"/>
          </w:tcPr>
          <w:p w14:paraId="19833879">
            <w:pPr>
              <w:snapToGrid w:val="0"/>
              <w:jc w:val="both"/>
              <w:rPr>
                <w:rFonts w:hint="eastAsia" w:ascii="仿宋_GB2312" w:eastAsia="仿宋_GB2312"/>
                <w:sz w:val="24"/>
                <w:highlight w:val="none"/>
                <w:lang w:eastAsia="zh-CN"/>
              </w:rPr>
            </w:pPr>
            <w:r>
              <w:rPr>
                <w:rFonts w:hint="eastAsia" w:ascii="华文中宋" w:hAnsi="华文中宋" w:eastAsia="华文中宋"/>
                <w:sz w:val="28"/>
                <w:highlight w:val="none"/>
                <w:lang w:eastAsia="zh-CN"/>
              </w:rPr>
              <w:t>二、服务能力</w:t>
            </w:r>
          </w:p>
        </w:tc>
      </w:tr>
      <w:tr w14:paraId="56F2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exact"/>
        </w:trPr>
        <w:tc>
          <w:tcPr>
            <w:tcW w:w="9180" w:type="dxa"/>
            <w:gridSpan w:val="11"/>
            <w:vAlign w:val="center"/>
          </w:tcPr>
          <w:p w14:paraId="57E8CABE">
            <w:pPr>
              <w:snapToGrid w:val="0"/>
              <w:jc w:val="both"/>
              <w:rPr>
                <w:rFonts w:hint="default" w:ascii="华文中宋" w:hAnsi="华文中宋" w:eastAsia="华文中宋"/>
                <w:sz w:val="28"/>
                <w:highlight w:val="none"/>
                <w:lang w:val="en-US" w:eastAsia="zh-CN"/>
              </w:rPr>
            </w:pPr>
            <w:r>
              <w:rPr>
                <w:rFonts w:hint="eastAsia" w:ascii="仿宋_GB2312" w:hAnsi="宋体" w:eastAsia="仿宋_GB2312"/>
                <w:b/>
                <w:bCs/>
                <w:sz w:val="24"/>
                <w:highlight w:val="none"/>
                <w:lang w:val="en-US" w:eastAsia="zh-CN"/>
              </w:rPr>
              <w:t>1.总体概述</w:t>
            </w:r>
          </w:p>
        </w:tc>
      </w:tr>
      <w:tr w14:paraId="0C0E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2" w:hRule="exact"/>
        </w:trPr>
        <w:tc>
          <w:tcPr>
            <w:tcW w:w="9180" w:type="dxa"/>
            <w:gridSpan w:val="11"/>
            <w:vAlign w:val="top"/>
          </w:tcPr>
          <w:p w14:paraId="0B8D989B">
            <w:pPr>
              <w:rPr>
                <w:rFonts w:hint="eastAsia" w:ascii="华文中宋" w:hAnsi="华文中宋" w:eastAsia="华文中宋"/>
                <w:sz w:val="28"/>
                <w:highlight w:val="none"/>
                <w:lang w:eastAsia="zh-CN"/>
              </w:rPr>
            </w:pPr>
            <w:r>
              <w:rPr>
                <w:rFonts w:hint="eastAsia" w:ascii="仿宋_GB2312" w:eastAsia="仿宋_GB2312"/>
                <w:b w:val="0"/>
                <w:bCs w:val="0"/>
                <w:sz w:val="24"/>
                <w:highlight w:val="none"/>
                <w:lang w:eastAsia="zh-CN"/>
              </w:rPr>
              <w:t>（包括</w:t>
            </w:r>
            <w:r>
              <w:rPr>
                <w:rFonts w:hint="eastAsia" w:ascii="仿宋_GB2312" w:eastAsia="仿宋_GB2312"/>
                <w:b w:val="0"/>
                <w:bCs w:val="0"/>
                <w:sz w:val="24"/>
                <w:highlight w:val="none"/>
              </w:rPr>
              <w:t>孵化器创办</w:t>
            </w:r>
            <w:r>
              <w:rPr>
                <w:rFonts w:hint="eastAsia" w:ascii="仿宋_GB2312" w:eastAsia="仿宋_GB2312"/>
                <w:b w:val="0"/>
                <w:bCs w:val="0"/>
                <w:sz w:val="24"/>
                <w:highlight w:val="none"/>
                <w:lang w:val="en-US" w:eastAsia="zh-CN"/>
              </w:rPr>
              <w:t>背景</w:t>
            </w:r>
            <w:r>
              <w:rPr>
                <w:rFonts w:hint="eastAsia" w:ascii="仿宋_GB2312" w:eastAsia="仿宋_GB2312"/>
                <w:b w:val="0"/>
                <w:bCs w:val="0"/>
                <w:sz w:val="24"/>
                <w:highlight w:val="none"/>
              </w:rPr>
              <w:t>，运营</w:t>
            </w:r>
            <w:r>
              <w:rPr>
                <w:rFonts w:hint="eastAsia" w:ascii="仿宋_GB2312" w:eastAsia="仿宋_GB2312"/>
                <w:b w:val="0"/>
                <w:bCs w:val="0"/>
                <w:sz w:val="24"/>
                <w:highlight w:val="none"/>
                <w:lang w:val="en-US" w:eastAsia="zh-CN"/>
              </w:rPr>
              <w:t>主体</w:t>
            </w:r>
            <w:r>
              <w:rPr>
                <w:rFonts w:hint="eastAsia" w:ascii="仿宋_GB2312" w:eastAsia="仿宋_GB2312"/>
                <w:b w:val="0"/>
                <w:bCs w:val="0"/>
                <w:sz w:val="24"/>
                <w:highlight w:val="none"/>
              </w:rPr>
              <w:t>资源优势，机构设置、</w:t>
            </w:r>
            <w:r>
              <w:rPr>
                <w:rFonts w:hint="eastAsia" w:ascii="仿宋_GB2312" w:eastAsia="仿宋_GB2312"/>
                <w:b w:val="0"/>
                <w:bCs w:val="0"/>
                <w:sz w:val="24"/>
                <w:highlight w:val="none"/>
                <w:lang w:eastAsia="zh-CN"/>
              </w:rPr>
              <w:t>管理体系等，字数在</w:t>
            </w:r>
            <w:r>
              <w:rPr>
                <w:rFonts w:hint="eastAsia" w:ascii="仿宋_GB2312" w:eastAsia="仿宋_GB2312"/>
                <w:b w:val="0"/>
                <w:bCs w:val="0"/>
                <w:sz w:val="24"/>
                <w:highlight w:val="none"/>
                <w:lang w:val="en-US" w:eastAsia="zh-CN"/>
              </w:rPr>
              <w:t>1000字左右</w:t>
            </w:r>
            <w:r>
              <w:rPr>
                <w:rFonts w:hint="eastAsia" w:ascii="仿宋_GB2312" w:eastAsia="仿宋_GB2312"/>
                <w:b w:val="0"/>
                <w:bCs w:val="0"/>
                <w:sz w:val="24"/>
                <w:highlight w:val="none"/>
                <w:lang w:eastAsia="zh-CN"/>
              </w:rPr>
              <w:t>）。</w:t>
            </w:r>
          </w:p>
        </w:tc>
      </w:tr>
      <w:tr w14:paraId="79E3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trPr>
        <w:tc>
          <w:tcPr>
            <w:tcW w:w="9180" w:type="dxa"/>
            <w:gridSpan w:val="11"/>
            <w:vAlign w:val="center"/>
          </w:tcPr>
          <w:p w14:paraId="1B5680A5">
            <w:pPr>
              <w:snapToGrid w:val="0"/>
              <w:jc w:val="both"/>
              <w:rPr>
                <w:rFonts w:hint="eastAsia" w:ascii="仿宋_GB2312" w:eastAsia="仿宋_GB2312"/>
                <w:b/>
                <w:sz w:val="24"/>
                <w:highlight w:val="none"/>
              </w:rPr>
            </w:pPr>
            <w:r>
              <w:rPr>
                <w:rFonts w:hint="eastAsia" w:ascii="仿宋_GB2312" w:eastAsia="仿宋_GB2312"/>
                <w:b/>
                <w:bCs/>
                <w:sz w:val="24"/>
                <w:highlight w:val="none"/>
                <w:lang w:val="en-US" w:eastAsia="zh-CN"/>
              </w:rPr>
              <w:t>2.</w:t>
            </w:r>
            <w:r>
              <w:rPr>
                <w:rFonts w:hint="eastAsia" w:ascii="仿宋_GB2312" w:eastAsia="仿宋_GB2312"/>
                <w:b/>
                <w:bCs/>
                <w:sz w:val="24"/>
                <w:highlight w:val="none"/>
                <w:lang w:eastAsia="zh-CN"/>
              </w:rPr>
              <w:t>孵化场地情况</w:t>
            </w:r>
          </w:p>
        </w:tc>
      </w:tr>
      <w:tr w14:paraId="13DE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vMerge w:val="restart"/>
            <w:vAlign w:val="center"/>
          </w:tcPr>
          <w:p w14:paraId="1FB277B8">
            <w:pPr>
              <w:snapToGrid w:val="0"/>
              <w:jc w:val="center"/>
              <w:rPr>
                <w:rFonts w:hint="eastAsia" w:ascii="仿宋_GB2312" w:eastAsia="仿宋_GB2312"/>
                <w:sz w:val="24"/>
                <w:highlight w:val="none"/>
              </w:rPr>
            </w:pPr>
            <w:r>
              <w:rPr>
                <w:rFonts w:hint="eastAsia" w:ascii="仿宋_GB2312" w:eastAsia="仿宋_GB2312"/>
                <w:sz w:val="24"/>
                <w:highlight w:val="none"/>
                <w:lang w:eastAsia="zh-CN"/>
              </w:rPr>
              <w:t>可自主支配（</w:t>
            </w:r>
            <w:r>
              <w:rPr>
                <w:rFonts w:hint="eastAsia" w:ascii="仿宋_GB2312" w:eastAsia="仿宋_GB2312"/>
                <w:sz w:val="24"/>
                <w:highlight w:val="none"/>
                <w:lang w:val="en-US" w:eastAsia="zh-CN"/>
              </w:rPr>
              <w:t>自有、租赁或协议使用</w:t>
            </w:r>
            <w:r>
              <w:rPr>
                <w:rFonts w:hint="eastAsia" w:ascii="仿宋_GB2312" w:eastAsia="仿宋_GB2312"/>
                <w:sz w:val="24"/>
                <w:highlight w:val="none"/>
                <w:lang w:eastAsia="zh-CN"/>
              </w:rPr>
              <w:t>）的</w:t>
            </w:r>
            <w:r>
              <w:rPr>
                <w:rFonts w:hint="eastAsia" w:ascii="仿宋_GB2312" w:eastAsia="仿宋_GB2312"/>
                <w:sz w:val="24"/>
                <w:highlight w:val="none"/>
              </w:rPr>
              <w:t>孵化场地总面积（</w:t>
            </w:r>
            <w:r>
              <w:rPr>
                <w:rFonts w:hint="eastAsia" w:ascii="仿宋_GB2312" w:hAnsi="宋体" w:eastAsia="仿宋_GB2312" w:cs="Times New Roman"/>
                <w:sz w:val="24"/>
                <w:highlight w:val="none"/>
                <w:lang w:val="en-US" w:eastAsia="zh-CN"/>
              </w:rPr>
              <w:t>平方米</w:t>
            </w:r>
            <w:r>
              <w:rPr>
                <w:rFonts w:hint="eastAsia" w:ascii="仿宋_GB2312" w:eastAsia="仿宋_GB2312"/>
                <w:sz w:val="24"/>
                <w:highlight w:val="none"/>
              </w:rPr>
              <w:t>）</w:t>
            </w:r>
          </w:p>
        </w:tc>
        <w:tc>
          <w:tcPr>
            <w:tcW w:w="1610" w:type="dxa"/>
            <w:gridSpan w:val="2"/>
            <w:vMerge w:val="restart"/>
            <w:vAlign w:val="center"/>
          </w:tcPr>
          <w:p w14:paraId="42FE4D8B">
            <w:pPr>
              <w:snapToGrid w:val="0"/>
              <w:jc w:val="center"/>
              <w:rPr>
                <w:rFonts w:hint="eastAsia" w:ascii="仿宋_GB2312" w:eastAsia="仿宋_GB2312"/>
                <w:color w:val="FF0000"/>
                <w:sz w:val="24"/>
                <w:highlight w:val="none"/>
                <w:u w:val="none"/>
              </w:rPr>
            </w:pPr>
          </w:p>
        </w:tc>
        <w:tc>
          <w:tcPr>
            <w:tcW w:w="641" w:type="dxa"/>
            <w:gridSpan w:val="2"/>
            <w:vMerge w:val="restart"/>
            <w:vAlign w:val="center"/>
          </w:tcPr>
          <w:p w14:paraId="3003F9E0">
            <w:pPr>
              <w:snapToGrid w:val="0"/>
              <w:jc w:val="center"/>
              <w:rPr>
                <w:rFonts w:hint="eastAsia" w:ascii="仿宋_GB2312" w:eastAsia="仿宋_GB2312"/>
                <w:color w:val="FF0000"/>
                <w:sz w:val="24"/>
                <w:highlight w:val="none"/>
                <w:u w:val="none"/>
              </w:rPr>
            </w:pPr>
            <w:r>
              <w:rPr>
                <w:rFonts w:hint="eastAsia" w:ascii="仿宋_GB2312" w:eastAsia="仿宋_GB2312"/>
                <w:sz w:val="24"/>
                <w:highlight w:val="none"/>
              </w:rPr>
              <w:t>其中</w:t>
            </w:r>
          </w:p>
        </w:tc>
        <w:tc>
          <w:tcPr>
            <w:tcW w:w="2539" w:type="dxa"/>
            <w:gridSpan w:val="5"/>
            <w:vAlign w:val="center"/>
          </w:tcPr>
          <w:p w14:paraId="33C2F2DD">
            <w:pPr>
              <w:snapToGrid w:val="0"/>
              <w:jc w:val="center"/>
              <w:rPr>
                <w:rFonts w:hint="eastAsia" w:ascii="仿宋_GB2312" w:eastAsia="仿宋_GB2312"/>
                <w:sz w:val="24"/>
                <w:highlight w:val="none"/>
              </w:rPr>
            </w:pPr>
            <w:r>
              <w:rPr>
                <w:rFonts w:hint="eastAsia" w:ascii="仿宋_GB2312" w:eastAsia="仿宋_GB2312"/>
                <w:sz w:val="24"/>
                <w:highlight w:val="none"/>
              </w:rPr>
              <w:t>在孵企业场地面积</w:t>
            </w:r>
          </w:p>
          <w:p w14:paraId="68CF34E6">
            <w:pPr>
              <w:snapToGrid w:val="0"/>
              <w:jc w:val="center"/>
              <w:rPr>
                <w:rFonts w:hint="eastAsia" w:ascii="仿宋_GB2312" w:eastAsia="仿宋_GB2312"/>
                <w:sz w:val="24"/>
                <w:highlight w:val="none"/>
              </w:rPr>
            </w:pPr>
            <w:r>
              <w:rPr>
                <w:rFonts w:hint="eastAsia" w:ascii="仿宋_GB2312" w:eastAsia="仿宋_GB2312"/>
                <w:sz w:val="24"/>
                <w:highlight w:val="none"/>
              </w:rPr>
              <w:t>（</w:t>
            </w:r>
            <w:r>
              <w:rPr>
                <w:rFonts w:hint="eastAsia" w:ascii="仿宋_GB2312" w:eastAsia="仿宋_GB2312"/>
                <w:sz w:val="24"/>
                <w:highlight w:val="none"/>
                <w:lang w:val="en-US" w:eastAsia="zh-CN"/>
              </w:rPr>
              <w:t>平方米</w:t>
            </w:r>
            <w:r>
              <w:rPr>
                <w:rFonts w:hint="eastAsia" w:ascii="仿宋_GB2312" w:eastAsia="仿宋_GB2312"/>
                <w:sz w:val="24"/>
                <w:highlight w:val="none"/>
              </w:rPr>
              <w:t>）</w:t>
            </w:r>
          </w:p>
        </w:tc>
        <w:tc>
          <w:tcPr>
            <w:tcW w:w="1330" w:type="dxa"/>
            <w:vAlign w:val="center"/>
          </w:tcPr>
          <w:p w14:paraId="231C9BF2">
            <w:pPr>
              <w:snapToGrid w:val="0"/>
              <w:jc w:val="center"/>
              <w:rPr>
                <w:rFonts w:hint="eastAsia" w:ascii="仿宋_GB2312" w:eastAsia="仿宋_GB2312"/>
                <w:color w:val="FF0000"/>
                <w:sz w:val="24"/>
                <w:highlight w:val="none"/>
                <w:u w:val="none"/>
              </w:rPr>
            </w:pPr>
          </w:p>
        </w:tc>
      </w:tr>
      <w:tr w14:paraId="7287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vMerge w:val="continue"/>
            <w:vAlign w:val="center"/>
          </w:tcPr>
          <w:p w14:paraId="5D84B59E">
            <w:pPr>
              <w:snapToGrid w:val="0"/>
              <w:jc w:val="center"/>
              <w:rPr>
                <w:rFonts w:hint="eastAsia" w:ascii="仿宋_GB2312" w:eastAsia="仿宋_GB2312"/>
                <w:sz w:val="24"/>
                <w:highlight w:val="none"/>
                <w:lang w:eastAsia="zh-CN"/>
              </w:rPr>
            </w:pPr>
          </w:p>
        </w:tc>
        <w:tc>
          <w:tcPr>
            <w:tcW w:w="1610" w:type="dxa"/>
            <w:gridSpan w:val="2"/>
            <w:vMerge w:val="continue"/>
            <w:vAlign w:val="center"/>
          </w:tcPr>
          <w:p w14:paraId="411BBC91">
            <w:pPr>
              <w:snapToGrid w:val="0"/>
              <w:jc w:val="center"/>
              <w:rPr>
                <w:rFonts w:hint="eastAsia" w:ascii="仿宋_GB2312" w:eastAsia="仿宋_GB2312"/>
                <w:sz w:val="24"/>
                <w:highlight w:val="none"/>
                <w:lang w:eastAsia="zh-CN"/>
              </w:rPr>
            </w:pPr>
          </w:p>
        </w:tc>
        <w:tc>
          <w:tcPr>
            <w:tcW w:w="641" w:type="dxa"/>
            <w:gridSpan w:val="2"/>
            <w:vMerge w:val="continue"/>
            <w:vAlign w:val="center"/>
          </w:tcPr>
          <w:p w14:paraId="13D7648C">
            <w:pPr>
              <w:snapToGrid w:val="0"/>
              <w:jc w:val="center"/>
              <w:rPr>
                <w:rFonts w:hint="eastAsia" w:ascii="仿宋_GB2312" w:eastAsia="仿宋_GB2312"/>
                <w:sz w:val="24"/>
                <w:highlight w:val="none"/>
                <w:lang w:eastAsia="zh-CN"/>
              </w:rPr>
            </w:pPr>
          </w:p>
        </w:tc>
        <w:tc>
          <w:tcPr>
            <w:tcW w:w="2539" w:type="dxa"/>
            <w:gridSpan w:val="5"/>
            <w:vAlign w:val="center"/>
          </w:tcPr>
          <w:p w14:paraId="6DC170F1">
            <w:pPr>
              <w:snapToGrid w:val="0"/>
              <w:jc w:val="center"/>
              <w:rPr>
                <w:rFonts w:hint="eastAsia" w:ascii="仿宋_GB2312" w:eastAsia="仿宋_GB2312"/>
                <w:sz w:val="24"/>
                <w:highlight w:val="none"/>
              </w:rPr>
            </w:pPr>
            <w:r>
              <w:rPr>
                <w:rFonts w:hint="eastAsia" w:ascii="仿宋_GB2312" w:eastAsia="仿宋_GB2312"/>
                <w:sz w:val="24"/>
                <w:highlight w:val="none"/>
              </w:rPr>
              <w:t>公共服务场地面积</w:t>
            </w:r>
          </w:p>
          <w:p w14:paraId="3619A965">
            <w:pPr>
              <w:snapToGrid w:val="0"/>
              <w:jc w:val="center"/>
              <w:rPr>
                <w:rFonts w:hint="eastAsia" w:ascii="仿宋_GB2312" w:eastAsia="仿宋_GB2312"/>
                <w:sz w:val="24"/>
                <w:highlight w:val="none"/>
                <w:lang w:eastAsia="zh-CN"/>
              </w:rPr>
            </w:pPr>
            <w:r>
              <w:rPr>
                <w:rFonts w:hint="eastAsia" w:ascii="仿宋_GB2312" w:eastAsia="仿宋_GB2312"/>
                <w:sz w:val="24"/>
                <w:highlight w:val="none"/>
              </w:rPr>
              <w:t>（</w:t>
            </w:r>
            <w:r>
              <w:rPr>
                <w:rFonts w:hint="eastAsia" w:ascii="仿宋_GB2312" w:eastAsia="仿宋_GB2312"/>
                <w:sz w:val="24"/>
                <w:highlight w:val="none"/>
                <w:lang w:val="en-US" w:eastAsia="zh-CN"/>
              </w:rPr>
              <w:t>平方米</w:t>
            </w:r>
            <w:r>
              <w:rPr>
                <w:rFonts w:hint="eastAsia" w:ascii="仿宋_GB2312" w:eastAsia="仿宋_GB2312"/>
                <w:sz w:val="24"/>
                <w:highlight w:val="none"/>
              </w:rPr>
              <w:t>）</w:t>
            </w:r>
          </w:p>
        </w:tc>
        <w:tc>
          <w:tcPr>
            <w:tcW w:w="1330" w:type="dxa"/>
            <w:vAlign w:val="center"/>
          </w:tcPr>
          <w:p w14:paraId="3B7D716F">
            <w:pPr>
              <w:snapToGrid w:val="0"/>
              <w:jc w:val="center"/>
              <w:rPr>
                <w:rFonts w:hint="eastAsia" w:ascii="仿宋_GB2312" w:eastAsia="仿宋_GB2312"/>
                <w:sz w:val="24"/>
                <w:highlight w:val="none"/>
                <w:lang w:eastAsia="zh-CN"/>
              </w:rPr>
            </w:pPr>
          </w:p>
        </w:tc>
      </w:tr>
      <w:tr w14:paraId="4261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vMerge w:val="continue"/>
            <w:vAlign w:val="center"/>
          </w:tcPr>
          <w:p w14:paraId="2D17118C">
            <w:pPr>
              <w:snapToGrid w:val="0"/>
              <w:jc w:val="center"/>
              <w:rPr>
                <w:rFonts w:hint="eastAsia" w:ascii="仿宋_GB2312" w:eastAsia="仿宋_GB2312"/>
                <w:sz w:val="24"/>
                <w:highlight w:val="none"/>
                <w:lang w:eastAsia="zh-CN"/>
              </w:rPr>
            </w:pPr>
          </w:p>
        </w:tc>
        <w:tc>
          <w:tcPr>
            <w:tcW w:w="1610" w:type="dxa"/>
            <w:gridSpan w:val="2"/>
            <w:vMerge w:val="continue"/>
            <w:vAlign w:val="center"/>
          </w:tcPr>
          <w:p w14:paraId="3C3696A0">
            <w:pPr>
              <w:snapToGrid w:val="0"/>
              <w:jc w:val="center"/>
              <w:rPr>
                <w:rFonts w:hint="eastAsia" w:ascii="仿宋_GB2312" w:eastAsia="仿宋_GB2312"/>
                <w:sz w:val="24"/>
                <w:highlight w:val="none"/>
                <w:lang w:eastAsia="zh-CN"/>
              </w:rPr>
            </w:pPr>
          </w:p>
        </w:tc>
        <w:tc>
          <w:tcPr>
            <w:tcW w:w="641" w:type="dxa"/>
            <w:gridSpan w:val="2"/>
            <w:vMerge w:val="continue"/>
            <w:vAlign w:val="center"/>
          </w:tcPr>
          <w:p w14:paraId="75FFFE41">
            <w:pPr>
              <w:snapToGrid w:val="0"/>
              <w:jc w:val="center"/>
              <w:rPr>
                <w:rFonts w:hint="eastAsia" w:ascii="仿宋_GB2312" w:eastAsia="仿宋_GB2312"/>
                <w:sz w:val="24"/>
                <w:highlight w:val="none"/>
                <w:lang w:eastAsia="zh-CN"/>
              </w:rPr>
            </w:pPr>
          </w:p>
        </w:tc>
        <w:tc>
          <w:tcPr>
            <w:tcW w:w="2539" w:type="dxa"/>
            <w:gridSpan w:val="5"/>
            <w:vAlign w:val="center"/>
          </w:tcPr>
          <w:p w14:paraId="5317E99A">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自用面积（</w:t>
            </w:r>
            <w:r>
              <w:rPr>
                <w:rFonts w:hint="eastAsia" w:ascii="仿宋_GB2312" w:eastAsia="仿宋_GB2312"/>
                <w:sz w:val="24"/>
                <w:highlight w:val="none"/>
                <w:lang w:val="en-US" w:eastAsia="zh-CN"/>
              </w:rPr>
              <w:t>平方米</w:t>
            </w:r>
            <w:r>
              <w:rPr>
                <w:rFonts w:hint="eastAsia" w:ascii="仿宋_GB2312" w:eastAsia="仿宋_GB2312"/>
                <w:sz w:val="24"/>
                <w:highlight w:val="none"/>
                <w:lang w:eastAsia="zh-CN"/>
              </w:rPr>
              <w:t>）</w:t>
            </w:r>
          </w:p>
        </w:tc>
        <w:tc>
          <w:tcPr>
            <w:tcW w:w="1330" w:type="dxa"/>
            <w:vAlign w:val="center"/>
          </w:tcPr>
          <w:p w14:paraId="2CDB1A7F">
            <w:pPr>
              <w:snapToGrid w:val="0"/>
              <w:jc w:val="center"/>
              <w:rPr>
                <w:rFonts w:hint="eastAsia" w:ascii="仿宋_GB2312" w:eastAsia="仿宋_GB2312"/>
                <w:sz w:val="24"/>
                <w:highlight w:val="none"/>
                <w:lang w:eastAsia="zh-CN"/>
              </w:rPr>
            </w:pPr>
          </w:p>
        </w:tc>
      </w:tr>
      <w:tr w14:paraId="5AD6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vMerge w:val="continue"/>
            <w:vAlign w:val="center"/>
          </w:tcPr>
          <w:p w14:paraId="72E1FEDC">
            <w:pPr>
              <w:snapToGrid w:val="0"/>
              <w:jc w:val="center"/>
              <w:rPr>
                <w:rFonts w:hint="eastAsia" w:ascii="仿宋_GB2312" w:eastAsia="仿宋_GB2312"/>
                <w:sz w:val="24"/>
                <w:highlight w:val="none"/>
                <w:lang w:eastAsia="zh-CN"/>
              </w:rPr>
            </w:pPr>
          </w:p>
        </w:tc>
        <w:tc>
          <w:tcPr>
            <w:tcW w:w="1610" w:type="dxa"/>
            <w:gridSpan w:val="2"/>
            <w:vMerge w:val="continue"/>
            <w:vAlign w:val="center"/>
          </w:tcPr>
          <w:p w14:paraId="7AD87A90">
            <w:pPr>
              <w:snapToGrid w:val="0"/>
              <w:jc w:val="center"/>
              <w:rPr>
                <w:rFonts w:hint="eastAsia" w:ascii="仿宋_GB2312" w:eastAsia="仿宋_GB2312"/>
                <w:sz w:val="24"/>
                <w:highlight w:val="none"/>
                <w:lang w:eastAsia="zh-CN"/>
              </w:rPr>
            </w:pPr>
          </w:p>
        </w:tc>
        <w:tc>
          <w:tcPr>
            <w:tcW w:w="641" w:type="dxa"/>
            <w:gridSpan w:val="2"/>
            <w:vMerge w:val="continue"/>
            <w:vAlign w:val="center"/>
          </w:tcPr>
          <w:p w14:paraId="5A0339CC">
            <w:pPr>
              <w:snapToGrid w:val="0"/>
              <w:jc w:val="center"/>
              <w:rPr>
                <w:rFonts w:hint="eastAsia" w:ascii="仿宋_GB2312" w:eastAsia="仿宋_GB2312"/>
                <w:sz w:val="24"/>
                <w:highlight w:val="none"/>
                <w:lang w:eastAsia="zh-CN"/>
              </w:rPr>
            </w:pPr>
          </w:p>
        </w:tc>
        <w:tc>
          <w:tcPr>
            <w:tcW w:w="2539" w:type="dxa"/>
            <w:gridSpan w:val="5"/>
            <w:vAlign w:val="center"/>
          </w:tcPr>
          <w:p w14:paraId="362DBD97">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其他面积</w:t>
            </w:r>
            <w:r>
              <w:rPr>
                <w:rFonts w:hint="eastAsia" w:ascii="仿宋_GB2312" w:eastAsia="仿宋_GB2312"/>
                <w:sz w:val="24"/>
                <w:highlight w:val="none"/>
              </w:rPr>
              <w:t>（</w:t>
            </w:r>
            <w:r>
              <w:rPr>
                <w:rFonts w:hint="eastAsia" w:ascii="仿宋_GB2312" w:eastAsia="仿宋_GB2312"/>
                <w:sz w:val="24"/>
                <w:highlight w:val="none"/>
                <w:lang w:val="en-US" w:eastAsia="zh-CN"/>
              </w:rPr>
              <w:t>平方米</w:t>
            </w:r>
            <w:r>
              <w:rPr>
                <w:rFonts w:hint="eastAsia" w:ascii="仿宋_GB2312" w:eastAsia="仿宋_GB2312"/>
                <w:sz w:val="24"/>
                <w:highlight w:val="none"/>
              </w:rPr>
              <w:t>）</w:t>
            </w:r>
          </w:p>
        </w:tc>
        <w:tc>
          <w:tcPr>
            <w:tcW w:w="1330" w:type="dxa"/>
            <w:vAlign w:val="center"/>
          </w:tcPr>
          <w:p w14:paraId="2B57B550">
            <w:pPr>
              <w:snapToGrid w:val="0"/>
              <w:jc w:val="center"/>
              <w:rPr>
                <w:rFonts w:hint="eastAsia" w:ascii="仿宋_GB2312" w:eastAsia="仿宋_GB2312"/>
                <w:sz w:val="24"/>
                <w:highlight w:val="none"/>
                <w:lang w:eastAsia="zh-CN"/>
              </w:rPr>
            </w:pPr>
          </w:p>
        </w:tc>
      </w:tr>
      <w:tr w14:paraId="7210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3060" w:type="dxa"/>
            <w:vMerge w:val="restart"/>
            <w:vAlign w:val="center"/>
          </w:tcPr>
          <w:p w14:paraId="2D093829">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场地地址</w:t>
            </w:r>
          </w:p>
        </w:tc>
        <w:tc>
          <w:tcPr>
            <w:tcW w:w="2251" w:type="dxa"/>
            <w:gridSpan w:val="4"/>
            <w:vMerge w:val="restart"/>
            <w:vAlign w:val="center"/>
          </w:tcPr>
          <w:p w14:paraId="2B0E993F">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可自主支配场地面积（平方米）</w:t>
            </w:r>
          </w:p>
        </w:tc>
        <w:tc>
          <w:tcPr>
            <w:tcW w:w="3869" w:type="dxa"/>
            <w:gridSpan w:val="6"/>
            <w:vAlign w:val="center"/>
          </w:tcPr>
          <w:p w14:paraId="264A8CB8">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产权情况（是</w:t>
            </w:r>
            <w:r>
              <w:rPr>
                <w:rFonts w:hint="eastAsia" w:ascii="仿宋_GB2312" w:eastAsia="仿宋_GB2312"/>
                <w:sz w:val="24"/>
                <w:highlight w:val="none"/>
                <w:lang w:val="en-US" w:eastAsia="zh-CN"/>
              </w:rPr>
              <w:t>/否</w:t>
            </w:r>
            <w:r>
              <w:rPr>
                <w:rFonts w:hint="eastAsia" w:ascii="仿宋_GB2312" w:eastAsia="仿宋_GB2312"/>
                <w:sz w:val="24"/>
                <w:highlight w:val="none"/>
                <w:lang w:eastAsia="zh-CN"/>
              </w:rPr>
              <w:t>）</w:t>
            </w:r>
          </w:p>
        </w:tc>
      </w:tr>
      <w:tr w14:paraId="2AF4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060" w:type="dxa"/>
            <w:vMerge w:val="continue"/>
            <w:vAlign w:val="center"/>
          </w:tcPr>
          <w:p w14:paraId="2C4CEB33">
            <w:pPr>
              <w:snapToGrid w:val="0"/>
              <w:jc w:val="center"/>
              <w:rPr>
                <w:highlight w:val="none"/>
              </w:rPr>
            </w:pPr>
          </w:p>
        </w:tc>
        <w:tc>
          <w:tcPr>
            <w:tcW w:w="2251" w:type="dxa"/>
            <w:gridSpan w:val="4"/>
            <w:vMerge w:val="continue"/>
            <w:vAlign w:val="center"/>
          </w:tcPr>
          <w:p w14:paraId="630CE98F">
            <w:pPr>
              <w:snapToGrid w:val="0"/>
              <w:jc w:val="center"/>
              <w:rPr>
                <w:highlight w:val="none"/>
              </w:rPr>
            </w:pPr>
          </w:p>
        </w:tc>
        <w:tc>
          <w:tcPr>
            <w:tcW w:w="1307" w:type="dxa"/>
            <w:gridSpan w:val="2"/>
            <w:vAlign w:val="center"/>
          </w:tcPr>
          <w:p w14:paraId="7F7E863F">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自有产权</w:t>
            </w:r>
          </w:p>
        </w:tc>
        <w:tc>
          <w:tcPr>
            <w:tcW w:w="1232" w:type="dxa"/>
            <w:gridSpan w:val="3"/>
            <w:vAlign w:val="center"/>
          </w:tcPr>
          <w:p w14:paraId="52E523F6">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协议使用</w:t>
            </w:r>
          </w:p>
        </w:tc>
        <w:tc>
          <w:tcPr>
            <w:tcW w:w="1330" w:type="dxa"/>
            <w:vAlign w:val="center"/>
          </w:tcPr>
          <w:p w14:paraId="4EEC6734">
            <w:pPr>
              <w:snapToGrid w:val="0"/>
              <w:jc w:val="center"/>
              <w:rPr>
                <w:rFonts w:hint="eastAsia" w:ascii="仿宋_GB2312" w:eastAsia="仿宋_GB2312"/>
                <w:sz w:val="24"/>
                <w:highlight w:val="none"/>
                <w:lang w:eastAsia="zh-CN"/>
              </w:rPr>
            </w:pPr>
            <w:r>
              <w:rPr>
                <w:rFonts w:hint="eastAsia" w:ascii="仿宋_GB2312" w:eastAsia="仿宋_GB2312"/>
                <w:sz w:val="24"/>
                <w:highlight w:val="none"/>
                <w:lang w:eastAsia="zh-CN"/>
              </w:rPr>
              <w:t>租赁使用</w:t>
            </w:r>
          </w:p>
        </w:tc>
      </w:tr>
      <w:tr w14:paraId="44D4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3060" w:type="dxa"/>
            <w:vAlign w:val="center"/>
          </w:tcPr>
          <w:p w14:paraId="08CC939E">
            <w:pPr>
              <w:snapToGrid w:val="0"/>
              <w:jc w:val="center"/>
              <w:rPr>
                <w:rFonts w:hint="eastAsia" w:ascii="仿宋_GB2312" w:eastAsia="仿宋_GB2312"/>
                <w:sz w:val="24"/>
                <w:highlight w:val="none"/>
                <w:lang w:eastAsia="zh-CN"/>
              </w:rPr>
            </w:pPr>
          </w:p>
        </w:tc>
        <w:tc>
          <w:tcPr>
            <w:tcW w:w="2251" w:type="dxa"/>
            <w:gridSpan w:val="4"/>
            <w:vAlign w:val="center"/>
          </w:tcPr>
          <w:p w14:paraId="5E317E5D">
            <w:pPr>
              <w:snapToGrid w:val="0"/>
              <w:jc w:val="center"/>
              <w:rPr>
                <w:rFonts w:hint="eastAsia" w:ascii="仿宋_GB2312" w:eastAsia="仿宋_GB2312"/>
                <w:sz w:val="24"/>
                <w:highlight w:val="none"/>
                <w:lang w:eastAsia="zh-CN"/>
              </w:rPr>
            </w:pPr>
          </w:p>
        </w:tc>
        <w:tc>
          <w:tcPr>
            <w:tcW w:w="1307" w:type="dxa"/>
            <w:gridSpan w:val="2"/>
            <w:vAlign w:val="center"/>
          </w:tcPr>
          <w:p w14:paraId="6AB67DBF">
            <w:pPr>
              <w:snapToGrid w:val="0"/>
              <w:jc w:val="center"/>
              <w:rPr>
                <w:rFonts w:hint="eastAsia" w:ascii="仿宋_GB2312" w:eastAsia="仿宋_GB2312"/>
                <w:sz w:val="24"/>
                <w:highlight w:val="none"/>
                <w:lang w:eastAsia="zh-CN"/>
              </w:rPr>
            </w:pPr>
          </w:p>
        </w:tc>
        <w:tc>
          <w:tcPr>
            <w:tcW w:w="1232" w:type="dxa"/>
            <w:gridSpan w:val="3"/>
            <w:vAlign w:val="center"/>
          </w:tcPr>
          <w:p w14:paraId="7DEA4ED0">
            <w:pPr>
              <w:snapToGrid w:val="0"/>
              <w:jc w:val="center"/>
              <w:rPr>
                <w:rFonts w:hint="eastAsia" w:ascii="仿宋_GB2312" w:eastAsia="仿宋_GB2312"/>
                <w:sz w:val="24"/>
                <w:highlight w:val="none"/>
                <w:lang w:eastAsia="zh-CN"/>
              </w:rPr>
            </w:pPr>
          </w:p>
        </w:tc>
        <w:tc>
          <w:tcPr>
            <w:tcW w:w="1330" w:type="dxa"/>
            <w:vAlign w:val="center"/>
          </w:tcPr>
          <w:p w14:paraId="7445ECB0">
            <w:pPr>
              <w:snapToGrid w:val="0"/>
              <w:jc w:val="center"/>
              <w:rPr>
                <w:rFonts w:hint="eastAsia" w:ascii="仿宋_GB2312" w:eastAsia="仿宋_GB2312"/>
                <w:sz w:val="24"/>
                <w:highlight w:val="none"/>
                <w:lang w:eastAsia="zh-CN"/>
              </w:rPr>
            </w:pPr>
          </w:p>
        </w:tc>
      </w:tr>
      <w:tr w14:paraId="746A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1"/>
            <w:vAlign w:val="center"/>
          </w:tcPr>
          <w:p w14:paraId="640776F0">
            <w:pPr>
              <w:snapToGrid w:val="0"/>
              <w:jc w:val="both"/>
              <w:rPr>
                <w:rFonts w:hint="default" w:ascii="仿宋_GB2312" w:eastAsia="仿宋_GB2312"/>
                <w:sz w:val="24"/>
                <w:highlight w:val="none"/>
                <w:lang w:val="en-US"/>
              </w:rPr>
            </w:pPr>
            <w:r>
              <w:rPr>
                <w:rFonts w:hint="eastAsia" w:ascii="仿宋_GB2312" w:eastAsia="仿宋_GB2312"/>
                <w:b/>
                <w:bCs/>
                <w:sz w:val="24"/>
                <w:highlight w:val="none"/>
                <w:lang w:val="en-US" w:eastAsia="zh-CN"/>
              </w:rPr>
              <w:t>3.孵化服务队伍情况</w:t>
            </w:r>
          </w:p>
        </w:tc>
      </w:tr>
      <w:tr w14:paraId="09D5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vAlign w:val="center"/>
          </w:tcPr>
          <w:p w14:paraId="19B1F283">
            <w:pPr>
              <w:jc w:val="center"/>
              <w:rPr>
                <w:rFonts w:hint="eastAsia" w:ascii="仿宋_GB2312" w:eastAsia="仿宋_GB2312"/>
                <w:b w:val="0"/>
                <w:bCs w:val="0"/>
                <w:sz w:val="24"/>
                <w:highlight w:val="none"/>
                <w:lang w:val="en-US" w:eastAsia="zh-CN"/>
              </w:rPr>
            </w:pPr>
            <w:r>
              <w:rPr>
                <w:rFonts w:hint="eastAsia" w:ascii="仿宋_GB2312" w:hAnsi="仿宋_GB2312" w:eastAsia="仿宋_GB2312"/>
                <w:sz w:val="24"/>
                <w:highlight w:val="none"/>
              </w:rPr>
              <w:t>孵化器</w:t>
            </w:r>
            <w:r>
              <w:rPr>
                <w:rFonts w:hint="eastAsia" w:ascii="仿宋_GB2312" w:hAnsi="仿宋_GB2312" w:eastAsia="仿宋_GB2312"/>
                <w:sz w:val="24"/>
                <w:highlight w:val="none"/>
                <w:lang w:val="en-US" w:eastAsia="zh-CN"/>
              </w:rPr>
              <w:t>运营团队</w:t>
            </w:r>
            <w:r>
              <w:rPr>
                <w:rFonts w:hint="eastAsia" w:ascii="仿宋_GB2312" w:hAnsi="仿宋_GB2312" w:eastAsia="仿宋_GB2312"/>
                <w:sz w:val="24"/>
                <w:highlight w:val="none"/>
                <w:lang w:eastAsia="zh-CN"/>
              </w:rPr>
              <w:t>总</w:t>
            </w:r>
            <w:r>
              <w:rPr>
                <w:rFonts w:hint="eastAsia" w:ascii="仿宋_GB2312" w:hAnsi="仿宋_GB2312" w:eastAsia="仿宋_GB2312"/>
                <w:sz w:val="24"/>
                <w:highlight w:val="none"/>
                <w:lang w:val="en-US" w:eastAsia="zh-CN"/>
              </w:rPr>
              <w:t>人</w:t>
            </w:r>
            <w:r>
              <w:rPr>
                <w:rFonts w:hint="eastAsia" w:ascii="仿宋_GB2312" w:hAnsi="仿宋_GB2312" w:eastAsia="仿宋_GB2312"/>
                <w:sz w:val="24"/>
                <w:highlight w:val="none"/>
              </w:rPr>
              <w:t>数</w:t>
            </w:r>
          </w:p>
        </w:tc>
        <w:tc>
          <w:tcPr>
            <w:tcW w:w="6120" w:type="dxa"/>
            <w:gridSpan w:val="10"/>
            <w:vAlign w:val="center"/>
          </w:tcPr>
          <w:p w14:paraId="3A5DAFDB">
            <w:pPr>
              <w:snapToGrid w:val="0"/>
              <w:jc w:val="center"/>
              <w:rPr>
                <w:rFonts w:hint="eastAsia" w:ascii="仿宋_GB2312" w:eastAsia="仿宋_GB2312"/>
                <w:b w:val="0"/>
                <w:bCs w:val="0"/>
                <w:sz w:val="24"/>
                <w:highlight w:val="none"/>
                <w:lang w:val="en-US" w:eastAsia="zh-CN"/>
              </w:rPr>
            </w:pPr>
          </w:p>
        </w:tc>
      </w:tr>
      <w:tr w14:paraId="146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vAlign w:val="center"/>
          </w:tcPr>
          <w:p w14:paraId="16E2C4B3">
            <w:pPr>
              <w:jc w:val="center"/>
              <w:rPr>
                <w:rFonts w:hint="eastAsia" w:ascii="仿宋_GB2312" w:eastAsia="仿宋_GB2312"/>
                <w:sz w:val="24"/>
                <w:highlight w:val="none"/>
              </w:rPr>
            </w:pPr>
            <w:r>
              <w:rPr>
                <w:rFonts w:hint="eastAsia" w:ascii="仿宋_GB2312" w:eastAsia="仿宋_GB2312"/>
                <w:sz w:val="24"/>
                <w:highlight w:val="none"/>
                <w:lang w:val="en-US" w:eastAsia="zh-CN"/>
              </w:rPr>
              <w:t>专职</w:t>
            </w:r>
            <w:r>
              <w:rPr>
                <w:rFonts w:hint="eastAsia" w:ascii="仿宋_GB2312" w:eastAsia="仿宋_GB2312"/>
                <w:sz w:val="24"/>
                <w:highlight w:val="none"/>
              </w:rPr>
              <w:t>孵化服务</w:t>
            </w:r>
          </w:p>
          <w:p w14:paraId="4806C402">
            <w:pPr>
              <w:snapToGrid w:val="0"/>
              <w:jc w:val="center"/>
              <w:rPr>
                <w:rFonts w:hint="eastAsia" w:ascii="仿宋_GB2312" w:eastAsia="仿宋_GB2312"/>
                <w:b w:val="0"/>
                <w:bCs w:val="0"/>
                <w:sz w:val="24"/>
                <w:highlight w:val="none"/>
                <w:lang w:val="en-US" w:eastAsia="zh-CN"/>
              </w:rPr>
            </w:pPr>
            <w:r>
              <w:rPr>
                <w:rFonts w:hint="eastAsia" w:ascii="仿宋_GB2312" w:eastAsia="仿宋_GB2312"/>
                <w:sz w:val="24"/>
                <w:highlight w:val="none"/>
              </w:rPr>
              <w:t>人员数量</w:t>
            </w:r>
          </w:p>
        </w:tc>
        <w:tc>
          <w:tcPr>
            <w:tcW w:w="2251" w:type="dxa"/>
            <w:gridSpan w:val="4"/>
            <w:vAlign w:val="center"/>
          </w:tcPr>
          <w:p w14:paraId="68A8CD3E">
            <w:pPr>
              <w:snapToGrid w:val="0"/>
              <w:ind w:firstLine="240" w:firstLineChars="100"/>
              <w:rPr>
                <w:rFonts w:hint="eastAsia" w:ascii="仿宋_GB2312" w:eastAsia="仿宋_GB2312"/>
                <w:b w:val="0"/>
                <w:bCs w:val="0"/>
                <w:sz w:val="24"/>
                <w:highlight w:val="none"/>
                <w:lang w:val="en-US" w:eastAsia="zh-CN"/>
              </w:rPr>
            </w:pPr>
          </w:p>
        </w:tc>
        <w:tc>
          <w:tcPr>
            <w:tcW w:w="2539" w:type="dxa"/>
            <w:gridSpan w:val="5"/>
            <w:vAlign w:val="center"/>
          </w:tcPr>
          <w:p w14:paraId="15DE1924">
            <w:pPr>
              <w:snapToGrid w:val="0"/>
              <w:jc w:val="center"/>
              <w:rPr>
                <w:rFonts w:hint="eastAsia" w:ascii="仿宋_GB2312" w:eastAsia="仿宋_GB2312"/>
                <w:sz w:val="24"/>
                <w:highlight w:val="none"/>
              </w:rPr>
            </w:pPr>
            <w:r>
              <w:rPr>
                <w:rFonts w:hint="eastAsia" w:ascii="仿宋_GB2312" w:eastAsia="仿宋_GB2312"/>
                <w:sz w:val="24"/>
                <w:highlight w:val="none"/>
                <w:lang w:val="en-US" w:eastAsia="zh-CN"/>
              </w:rPr>
              <w:t>专职</w:t>
            </w:r>
            <w:r>
              <w:rPr>
                <w:rFonts w:hint="eastAsia" w:ascii="仿宋_GB2312" w:eastAsia="仿宋_GB2312"/>
                <w:sz w:val="24"/>
                <w:highlight w:val="none"/>
              </w:rPr>
              <w:t>孵化服务人员</w:t>
            </w:r>
          </w:p>
          <w:p w14:paraId="4B737AD3">
            <w:pPr>
              <w:snapToGrid w:val="0"/>
              <w:jc w:val="center"/>
              <w:rPr>
                <w:rFonts w:hint="eastAsia" w:ascii="仿宋_GB2312" w:eastAsia="仿宋_GB2312"/>
                <w:b w:val="0"/>
                <w:bCs w:val="0"/>
                <w:sz w:val="24"/>
                <w:highlight w:val="none"/>
                <w:lang w:val="en-US" w:eastAsia="zh-CN"/>
              </w:rPr>
            </w:pPr>
            <w:r>
              <w:rPr>
                <w:rFonts w:hint="eastAsia" w:ascii="仿宋_GB2312" w:eastAsia="仿宋_GB2312"/>
                <w:sz w:val="24"/>
                <w:highlight w:val="none"/>
              </w:rPr>
              <w:t>占机构总人数的比例</w:t>
            </w:r>
          </w:p>
        </w:tc>
        <w:tc>
          <w:tcPr>
            <w:tcW w:w="1330" w:type="dxa"/>
            <w:vAlign w:val="center"/>
          </w:tcPr>
          <w:p w14:paraId="1BD18F8E">
            <w:pPr>
              <w:snapToGrid w:val="0"/>
              <w:jc w:val="center"/>
              <w:rPr>
                <w:rFonts w:hint="eastAsia" w:ascii="仿宋_GB2312" w:eastAsia="仿宋_GB2312"/>
                <w:b w:val="0"/>
                <w:bCs w:val="0"/>
                <w:sz w:val="24"/>
                <w:highlight w:val="none"/>
                <w:lang w:val="en-US" w:eastAsia="zh-CN"/>
              </w:rPr>
            </w:pPr>
          </w:p>
        </w:tc>
      </w:tr>
      <w:tr w14:paraId="27FA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60" w:type="dxa"/>
            <w:vAlign w:val="center"/>
          </w:tcPr>
          <w:p w14:paraId="6FBC35E5">
            <w:pPr>
              <w:snapToGrid w:val="0"/>
              <w:jc w:val="center"/>
              <w:rPr>
                <w:rFonts w:hint="eastAsia" w:ascii="仿宋_GB2312" w:eastAsia="仿宋_GB2312" w:cs="Times New Roman"/>
                <w:b w:val="0"/>
                <w:bCs w:val="0"/>
                <w:sz w:val="24"/>
                <w:highlight w:val="none"/>
                <w:lang w:val="en-US" w:eastAsia="zh-CN"/>
              </w:rPr>
            </w:pPr>
            <w:r>
              <w:rPr>
                <w:rFonts w:hint="eastAsia" w:ascii="仿宋_GB2312" w:eastAsia="仿宋_GB2312"/>
                <w:sz w:val="24"/>
                <w:highlight w:val="none"/>
              </w:rPr>
              <w:t>创业导师数量</w:t>
            </w:r>
          </w:p>
        </w:tc>
        <w:tc>
          <w:tcPr>
            <w:tcW w:w="2251" w:type="dxa"/>
            <w:gridSpan w:val="4"/>
            <w:vAlign w:val="center"/>
          </w:tcPr>
          <w:p w14:paraId="36339C01">
            <w:pPr>
              <w:snapToGrid w:val="0"/>
              <w:jc w:val="center"/>
              <w:rPr>
                <w:rFonts w:hint="eastAsia" w:ascii="仿宋_GB2312" w:eastAsia="仿宋_GB2312" w:cs="Times New Roman"/>
                <w:b w:val="0"/>
                <w:bCs w:val="0"/>
                <w:sz w:val="24"/>
                <w:highlight w:val="none"/>
                <w:lang w:val="en-US" w:eastAsia="zh-CN"/>
              </w:rPr>
            </w:pPr>
          </w:p>
        </w:tc>
        <w:tc>
          <w:tcPr>
            <w:tcW w:w="2539" w:type="dxa"/>
            <w:gridSpan w:val="5"/>
            <w:vAlign w:val="center"/>
          </w:tcPr>
          <w:p w14:paraId="6E0323D6">
            <w:pPr>
              <w:snapToGrid w:val="0"/>
              <w:jc w:val="center"/>
              <w:rPr>
                <w:rFonts w:hint="default" w:ascii="仿宋_GB2312" w:eastAsia="仿宋_GB2312" w:cs="Times New Roman"/>
                <w:b w:val="0"/>
                <w:bCs w:val="0"/>
                <w:sz w:val="24"/>
                <w:highlight w:val="none"/>
                <w:lang w:val="en-US" w:eastAsia="zh-CN"/>
              </w:rPr>
            </w:pPr>
            <w:r>
              <w:rPr>
                <w:rFonts w:hint="eastAsia" w:ascii="仿宋_GB2312" w:eastAsia="仿宋_GB2312"/>
                <w:sz w:val="24"/>
                <w:highlight w:val="none"/>
                <w:lang w:val="en-US" w:eastAsia="zh-CN"/>
              </w:rPr>
              <w:t>每10家在孵企业配备的创业导师数</w:t>
            </w:r>
          </w:p>
        </w:tc>
        <w:tc>
          <w:tcPr>
            <w:tcW w:w="1330" w:type="dxa"/>
            <w:vAlign w:val="center"/>
          </w:tcPr>
          <w:p w14:paraId="21230859">
            <w:pPr>
              <w:snapToGrid w:val="0"/>
              <w:jc w:val="center"/>
              <w:rPr>
                <w:rFonts w:hint="eastAsia" w:ascii="仿宋_GB2312" w:eastAsia="仿宋_GB2312" w:cs="Times New Roman"/>
                <w:b w:val="0"/>
                <w:bCs w:val="0"/>
                <w:sz w:val="24"/>
                <w:highlight w:val="none"/>
                <w:lang w:val="en-US" w:eastAsia="zh-CN"/>
              </w:rPr>
            </w:pPr>
          </w:p>
        </w:tc>
      </w:tr>
      <w:tr w14:paraId="3531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0" w:hRule="atLeast"/>
        </w:trPr>
        <w:tc>
          <w:tcPr>
            <w:tcW w:w="9180" w:type="dxa"/>
            <w:gridSpan w:val="11"/>
            <w:vAlign w:val="top"/>
          </w:tcPr>
          <w:p w14:paraId="5F563EAA">
            <w:pPr>
              <w:snapToGrid w:val="0"/>
              <w:jc w:val="both"/>
              <w:rPr>
                <w:rFonts w:hint="eastAsia" w:ascii="仿宋_GB2312" w:eastAsia="仿宋_GB2312" w:cs="Times New Roman"/>
                <w:b w:val="0"/>
                <w:bCs w:val="0"/>
                <w:sz w:val="24"/>
                <w:highlight w:val="none"/>
                <w:lang w:val="en-US" w:eastAsia="zh-CN"/>
              </w:rPr>
            </w:pPr>
            <w:r>
              <w:rPr>
                <w:rFonts w:hint="eastAsia" w:ascii="仿宋_GB2312" w:eastAsia="仿宋_GB2312"/>
                <w:b w:val="0"/>
                <w:bCs w:val="0"/>
                <w:sz w:val="24"/>
                <w:highlight w:val="none"/>
                <w:lang w:eastAsia="zh-CN"/>
              </w:rPr>
              <w:t>运营团队情况介绍：（运营团队总体情况，团队负责人从业经历等相关背景介绍，字数在</w:t>
            </w:r>
            <w:r>
              <w:rPr>
                <w:rFonts w:hint="eastAsia" w:ascii="仿宋_GB2312" w:eastAsia="仿宋_GB2312"/>
                <w:b w:val="0"/>
                <w:bCs w:val="0"/>
                <w:sz w:val="24"/>
                <w:highlight w:val="none"/>
                <w:lang w:val="en-US" w:eastAsia="zh-CN"/>
              </w:rPr>
              <w:t>1000字左右</w:t>
            </w:r>
            <w:r>
              <w:rPr>
                <w:rFonts w:hint="eastAsia" w:ascii="仿宋_GB2312" w:eastAsia="仿宋_GB2312"/>
                <w:b w:val="0"/>
                <w:bCs w:val="0"/>
                <w:sz w:val="24"/>
                <w:highlight w:val="none"/>
                <w:lang w:eastAsia="zh-CN"/>
              </w:rPr>
              <w:t>）。</w:t>
            </w:r>
          </w:p>
        </w:tc>
      </w:tr>
      <w:tr w14:paraId="5056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1"/>
            <w:vAlign w:val="center"/>
          </w:tcPr>
          <w:p w14:paraId="70E5A15C">
            <w:pPr>
              <w:snapToGrid w:val="0"/>
              <w:jc w:val="both"/>
              <w:rPr>
                <w:rFonts w:hint="default" w:ascii="仿宋_GB2312" w:eastAsia="仿宋_GB2312"/>
                <w:b/>
                <w:bCs/>
                <w:sz w:val="24"/>
                <w:highlight w:val="none"/>
                <w:lang w:val="en-US" w:eastAsia="zh-CN"/>
              </w:rPr>
            </w:pPr>
            <w:r>
              <w:rPr>
                <w:rFonts w:hint="eastAsia" w:ascii="仿宋_GB2312" w:eastAsia="仿宋_GB2312"/>
                <w:b/>
                <w:bCs/>
                <w:sz w:val="24"/>
                <w:highlight w:val="none"/>
                <w:lang w:val="en-US" w:eastAsia="zh-CN"/>
              </w:rPr>
              <w:t>4.在孵企业情况</w:t>
            </w:r>
          </w:p>
        </w:tc>
      </w:tr>
      <w:tr w14:paraId="0CEE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3060" w:type="dxa"/>
            <w:vAlign w:val="center"/>
          </w:tcPr>
          <w:p w14:paraId="13A6705B">
            <w:pPr>
              <w:jc w:val="center"/>
              <w:rPr>
                <w:rFonts w:ascii="仿宋_GB2312" w:hAnsi="仿宋_GB2312" w:eastAsia="仿宋_GB2312"/>
                <w:highlight w:val="none"/>
              </w:rPr>
            </w:pPr>
            <w:r>
              <w:rPr>
                <w:rFonts w:hint="eastAsia" w:ascii="仿宋_GB2312" w:eastAsia="仿宋_GB2312"/>
                <w:sz w:val="24"/>
                <w:highlight w:val="none"/>
              </w:rPr>
              <w:t>在孵企业数量（家）</w:t>
            </w:r>
          </w:p>
        </w:tc>
        <w:tc>
          <w:tcPr>
            <w:tcW w:w="6120" w:type="dxa"/>
            <w:gridSpan w:val="10"/>
            <w:vAlign w:val="center"/>
          </w:tcPr>
          <w:p w14:paraId="5F6D307A">
            <w:pPr>
              <w:snapToGrid w:val="0"/>
              <w:jc w:val="center"/>
              <w:rPr>
                <w:rFonts w:hint="eastAsia" w:ascii="仿宋_GB2312" w:eastAsia="仿宋_GB2312"/>
                <w:sz w:val="24"/>
                <w:highlight w:val="none"/>
              </w:rPr>
            </w:pPr>
          </w:p>
        </w:tc>
      </w:tr>
      <w:tr w14:paraId="70F8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vAlign w:val="center"/>
          </w:tcPr>
          <w:p w14:paraId="5843827A">
            <w:pPr>
              <w:snapToGrid w:val="0"/>
              <w:jc w:val="center"/>
              <w:rPr>
                <w:rFonts w:hint="default" w:ascii="仿宋_GB2312" w:hAnsi="宋体" w:eastAsia="仿宋_GB2312" w:cs="Times New Roman"/>
                <w:b w:val="0"/>
                <w:kern w:val="0"/>
                <w:sz w:val="24"/>
                <w:szCs w:val="22"/>
                <w:highlight w:val="none"/>
                <w:lang w:val="en-US" w:eastAsia="zh-CN" w:bidi="ar"/>
              </w:rPr>
            </w:pPr>
            <w:r>
              <w:rPr>
                <w:rFonts w:hint="eastAsia" w:ascii="仿宋_GB2312" w:eastAsia="仿宋_GB2312" w:cs="Times New Roman"/>
                <w:sz w:val="24"/>
                <w:highlight w:val="none"/>
                <w:lang w:val="en-US" w:eastAsia="zh-CN"/>
              </w:rPr>
              <w:t>其中：上年度新增注册企业数量（家）</w:t>
            </w:r>
          </w:p>
        </w:tc>
        <w:tc>
          <w:tcPr>
            <w:tcW w:w="2251" w:type="dxa"/>
            <w:gridSpan w:val="4"/>
            <w:vAlign w:val="center"/>
          </w:tcPr>
          <w:p w14:paraId="272CF3C5">
            <w:pPr>
              <w:ind w:right="0" w:rightChars="0"/>
              <w:jc w:val="left"/>
              <w:rPr>
                <w:rFonts w:hint="eastAsia" w:ascii="仿宋_GB2312" w:hAnsi="宋体" w:eastAsia="仿宋_GB2312" w:cs="Times New Roman"/>
                <w:b w:val="0"/>
                <w:kern w:val="0"/>
                <w:sz w:val="24"/>
                <w:szCs w:val="22"/>
                <w:highlight w:val="none"/>
                <w:lang w:val="en-US" w:eastAsia="zh-CN" w:bidi="ar"/>
              </w:rPr>
            </w:pPr>
          </w:p>
        </w:tc>
        <w:tc>
          <w:tcPr>
            <w:tcW w:w="2539" w:type="dxa"/>
            <w:gridSpan w:val="5"/>
            <w:vAlign w:val="center"/>
          </w:tcPr>
          <w:p w14:paraId="471D591D">
            <w:pPr>
              <w:snapToGrid w:val="0"/>
              <w:jc w:val="center"/>
              <w:rPr>
                <w:rFonts w:hint="eastAsia" w:ascii="仿宋_GB2312" w:hAnsi="宋体" w:eastAsia="仿宋_GB2312" w:cs="Times New Roman"/>
                <w:b w:val="0"/>
                <w:kern w:val="0"/>
                <w:sz w:val="24"/>
                <w:szCs w:val="22"/>
                <w:highlight w:val="none"/>
                <w:lang w:val="en-US" w:eastAsia="zh-CN" w:bidi="ar"/>
              </w:rPr>
            </w:pPr>
            <w:r>
              <w:rPr>
                <w:rFonts w:hint="eastAsia" w:ascii="仿宋_GB2312" w:eastAsia="仿宋_GB2312" w:cs="Times New Roman"/>
                <w:sz w:val="24"/>
                <w:highlight w:val="none"/>
                <w:lang w:val="en-US" w:eastAsia="zh-CN"/>
              </w:rPr>
              <w:t>上年度新增注册企业数占比</w:t>
            </w:r>
          </w:p>
        </w:tc>
        <w:tc>
          <w:tcPr>
            <w:tcW w:w="1330" w:type="dxa"/>
            <w:vAlign w:val="center"/>
          </w:tcPr>
          <w:p w14:paraId="0EFE39F9">
            <w:pPr>
              <w:ind w:right="0" w:rightChars="0"/>
              <w:jc w:val="left"/>
              <w:rPr>
                <w:rFonts w:hint="eastAsia" w:ascii="仿宋_GB2312" w:hAnsi="宋体" w:eastAsia="仿宋_GB2312" w:cs="Times New Roman"/>
                <w:b w:val="0"/>
                <w:kern w:val="0"/>
                <w:sz w:val="24"/>
                <w:szCs w:val="22"/>
                <w:highlight w:val="none"/>
                <w:lang w:val="en-US" w:eastAsia="zh-CN" w:bidi="ar"/>
              </w:rPr>
            </w:pPr>
          </w:p>
        </w:tc>
      </w:tr>
      <w:tr w14:paraId="0D36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vAlign w:val="center"/>
          </w:tcPr>
          <w:p w14:paraId="6318A16E">
            <w:pPr>
              <w:jc w:val="center"/>
              <w:rPr>
                <w:rFonts w:hint="eastAsia" w:ascii="仿宋_GB2312" w:eastAsia="仿宋_GB2312"/>
                <w:sz w:val="24"/>
                <w:highlight w:val="none"/>
                <w:lang w:val="en-US" w:eastAsia="zh-CN"/>
              </w:rPr>
            </w:pPr>
            <w:r>
              <w:rPr>
                <w:rFonts w:hint="eastAsia" w:ascii="仿宋_GB2312" w:eastAsia="仿宋_GB2312" w:cs="Times New Roman"/>
                <w:kern w:val="0"/>
                <w:sz w:val="24"/>
                <w:szCs w:val="22"/>
                <w:highlight w:val="none"/>
                <w:lang w:val="en-US" w:eastAsia="zh-CN" w:bidi="ar"/>
              </w:rPr>
              <w:t>其中：</w:t>
            </w:r>
            <w:r>
              <w:rPr>
                <w:rFonts w:hint="eastAsia" w:ascii="仿宋_GB2312" w:hAnsi="宋体" w:eastAsia="仿宋_GB2312" w:cs="Times New Roman"/>
                <w:kern w:val="0"/>
                <w:sz w:val="24"/>
                <w:szCs w:val="22"/>
                <w:highlight w:val="none"/>
                <w:lang w:val="en-US" w:eastAsia="zh-CN" w:bidi="ar"/>
              </w:rPr>
              <w:t>科技型中小企业、创新型中小企业</w:t>
            </w:r>
            <w:r>
              <w:rPr>
                <w:rFonts w:hint="eastAsia" w:ascii="仿宋_GB2312" w:eastAsia="仿宋_GB2312" w:cs="Times New Roman"/>
                <w:kern w:val="0"/>
                <w:sz w:val="24"/>
                <w:szCs w:val="22"/>
                <w:highlight w:val="none"/>
                <w:lang w:val="en-US" w:eastAsia="zh-CN" w:bidi="ar"/>
              </w:rPr>
              <w:t>数量（一家企业同时具备两种资质，按1家计算）</w:t>
            </w:r>
          </w:p>
        </w:tc>
        <w:tc>
          <w:tcPr>
            <w:tcW w:w="2251" w:type="dxa"/>
            <w:gridSpan w:val="4"/>
            <w:vAlign w:val="center"/>
          </w:tcPr>
          <w:p w14:paraId="49D5D502">
            <w:pPr>
              <w:snapToGrid w:val="0"/>
              <w:jc w:val="center"/>
              <w:rPr>
                <w:rFonts w:hint="eastAsia" w:ascii="仿宋_GB2312" w:eastAsia="仿宋_GB2312"/>
                <w:sz w:val="24"/>
                <w:highlight w:val="none"/>
              </w:rPr>
            </w:pPr>
          </w:p>
        </w:tc>
        <w:tc>
          <w:tcPr>
            <w:tcW w:w="2539" w:type="dxa"/>
            <w:gridSpan w:val="5"/>
            <w:vAlign w:val="center"/>
          </w:tcPr>
          <w:p w14:paraId="2B4E0426">
            <w:pPr>
              <w:snapToGrid w:val="0"/>
              <w:jc w:val="center"/>
              <w:rPr>
                <w:rFonts w:hint="eastAsia" w:ascii="仿宋_GB2312" w:hAnsi="仿宋_GB2312" w:eastAsia="仿宋_GB2312"/>
                <w:sz w:val="24"/>
                <w:highlight w:val="none"/>
              </w:rPr>
            </w:pPr>
            <w:r>
              <w:rPr>
                <w:rFonts w:hint="eastAsia" w:ascii="仿宋_GB2312" w:hAnsi="宋体" w:eastAsia="仿宋_GB2312" w:cs="Times New Roman"/>
                <w:kern w:val="0"/>
                <w:sz w:val="24"/>
                <w:szCs w:val="22"/>
                <w:highlight w:val="none"/>
                <w:lang w:val="en-US" w:eastAsia="zh-CN" w:bidi="ar"/>
              </w:rPr>
              <w:t>科技型中小企业、创新型中小企业</w:t>
            </w:r>
            <w:r>
              <w:rPr>
                <w:rFonts w:hint="eastAsia" w:ascii="仿宋_GB2312" w:eastAsia="仿宋_GB2312" w:cs="Times New Roman"/>
                <w:kern w:val="0"/>
                <w:sz w:val="24"/>
                <w:szCs w:val="22"/>
                <w:highlight w:val="none"/>
                <w:lang w:val="en-US" w:eastAsia="zh-CN" w:bidi="ar"/>
              </w:rPr>
              <w:t>占比</w:t>
            </w:r>
          </w:p>
        </w:tc>
        <w:tc>
          <w:tcPr>
            <w:tcW w:w="1330" w:type="dxa"/>
            <w:vAlign w:val="center"/>
          </w:tcPr>
          <w:p w14:paraId="18C583E7">
            <w:pPr>
              <w:snapToGrid w:val="0"/>
              <w:jc w:val="center"/>
              <w:rPr>
                <w:rFonts w:hint="eastAsia" w:ascii="仿宋_GB2312" w:eastAsia="仿宋_GB2312"/>
                <w:sz w:val="24"/>
                <w:highlight w:val="none"/>
              </w:rPr>
            </w:pPr>
          </w:p>
        </w:tc>
      </w:tr>
      <w:tr w14:paraId="0E41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060" w:type="dxa"/>
            <w:vAlign w:val="center"/>
          </w:tcPr>
          <w:p w14:paraId="05D21475">
            <w:pPr>
              <w:jc w:val="center"/>
              <w:rPr>
                <w:rFonts w:hint="default" w:ascii="仿宋_GB2312" w:eastAsia="仿宋_GB2312" w:cs="Times New Roman"/>
                <w:kern w:val="0"/>
                <w:sz w:val="24"/>
                <w:szCs w:val="22"/>
                <w:highlight w:val="none"/>
                <w:lang w:val="en-US" w:eastAsia="zh-CN" w:bidi="ar"/>
              </w:rPr>
            </w:pPr>
            <w:r>
              <w:rPr>
                <w:rFonts w:hint="eastAsia" w:ascii="仿宋_GB2312" w:eastAsia="仿宋_GB2312" w:cs="Times New Roman"/>
                <w:kern w:val="0"/>
                <w:sz w:val="24"/>
                <w:szCs w:val="22"/>
                <w:highlight w:val="none"/>
                <w:lang w:val="en-US" w:eastAsia="zh-CN" w:bidi="ar"/>
              </w:rPr>
              <w:t>其中：营业收入或研发经费投入同比增长超过20%的在孵企业数量（一家企业同时满足两个条件，按1家计算）</w:t>
            </w:r>
          </w:p>
        </w:tc>
        <w:tc>
          <w:tcPr>
            <w:tcW w:w="2251" w:type="dxa"/>
            <w:gridSpan w:val="4"/>
            <w:vAlign w:val="center"/>
          </w:tcPr>
          <w:p w14:paraId="7DDD9492">
            <w:pPr>
              <w:snapToGrid w:val="0"/>
              <w:jc w:val="center"/>
              <w:rPr>
                <w:rFonts w:hint="eastAsia" w:ascii="仿宋_GB2312" w:eastAsia="仿宋_GB2312"/>
                <w:sz w:val="24"/>
                <w:highlight w:val="none"/>
              </w:rPr>
            </w:pPr>
          </w:p>
        </w:tc>
        <w:tc>
          <w:tcPr>
            <w:tcW w:w="2539" w:type="dxa"/>
            <w:gridSpan w:val="5"/>
            <w:vAlign w:val="center"/>
          </w:tcPr>
          <w:p w14:paraId="3EAB7CA4">
            <w:pPr>
              <w:snapToGrid w:val="0"/>
              <w:jc w:val="center"/>
              <w:rPr>
                <w:rFonts w:hint="eastAsia" w:ascii="仿宋_GB2312" w:hAnsi="宋体" w:eastAsia="仿宋_GB2312" w:cs="Times New Roman"/>
                <w:b w:val="0"/>
                <w:kern w:val="0"/>
                <w:sz w:val="24"/>
                <w:szCs w:val="22"/>
                <w:highlight w:val="none"/>
                <w:lang w:val="en-US" w:eastAsia="zh-CN" w:bidi="ar"/>
              </w:rPr>
            </w:pPr>
            <w:r>
              <w:rPr>
                <w:rFonts w:hint="eastAsia" w:ascii="仿宋_GB2312" w:eastAsia="仿宋_GB2312" w:cs="Times New Roman"/>
                <w:color w:val="000000" w:themeColor="text1"/>
                <w:kern w:val="0"/>
                <w:sz w:val="24"/>
                <w:szCs w:val="22"/>
                <w:highlight w:val="none"/>
                <w:lang w:val="en-US" w:eastAsia="zh-CN" w:bidi="ar"/>
                <w14:textFill>
                  <w14:solidFill>
                    <w14:schemeClr w14:val="tx1"/>
                  </w14:solidFill>
                </w14:textFill>
              </w:rPr>
              <w:t>营业收入或研发经费投入同比增长超过20%的企业占比</w:t>
            </w:r>
          </w:p>
        </w:tc>
        <w:tc>
          <w:tcPr>
            <w:tcW w:w="1330" w:type="dxa"/>
            <w:vAlign w:val="center"/>
          </w:tcPr>
          <w:p w14:paraId="05CD8642">
            <w:pPr>
              <w:snapToGrid w:val="0"/>
              <w:jc w:val="center"/>
              <w:rPr>
                <w:rFonts w:hint="eastAsia" w:ascii="仿宋_GB2312" w:eastAsia="仿宋_GB2312"/>
                <w:sz w:val="24"/>
                <w:highlight w:val="none"/>
              </w:rPr>
            </w:pPr>
          </w:p>
        </w:tc>
      </w:tr>
      <w:tr w14:paraId="1CBC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9180" w:type="dxa"/>
            <w:gridSpan w:val="11"/>
            <w:vAlign w:val="center"/>
          </w:tcPr>
          <w:p w14:paraId="09F37042">
            <w:pPr>
              <w:snapToGrid w:val="0"/>
              <w:jc w:val="both"/>
              <w:rPr>
                <w:rFonts w:hint="eastAsia" w:ascii="仿宋_GB2312" w:eastAsia="仿宋_GB2312" w:cs="Times New Roman"/>
                <w:b/>
                <w:bCs/>
                <w:kern w:val="0"/>
                <w:sz w:val="24"/>
                <w:szCs w:val="22"/>
                <w:highlight w:val="none"/>
                <w:lang w:val="en-US" w:eastAsia="zh-CN" w:bidi="ar"/>
              </w:rPr>
            </w:pPr>
            <w:r>
              <w:rPr>
                <w:rFonts w:hint="eastAsia" w:ascii="仿宋_GB2312" w:eastAsia="仿宋_GB2312"/>
                <w:b/>
                <w:bCs/>
                <w:sz w:val="24"/>
                <w:highlight w:val="none"/>
                <w:lang w:val="en-US" w:eastAsia="zh-CN"/>
              </w:rPr>
              <w:t>5.孵化服务收入情况</w:t>
            </w:r>
          </w:p>
        </w:tc>
      </w:tr>
      <w:tr w14:paraId="6E09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2"/>
            <w:vAlign w:val="center"/>
          </w:tcPr>
          <w:p w14:paraId="42EF1818">
            <w:pPr>
              <w:snapToGrid/>
              <w:jc w:val="center"/>
              <w:rPr>
                <w:rFonts w:hint="eastAsia" w:ascii="仿宋_GB2312" w:eastAsia="仿宋_GB2312" w:cs="Times New Roman"/>
                <w:b/>
                <w:bCs/>
                <w:kern w:val="0"/>
                <w:sz w:val="24"/>
                <w:szCs w:val="22"/>
                <w:highlight w:val="none"/>
                <w:lang w:val="en-US" w:eastAsia="zh-CN" w:bidi="ar"/>
              </w:rPr>
            </w:pPr>
            <w:r>
              <w:rPr>
                <w:rFonts w:hint="eastAsia" w:ascii="仿宋_GB2312" w:eastAsia="仿宋_GB2312"/>
                <w:b w:val="0"/>
                <w:bCs w:val="0"/>
                <w:sz w:val="24"/>
                <w:highlight w:val="none"/>
                <w:lang w:val="en-US" w:eastAsia="zh-CN"/>
              </w:rPr>
              <w:t>上年度营业收入总额（万元）</w:t>
            </w:r>
          </w:p>
        </w:tc>
        <w:tc>
          <w:tcPr>
            <w:tcW w:w="5957" w:type="dxa"/>
            <w:gridSpan w:val="9"/>
            <w:vAlign w:val="center"/>
          </w:tcPr>
          <w:p w14:paraId="5E3A4FF3">
            <w:pPr>
              <w:snapToGrid/>
              <w:jc w:val="center"/>
              <w:rPr>
                <w:highlight w:val="none"/>
              </w:rPr>
            </w:pPr>
          </w:p>
        </w:tc>
      </w:tr>
      <w:tr w14:paraId="7A32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2"/>
            <w:vAlign w:val="center"/>
          </w:tcPr>
          <w:p w14:paraId="75A2046B">
            <w:pPr>
              <w:snapToGrid/>
              <w:jc w:val="center"/>
              <w:rPr>
                <w:rFonts w:hint="eastAsia" w:ascii="仿宋_GB2312" w:eastAsia="仿宋_GB2312"/>
                <w:b w:val="0"/>
                <w:bCs w:val="0"/>
                <w:sz w:val="24"/>
                <w:highlight w:val="none"/>
                <w:lang w:val="en-US" w:eastAsia="zh-CN"/>
              </w:rPr>
            </w:pPr>
            <w:r>
              <w:rPr>
                <w:rFonts w:hint="eastAsia" w:ascii="仿宋_GB2312" w:eastAsia="仿宋_GB2312"/>
                <w:b w:val="0"/>
                <w:bCs w:val="0"/>
                <w:sz w:val="24"/>
                <w:highlight w:val="none"/>
                <w:lang w:val="en-US" w:eastAsia="zh-CN"/>
              </w:rPr>
              <w:t>其中，上年度孵化服务收入（万元）</w:t>
            </w:r>
          </w:p>
        </w:tc>
        <w:tc>
          <w:tcPr>
            <w:tcW w:w="1508" w:type="dxa"/>
            <w:gridSpan w:val="2"/>
            <w:vAlign w:val="center"/>
          </w:tcPr>
          <w:p w14:paraId="4FC40293">
            <w:pPr>
              <w:snapToGrid/>
              <w:jc w:val="center"/>
              <w:rPr>
                <w:highlight w:val="none"/>
              </w:rPr>
            </w:pPr>
          </w:p>
        </w:tc>
        <w:tc>
          <w:tcPr>
            <w:tcW w:w="2531" w:type="dxa"/>
            <w:gridSpan w:val="5"/>
            <w:vAlign w:val="center"/>
          </w:tcPr>
          <w:p w14:paraId="3BA3A4A9">
            <w:pPr>
              <w:snapToGrid/>
              <w:jc w:val="center"/>
              <w:rPr>
                <w:rFonts w:hint="default" w:ascii="仿宋_GB2312" w:eastAsia="仿宋_GB2312" w:cs="Times New Roman"/>
                <w:b w:val="0"/>
                <w:bCs w:val="0"/>
                <w:sz w:val="24"/>
                <w:highlight w:val="none"/>
                <w:lang w:val="en-US" w:eastAsia="zh-CN"/>
              </w:rPr>
            </w:pPr>
            <w:r>
              <w:rPr>
                <w:rFonts w:hint="eastAsia" w:ascii="仿宋_GB2312" w:eastAsia="仿宋_GB2312" w:cs="Times New Roman"/>
                <w:b w:val="0"/>
                <w:bCs w:val="0"/>
                <w:sz w:val="24"/>
                <w:highlight w:val="none"/>
                <w:lang w:val="en-US" w:eastAsia="zh-CN"/>
              </w:rPr>
              <w:t>其中：房租及物业收入（万元）</w:t>
            </w:r>
          </w:p>
        </w:tc>
        <w:tc>
          <w:tcPr>
            <w:tcW w:w="1918" w:type="dxa"/>
            <w:gridSpan w:val="2"/>
            <w:vAlign w:val="center"/>
          </w:tcPr>
          <w:p w14:paraId="7D06CDA5">
            <w:pPr>
              <w:snapToGrid/>
              <w:jc w:val="center"/>
              <w:rPr>
                <w:highlight w:val="none"/>
              </w:rPr>
            </w:pPr>
          </w:p>
        </w:tc>
      </w:tr>
      <w:tr w14:paraId="242E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223" w:type="dxa"/>
            <w:gridSpan w:val="2"/>
            <w:vAlign w:val="center"/>
          </w:tcPr>
          <w:p w14:paraId="177C83A1">
            <w:pPr>
              <w:snapToGrid/>
              <w:jc w:val="center"/>
              <w:rPr>
                <w:rFonts w:hint="eastAsia" w:ascii="仿宋_GB2312" w:eastAsia="仿宋_GB2312"/>
                <w:highlight w:val="none"/>
              </w:rPr>
            </w:pPr>
            <w:r>
              <w:rPr>
                <w:rFonts w:hint="eastAsia" w:ascii="仿宋_GB2312" w:eastAsia="仿宋_GB2312" w:cs="Times New Roman"/>
                <w:b w:val="0"/>
                <w:bCs w:val="0"/>
                <w:color w:val="auto"/>
                <w:sz w:val="24"/>
                <w:highlight w:val="none"/>
                <w:lang w:val="en-US" w:eastAsia="zh-CN"/>
              </w:rPr>
              <w:t>除房租及物业之外的收入占营业收入的比例</w:t>
            </w:r>
          </w:p>
        </w:tc>
        <w:tc>
          <w:tcPr>
            <w:tcW w:w="5957" w:type="dxa"/>
            <w:gridSpan w:val="9"/>
            <w:vAlign w:val="center"/>
          </w:tcPr>
          <w:p w14:paraId="4B9ABAED">
            <w:pPr>
              <w:snapToGrid/>
              <w:jc w:val="center"/>
              <w:rPr>
                <w:highlight w:val="none"/>
              </w:rPr>
            </w:pPr>
          </w:p>
        </w:tc>
      </w:tr>
      <w:tr w14:paraId="1E70C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180" w:type="dxa"/>
            <w:gridSpan w:val="11"/>
            <w:vAlign w:val="center"/>
          </w:tcPr>
          <w:p w14:paraId="1F427014">
            <w:pPr>
              <w:snapToGrid w:val="0"/>
              <w:jc w:val="both"/>
              <w:rPr>
                <w:rFonts w:hint="eastAsia" w:ascii="仿宋_GB2312" w:eastAsia="仿宋_GB2312"/>
                <w:b w:val="0"/>
                <w:bCs w:val="0"/>
                <w:sz w:val="24"/>
                <w:highlight w:val="none"/>
                <w:lang w:val="en-US" w:eastAsia="zh-CN"/>
              </w:rPr>
            </w:pPr>
            <w:r>
              <w:rPr>
                <w:rFonts w:hint="eastAsia" w:ascii="仿宋_GB2312" w:eastAsia="仿宋_GB2312"/>
                <w:b/>
                <w:bCs/>
                <w:sz w:val="24"/>
                <w:highlight w:val="none"/>
                <w:lang w:val="en-US" w:eastAsia="zh-CN" w:bidi="ar"/>
              </w:rPr>
              <w:t>6.服务能力概述</w:t>
            </w:r>
          </w:p>
        </w:tc>
      </w:tr>
      <w:tr w14:paraId="0267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7" w:hRule="atLeast"/>
        </w:trPr>
        <w:tc>
          <w:tcPr>
            <w:tcW w:w="9180" w:type="dxa"/>
            <w:gridSpan w:val="11"/>
            <w:vAlign w:val="top"/>
          </w:tcPr>
          <w:p w14:paraId="7C463B7B">
            <w:pPr>
              <w:numPr>
                <w:ilvl w:val="-1"/>
                <w:numId w:val="0"/>
              </w:numPr>
              <w:snapToGrid w:val="0"/>
              <w:jc w:val="both"/>
              <w:rPr>
                <w:rFonts w:hint="eastAsia" w:ascii="仿宋_GB2312" w:eastAsia="仿宋_GB2312"/>
                <w:b/>
                <w:bCs/>
                <w:sz w:val="24"/>
                <w:highlight w:val="none"/>
                <w:lang w:val="en-US" w:eastAsia="zh-CN"/>
              </w:rPr>
            </w:pPr>
            <w:r>
              <w:rPr>
                <w:rFonts w:hint="eastAsia" w:ascii="仿宋_GB2312" w:eastAsia="仿宋_GB2312"/>
                <w:b w:val="0"/>
                <w:bCs w:val="0"/>
                <w:sz w:val="24"/>
                <w:highlight w:val="none"/>
                <w:lang w:val="en-US" w:eastAsia="zh-CN"/>
              </w:rPr>
              <w:t>（孵化器提供技术支持、市场拓展、管理咨询、创业辅导、投资融资等各类服务情况介绍，</w:t>
            </w:r>
            <w:r>
              <w:rPr>
                <w:rFonts w:hint="eastAsia" w:ascii="仿宋_GB2312" w:eastAsia="仿宋_GB2312"/>
                <w:b w:val="0"/>
                <w:bCs w:val="0"/>
                <w:sz w:val="24"/>
                <w:highlight w:val="none"/>
                <w:lang w:eastAsia="zh-CN"/>
              </w:rPr>
              <w:t>字数在</w:t>
            </w:r>
            <w:r>
              <w:rPr>
                <w:rFonts w:hint="eastAsia" w:ascii="仿宋_GB2312" w:eastAsia="仿宋_GB2312"/>
                <w:b w:val="0"/>
                <w:bCs w:val="0"/>
                <w:sz w:val="24"/>
                <w:highlight w:val="none"/>
                <w:lang w:val="en-US" w:eastAsia="zh-CN"/>
              </w:rPr>
              <w:t>1000字左右）</w:t>
            </w:r>
          </w:p>
          <w:p w14:paraId="426F5295">
            <w:pPr>
              <w:numPr>
                <w:ilvl w:val="0"/>
                <w:numId w:val="0"/>
              </w:numPr>
              <w:snapToGrid w:val="0"/>
              <w:jc w:val="both"/>
              <w:rPr>
                <w:rFonts w:hint="eastAsia" w:ascii="仿宋_GB2312" w:eastAsia="仿宋_GB2312"/>
                <w:b w:val="0"/>
                <w:bCs w:val="0"/>
                <w:sz w:val="24"/>
                <w:highlight w:val="none"/>
                <w:lang w:val="en-US" w:eastAsia="zh-CN"/>
              </w:rPr>
            </w:pPr>
          </w:p>
        </w:tc>
      </w:tr>
      <w:tr w14:paraId="355A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9180" w:type="dxa"/>
            <w:gridSpan w:val="11"/>
            <w:vAlign w:val="center"/>
          </w:tcPr>
          <w:p w14:paraId="7856606B">
            <w:pPr>
              <w:numPr>
                <w:ilvl w:val="0"/>
                <w:numId w:val="0"/>
              </w:numPr>
              <w:snapToGrid w:val="0"/>
              <w:ind w:leftChars="0"/>
              <w:jc w:val="both"/>
              <w:rPr>
                <w:rFonts w:hint="default" w:ascii="仿宋_GB2312" w:eastAsia="仿宋_GB2312"/>
                <w:b w:val="0"/>
                <w:bCs w:val="0"/>
                <w:sz w:val="24"/>
                <w:highlight w:val="none"/>
                <w:lang w:val="en-US" w:eastAsia="zh-CN"/>
              </w:rPr>
            </w:pPr>
            <w:r>
              <w:rPr>
                <w:rFonts w:hint="eastAsia" w:ascii="仿宋_GB2312" w:eastAsia="仿宋_GB2312"/>
                <w:b/>
                <w:bCs/>
                <w:sz w:val="24"/>
                <w:highlight w:val="none"/>
                <w:lang w:val="en-US" w:eastAsia="zh-CN" w:bidi="ar"/>
              </w:rPr>
              <w:t>7</w:t>
            </w:r>
            <w:r>
              <w:rPr>
                <w:rFonts w:hint="eastAsia" w:ascii="仿宋_GB2312" w:hAnsi="宋体" w:eastAsia="仿宋_GB2312"/>
                <w:b/>
                <w:bCs/>
                <w:sz w:val="24"/>
                <w:highlight w:val="none"/>
                <w:lang w:val="en-US" w:eastAsia="zh-CN" w:bidi="ar"/>
              </w:rPr>
              <w:t>.孵化绩效</w:t>
            </w:r>
          </w:p>
        </w:tc>
      </w:tr>
      <w:tr w14:paraId="53A7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5" w:hRule="atLeast"/>
        </w:trPr>
        <w:tc>
          <w:tcPr>
            <w:tcW w:w="9180" w:type="dxa"/>
            <w:gridSpan w:val="11"/>
            <w:vAlign w:val="top"/>
          </w:tcPr>
          <w:p w14:paraId="7B8167B7">
            <w:pPr>
              <w:numPr>
                <w:ilvl w:val="-1"/>
                <w:numId w:val="0"/>
              </w:numPr>
              <w:snapToGrid w:val="0"/>
              <w:ind w:leftChars="0"/>
              <w:jc w:val="both"/>
              <w:rPr>
                <w:rFonts w:hint="default" w:ascii="仿宋_GB2312" w:eastAsia="仿宋_GB2312"/>
                <w:b/>
                <w:bCs/>
                <w:sz w:val="24"/>
                <w:highlight w:val="none"/>
                <w:lang w:val="en-US" w:eastAsia="zh-CN"/>
              </w:rPr>
            </w:pPr>
            <w:r>
              <w:rPr>
                <w:rFonts w:hint="eastAsia" w:ascii="仿宋_GB2312" w:eastAsia="仿宋_GB2312"/>
                <w:b w:val="0"/>
                <w:bCs w:val="0"/>
                <w:sz w:val="24"/>
                <w:highlight w:val="none"/>
                <w:lang w:val="en-US" w:eastAsia="zh-CN"/>
              </w:rPr>
              <w:t>（孵化器在培育高新技术企业、专精特新中小企业、上市及挂牌企业等方面的总体成效及亮点企业案例，</w:t>
            </w:r>
            <w:r>
              <w:rPr>
                <w:rFonts w:hint="eastAsia" w:ascii="仿宋_GB2312" w:eastAsia="仿宋_GB2312"/>
                <w:b w:val="0"/>
                <w:bCs w:val="0"/>
                <w:sz w:val="24"/>
                <w:highlight w:val="none"/>
                <w:lang w:eastAsia="zh-CN"/>
              </w:rPr>
              <w:t>字数在</w:t>
            </w:r>
            <w:r>
              <w:rPr>
                <w:rFonts w:hint="eastAsia" w:ascii="仿宋_GB2312" w:eastAsia="仿宋_GB2312"/>
                <w:b w:val="0"/>
                <w:bCs w:val="0"/>
                <w:sz w:val="24"/>
                <w:highlight w:val="none"/>
                <w:lang w:val="en-US" w:eastAsia="zh-CN"/>
              </w:rPr>
              <w:t>800字左右）</w:t>
            </w:r>
          </w:p>
        </w:tc>
      </w:tr>
      <w:tr w14:paraId="21F1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180" w:type="dxa"/>
            <w:gridSpan w:val="11"/>
            <w:vAlign w:val="center"/>
          </w:tcPr>
          <w:p w14:paraId="51B96EA3">
            <w:pPr>
              <w:numPr>
                <w:ilvl w:val="0"/>
                <w:numId w:val="0"/>
              </w:numPr>
              <w:snapToGrid w:val="0"/>
              <w:spacing w:line="240" w:lineRule="auto"/>
              <w:rPr>
                <w:rFonts w:hint="default" w:ascii="仿宋_GB2312" w:eastAsia="仿宋_GB2312"/>
                <w:b/>
                <w:bCs/>
                <w:sz w:val="24"/>
                <w:highlight w:val="none"/>
                <w:lang w:val="en-US" w:eastAsia="zh-CN" w:bidi="ar"/>
              </w:rPr>
            </w:pPr>
            <w:r>
              <w:rPr>
                <w:rFonts w:hint="eastAsia" w:ascii="仿宋_GB2312" w:eastAsia="仿宋_GB2312"/>
                <w:b/>
                <w:bCs/>
                <w:sz w:val="24"/>
                <w:highlight w:val="none"/>
                <w:lang w:val="en-US" w:eastAsia="zh-CN" w:bidi="ar"/>
              </w:rPr>
              <w:t>8</w:t>
            </w:r>
            <w:r>
              <w:rPr>
                <w:rFonts w:hint="eastAsia" w:ascii="仿宋_GB2312" w:hAnsi="宋体" w:eastAsia="仿宋_GB2312"/>
                <w:b/>
                <w:bCs/>
                <w:sz w:val="24"/>
                <w:highlight w:val="none"/>
                <w:lang w:val="en-US" w:eastAsia="zh-CN" w:bidi="ar"/>
              </w:rPr>
              <w:t>.</w:t>
            </w:r>
            <w:r>
              <w:rPr>
                <w:rFonts w:hint="eastAsia" w:ascii="仿宋_GB2312" w:eastAsia="仿宋_GB2312"/>
                <w:b/>
                <w:bCs/>
                <w:sz w:val="24"/>
                <w:highlight w:val="none"/>
                <w:lang w:val="en-US" w:eastAsia="zh-CN" w:bidi="ar"/>
              </w:rPr>
              <w:t>发展目标和组织保障</w:t>
            </w:r>
          </w:p>
        </w:tc>
      </w:tr>
      <w:tr w14:paraId="0BBA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7" w:hRule="atLeast"/>
        </w:trPr>
        <w:tc>
          <w:tcPr>
            <w:tcW w:w="9180" w:type="dxa"/>
            <w:gridSpan w:val="11"/>
            <w:vAlign w:val="top"/>
          </w:tcPr>
          <w:p w14:paraId="2904F255">
            <w:pPr>
              <w:spacing w:line="240" w:lineRule="auto"/>
              <w:rPr>
                <w:rFonts w:hint="eastAsia" w:ascii="华文中宋" w:hAnsi="华文中宋" w:eastAsia="华文中宋"/>
                <w:sz w:val="28"/>
                <w:highlight w:val="none"/>
                <w:lang w:val="en-US" w:eastAsia="zh-CN"/>
              </w:rPr>
            </w:pPr>
            <w:r>
              <w:rPr>
                <w:rFonts w:hint="eastAsia" w:ascii="仿宋_GB2312" w:eastAsia="仿宋_GB2312"/>
                <w:b w:val="0"/>
                <w:bCs w:val="0"/>
                <w:sz w:val="24"/>
                <w:highlight w:val="none"/>
                <w:lang w:val="en-US" w:eastAsia="zh-CN"/>
              </w:rPr>
              <w:t>（未来3-5年孵化器发展目标，</w:t>
            </w:r>
            <w:r>
              <w:rPr>
                <w:rFonts w:hint="eastAsia" w:ascii="仿宋_GB2312" w:eastAsia="仿宋_GB2312"/>
                <w:b w:val="0"/>
                <w:bCs w:val="0"/>
                <w:sz w:val="24"/>
                <w:highlight w:val="none"/>
                <w:lang w:eastAsia="zh-CN"/>
              </w:rPr>
              <w:t>字数在</w:t>
            </w:r>
            <w:r>
              <w:rPr>
                <w:rFonts w:hint="eastAsia" w:ascii="仿宋_GB2312" w:eastAsia="仿宋_GB2312"/>
                <w:b w:val="0"/>
                <w:bCs w:val="0"/>
                <w:sz w:val="24"/>
                <w:highlight w:val="none"/>
                <w:lang w:val="en-US" w:eastAsia="zh-CN"/>
              </w:rPr>
              <w:t>800字左右）</w:t>
            </w:r>
          </w:p>
        </w:tc>
      </w:tr>
      <w:tr w14:paraId="33B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1" w:hRule="atLeast"/>
        </w:trPr>
        <w:tc>
          <w:tcPr>
            <w:tcW w:w="9180" w:type="dxa"/>
            <w:gridSpan w:val="11"/>
            <w:vAlign w:val="top"/>
          </w:tcPr>
          <w:p w14:paraId="4E530A57">
            <w:pPr>
              <w:spacing w:line="340" w:lineRule="exact"/>
              <w:jc w:val="center"/>
              <w:rPr>
                <w:rFonts w:ascii="Times New Roman" w:cs="方正仿宋_GBK"/>
                <w:sz w:val="24"/>
                <w:szCs w:val="24"/>
              </w:rPr>
            </w:pPr>
            <w:r>
              <w:rPr>
                <w:rFonts w:hint="eastAsia" w:ascii="Times New Roman" w:cs="方正仿宋_GBK"/>
                <w:b/>
                <w:sz w:val="24"/>
                <w:szCs w:val="24"/>
                <w:lang w:eastAsia="zh-CN"/>
              </w:rPr>
              <w:t>诚信承诺书</w:t>
            </w:r>
          </w:p>
          <w:p w14:paraId="53874F50">
            <w:pPr>
              <w:spacing w:line="340" w:lineRule="exact"/>
              <w:ind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我单位申报光明区部科技型企业孵化器，所填报内容和提交材料真实、准确。若填报失实或违反规定，愿负全部责任，并承担由此产生的一切后果。</w:t>
            </w:r>
          </w:p>
          <w:p w14:paraId="4FF44F66">
            <w:pPr>
              <w:pStyle w:val="2"/>
            </w:pPr>
          </w:p>
          <w:p w14:paraId="7773D17F">
            <w:pPr>
              <w:spacing w:line="340" w:lineRule="exact"/>
              <w:jc w:val="center"/>
              <w:rPr>
                <w:rFonts w:ascii="Times New Roman" w:cs="方正仿宋_GBK"/>
                <w:sz w:val="24"/>
                <w:szCs w:val="24"/>
              </w:rPr>
            </w:pPr>
          </w:p>
          <w:p w14:paraId="11A61A5A">
            <w:pPr>
              <w:spacing w:line="340" w:lineRule="exact"/>
              <w:ind w:firstLine="480" w:firstLineChars="200"/>
              <w:jc w:val="center"/>
              <w:rPr>
                <w:rFonts w:ascii="Times New Roman" w:cs="方正仿宋_GBK"/>
                <w:sz w:val="24"/>
                <w:szCs w:val="24"/>
              </w:rPr>
            </w:pPr>
            <w:r>
              <w:rPr>
                <w:rFonts w:hint="eastAsia" w:ascii="Times New Roman" w:cs="方正仿宋_GBK"/>
                <w:sz w:val="24"/>
                <w:szCs w:val="24"/>
              </w:rPr>
              <w:t>单位法人（签字或盖章）                 申报单位（盖章）</w:t>
            </w:r>
          </w:p>
          <w:p w14:paraId="688D9AB0">
            <w:pPr>
              <w:spacing w:line="340" w:lineRule="exact"/>
              <w:ind w:firstLine="480" w:firstLineChars="200"/>
              <w:jc w:val="center"/>
              <w:rPr>
                <w:rFonts w:ascii="Times New Roman" w:cs="方正仿宋_GBK"/>
                <w:sz w:val="24"/>
                <w:szCs w:val="24"/>
              </w:rPr>
            </w:pPr>
          </w:p>
          <w:p w14:paraId="19992CAE">
            <w:pPr>
              <w:spacing w:line="240" w:lineRule="auto"/>
              <w:jc w:val="center"/>
              <w:rPr>
                <w:rFonts w:hint="eastAsia" w:ascii="仿宋_GB2312" w:eastAsia="仿宋_GB2312"/>
                <w:b w:val="0"/>
                <w:bCs w:val="0"/>
                <w:sz w:val="24"/>
                <w:highlight w:val="none"/>
                <w:lang w:val="en-US" w:eastAsia="zh-CN"/>
              </w:rPr>
            </w:pPr>
            <w:r>
              <w:rPr>
                <w:rFonts w:hint="eastAsia" w:ascii="Times New Roman" w:cs="方正仿宋_GBK"/>
                <w:sz w:val="24"/>
                <w:szCs w:val="24"/>
                <w:lang w:val="en-US" w:eastAsia="zh-CN"/>
              </w:rPr>
              <w:t xml:space="preserve">                                           </w:t>
            </w:r>
            <w:r>
              <w:rPr>
                <w:rFonts w:hint="eastAsia" w:ascii="Times New Roman" w:cs="方正仿宋_GBK"/>
                <w:sz w:val="24"/>
                <w:szCs w:val="24"/>
              </w:rPr>
              <w:t>202</w:t>
            </w:r>
            <w:r>
              <w:rPr>
                <w:rFonts w:hint="eastAsia" w:ascii="Times New Roman" w:cs="方正仿宋_GBK"/>
                <w:sz w:val="24"/>
                <w:szCs w:val="24"/>
                <w:lang w:val="en-US" w:eastAsia="zh-CN"/>
              </w:rPr>
              <w:t>6</w:t>
            </w:r>
            <w:r>
              <w:rPr>
                <w:rFonts w:hint="eastAsia" w:ascii="Times New Roman" w:cs="方正仿宋_GBK"/>
                <w:sz w:val="24"/>
                <w:szCs w:val="24"/>
              </w:rPr>
              <w:t>年</w:t>
            </w:r>
            <w:r>
              <w:rPr>
                <w:rFonts w:hint="eastAsia" w:ascii="Times New Roman" w:cs="方正仿宋_GBK"/>
                <w:sz w:val="24"/>
                <w:szCs w:val="24"/>
                <w:lang w:val="en-US" w:eastAsia="zh-CN"/>
              </w:rPr>
              <w:t xml:space="preserve">  </w:t>
            </w:r>
            <w:r>
              <w:rPr>
                <w:rFonts w:hint="eastAsia" w:ascii="Times New Roman" w:cs="方正仿宋_GBK"/>
                <w:sz w:val="24"/>
                <w:szCs w:val="24"/>
              </w:rPr>
              <w:t xml:space="preserve"> 月   日</w:t>
            </w:r>
          </w:p>
        </w:tc>
      </w:tr>
    </w:tbl>
    <w:p w14:paraId="1F80C158">
      <w:pPr>
        <w:pStyle w:val="2"/>
        <w:rPr>
          <w:rFonts w:hint="default"/>
          <w:sz w:val="21"/>
          <w:szCs w:val="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32A7373B">
      <w:pPr>
        <w:pStyle w:val="3"/>
        <w:keepNext w:val="0"/>
        <w:keepLines w:val="0"/>
        <w:pageBreakBefore w:val="0"/>
        <w:widowControl w:val="0"/>
        <w:kinsoku/>
        <w:wordWrap/>
        <w:overflowPunct/>
        <w:topLinePunct w:val="0"/>
        <w:autoSpaceDE/>
        <w:autoSpaceDN/>
        <w:bidi w:val="0"/>
        <w:adjustRightInd/>
        <w:snapToGrid/>
        <w:spacing w:before="0" w:after="0" w:line="20" w:lineRule="exact"/>
        <w:jc w:val="both"/>
        <w:textAlignment w:val="auto"/>
        <w:rPr>
          <w:rFonts w:hint="eastAsia"/>
          <w:b/>
          <w:bCs/>
          <w:sz w:val="32"/>
          <w:szCs w:val="2"/>
          <w:lang w:eastAsia="zh-CN"/>
        </w:rPr>
      </w:pPr>
      <w:bookmarkStart w:id="0" w:name="_GoBack"/>
      <w:bookmarkEnd w:id="0"/>
    </w:p>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A7CB1">
    <w:pPr>
      <w:pStyle w:val="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6D5EE">
    <w:pPr>
      <w:pStyle w:val="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A9549">
    <w:pPr>
      <w:pStyle w:val="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525A4">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E8525A4">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ZmZiYjM2M2Y0ZDFlYzZlYmVhM2FkM2VlNzU2YWUifQ=="/>
  </w:docVars>
  <w:rsids>
    <w:rsidRoot w:val="00172A27"/>
    <w:rsid w:val="000C468B"/>
    <w:rsid w:val="005F37A3"/>
    <w:rsid w:val="00A06786"/>
    <w:rsid w:val="00BB453B"/>
    <w:rsid w:val="00FF47E3"/>
    <w:rsid w:val="012A2694"/>
    <w:rsid w:val="019E441B"/>
    <w:rsid w:val="022F215F"/>
    <w:rsid w:val="0298312F"/>
    <w:rsid w:val="034865FB"/>
    <w:rsid w:val="034905AA"/>
    <w:rsid w:val="034D5EFC"/>
    <w:rsid w:val="038B55E2"/>
    <w:rsid w:val="03FD719F"/>
    <w:rsid w:val="043251F1"/>
    <w:rsid w:val="046A6ADD"/>
    <w:rsid w:val="04966A58"/>
    <w:rsid w:val="04A55EF4"/>
    <w:rsid w:val="04CA6AD8"/>
    <w:rsid w:val="04EB22A3"/>
    <w:rsid w:val="05117A44"/>
    <w:rsid w:val="06CA37F1"/>
    <w:rsid w:val="06CD41A4"/>
    <w:rsid w:val="07113A1B"/>
    <w:rsid w:val="07214081"/>
    <w:rsid w:val="074E10CF"/>
    <w:rsid w:val="079B736C"/>
    <w:rsid w:val="07D616D7"/>
    <w:rsid w:val="07FF0FB7"/>
    <w:rsid w:val="08134C3C"/>
    <w:rsid w:val="091167AD"/>
    <w:rsid w:val="09224158"/>
    <w:rsid w:val="09334182"/>
    <w:rsid w:val="09395338"/>
    <w:rsid w:val="09860D31"/>
    <w:rsid w:val="09925BEF"/>
    <w:rsid w:val="09C67F5A"/>
    <w:rsid w:val="0A1C3517"/>
    <w:rsid w:val="0A91653E"/>
    <w:rsid w:val="0AB239E7"/>
    <w:rsid w:val="0AEF6E7C"/>
    <w:rsid w:val="0B084B37"/>
    <w:rsid w:val="0B193703"/>
    <w:rsid w:val="0B950212"/>
    <w:rsid w:val="0B9D4409"/>
    <w:rsid w:val="0BAC2F9F"/>
    <w:rsid w:val="0C431128"/>
    <w:rsid w:val="0D0A0A6F"/>
    <w:rsid w:val="0D1A5D55"/>
    <w:rsid w:val="0D1C0E6A"/>
    <w:rsid w:val="0D2E7389"/>
    <w:rsid w:val="0D754F65"/>
    <w:rsid w:val="0D9003E6"/>
    <w:rsid w:val="0E1A0F63"/>
    <w:rsid w:val="0E540130"/>
    <w:rsid w:val="0E5A23D1"/>
    <w:rsid w:val="0E7544EF"/>
    <w:rsid w:val="0E962A27"/>
    <w:rsid w:val="0EDC7BCA"/>
    <w:rsid w:val="0EE03AAC"/>
    <w:rsid w:val="0F4C0005"/>
    <w:rsid w:val="0FF26D52"/>
    <w:rsid w:val="108E742E"/>
    <w:rsid w:val="10B54B13"/>
    <w:rsid w:val="11666D64"/>
    <w:rsid w:val="11C40B0B"/>
    <w:rsid w:val="11F94686"/>
    <w:rsid w:val="121F2537"/>
    <w:rsid w:val="12313F7B"/>
    <w:rsid w:val="126E7359"/>
    <w:rsid w:val="12B03712"/>
    <w:rsid w:val="12B9397E"/>
    <w:rsid w:val="13962D31"/>
    <w:rsid w:val="13EC584B"/>
    <w:rsid w:val="141A36F7"/>
    <w:rsid w:val="14473074"/>
    <w:rsid w:val="14543C62"/>
    <w:rsid w:val="14C52A4A"/>
    <w:rsid w:val="150B1F07"/>
    <w:rsid w:val="153630A7"/>
    <w:rsid w:val="15920A1B"/>
    <w:rsid w:val="15A756AC"/>
    <w:rsid w:val="15FA2432"/>
    <w:rsid w:val="161007EA"/>
    <w:rsid w:val="16227B72"/>
    <w:rsid w:val="16A42CB9"/>
    <w:rsid w:val="16F174AD"/>
    <w:rsid w:val="170E46A0"/>
    <w:rsid w:val="1752108A"/>
    <w:rsid w:val="175A0D55"/>
    <w:rsid w:val="1762065A"/>
    <w:rsid w:val="176A78D9"/>
    <w:rsid w:val="177B6910"/>
    <w:rsid w:val="17AB039E"/>
    <w:rsid w:val="17D42EB5"/>
    <w:rsid w:val="18737E57"/>
    <w:rsid w:val="19057802"/>
    <w:rsid w:val="1A521854"/>
    <w:rsid w:val="1A5B53D3"/>
    <w:rsid w:val="1AC214B6"/>
    <w:rsid w:val="1AC2458B"/>
    <w:rsid w:val="1AEC346D"/>
    <w:rsid w:val="1B057201"/>
    <w:rsid w:val="1B4F7B66"/>
    <w:rsid w:val="1B57573F"/>
    <w:rsid w:val="1B98704F"/>
    <w:rsid w:val="1BB50A4D"/>
    <w:rsid w:val="1C3F2D7A"/>
    <w:rsid w:val="1C781889"/>
    <w:rsid w:val="1CFB6A5B"/>
    <w:rsid w:val="1D541012"/>
    <w:rsid w:val="1D7D0AE4"/>
    <w:rsid w:val="1D8F56F1"/>
    <w:rsid w:val="1E05169A"/>
    <w:rsid w:val="1E3F2B8F"/>
    <w:rsid w:val="1E7F2568"/>
    <w:rsid w:val="1E85426F"/>
    <w:rsid w:val="1EBA0A88"/>
    <w:rsid w:val="1F0116D5"/>
    <w:rsid w:val="1F090006"/>
    <w:rsid w:val="1F127FA3"/>
    <w:rsid w:val="1F4745DD"/>
    <w:rsid w:val="1F8E3C84"/>
    <w:rsid w:val="200348FD"/>
    <w:rsid w:val="200A3FA3"/>
    <w:rsid w:val="20510F7E"/>
    <w:rsid w:val="20827FF0"/>
    <w:rsid w:val="20A74528"/>
    <w:rsid w:val="214A0976"/>
    <w:rsid w:val="217D708A"/>
    <w:rsid w:val="21A014C5"/>
    <w:rsid w:val="2225285B"/>
    <w:rsid w:val="2267139E"/>
    <w:rsid w:val="228F2EAA"/>
    <w:rsid w:val="22A54DF8"/>
    <w:rsid w:val="22A76E71"/>
    <w:rsid w:val="22D71949"/>
    <w:rsid w:val="230337CB"/>
    <w:rsid w:val="237E7ABF"/>
    <w:rsid w:val="23CF4F32"/>
    <w:rsid w:val="23F216CF"/>
    <w:rsid w:val="242824BC"/>
    <w:rsid w:val="24373D8C"/>
    <w:rsid w:val="244F48C0"/>
    <w:rsid w:val="24755E57"/>
    <w:rsid w:val="24A73C14"/>
    <w:rsid w:val="24B26E66"/>
    <w:rsid w:val="25535B64"/>
    <w:rsid w:val="257151A9"/>
    <w:rsid w:val="2583057D"/>
    <w:rsid w:val="25962AC7"/>
    <w:rsid w:val="25B160BF"/>
    <w:rsid w:val="2604761F"/>
    <w:rsid w:val="262E7D4F"/>
    <w:rsid w:val="26491E06"/>
    <w:rsid w:val="26A54F0E"/>
    <w:rsid w:val="272700F5"/>
    <w:rsid w:val="281171E6"/>
    <w:rsid w:val="28357152"/>
    <w:rsid w:val="28361068"/>
    <w:rsid w:val="283E7AA3"/>
    <w:rsid w:val="284B3547"/>
    <w:rsid w:val="28625B73"/>
    <w:rsid w:val="287231A0"/>
    <w:rsid w:val="287A7127"/>
    <w:rsid w:val="28AF7B45"/>
    <w:rsid w:val="291938FF"/>
    <w:rsid w:val="293957C6"/>
    <w:rsid w:val="29A86D0C"/>
    <w:rsid w:val="29B37E91"/>
    <w:rsid w:val="2A1F0513"/>
    <w:rsid w:val="2A436406"/>
    <w:rsid w:val="2A5E0209"/>
    <w:rsid w:val="2A72795B"/>
    <w:rsid w:val="2B1716CE"/>
    <w:rsid w:val="2B26052B"/>
    <w:rsid w:val="2B346077"/>
    <w:rsid w:val="2B945B99"/>
    <w:rsid w:val="2BCA6BF4"/>
    <w:rsid w:val="2BE5765F"/>
    <w:rsid w:val="2C0738AA"/>
    <w:rsid w:val="2C26460F"/>
    <w:rsid w:val="2C3302F8"/>
    <w:rsid w:val="2C390316"/>
    <w:rsid w:val="2C415955"/>
    <w:rsid w:val="2CCB0274"/>
    <w:rsid w:val="2D535FAF"/>
    <w:rsid w:val="2DB110E8"/>
    <w:rsid w:val="2E362A3D"/>
    <w:rsid w:val="2F5B3A95"/>
    <w:rsid w:val="2FD71423"/>
    <w:rsid w:val="2FF85707"/>
    <w:rsid w:val="303D7048"/>
    <w:rsid w:val="30A362E6"/>
    <w:rsid w:val="30F479E2"/>
    <w:rsid w:val="30FB380F"/>
    <w:rsid w:val="312F3214"/>
    <w:rsid w:val="3147044F"/>
    <w:rsid w:val="3157584D"/>
    <w:rsid w:val="31603C94"/>
    <w:rsid w:val="320A1E35"/>
    <w:rsid w:val="32BB51E8"/>
    <w:rsid w:val="32E8570C"/>
    <w:rsid w:val="332879B2"/>
    <w:rsid w:val="33A61D62"/>
    <w:rsid w:val="33B73231"/>
    <w:rsid w:val="34093BEC"/>
    <w:rsid w:val="34451862"/>
    <w:rsid w:val="34634CBE"/>
    <w:rsid w:val="347B65C9"/>
    <w:rsid w:val="35432408"/>
    <w:rsid w:val="35593FC6"/>
    <w:rsid w:val="3595537E"/>
    <w:rsid w:val="361B5F57"/>
    <w:rsid w:val="368A787A"/>
    <w:rsid w:val="36915A71"/>
    <w:rsid w:val="36DB0767"/>
    <w:rsid w:val="36FE5C9E"/>
    <w:rsid w:val="370C209E"/>
    <w:rsid w:val="371D5C38"/>
    <w:rsid w:val="375B40D4"/>
    <w:rsid w:val="37794947"/>
    <w:rsid w:val="378E24E5"/>
    <w:rsid w:val="37943B29"/>
    <w:rsid w:val="37CF1C0D"/>
    <w:rsid w:val="37D003E5"/>
    <w:rsid w:val="384F0FA3"/>
    <w:rsid w:val="38755740"/>
    <w:rsid w:val="396C51F5"/>
    <w:rsid w:val="399A2017"/>
    <w:rsid w:val="3A09085F"/>
    <w:rsid w:val="3A1474D3"/>
    <w:rsid w:val="3A486522"/>
    <w:rsid w:val="3A8D6A2A"/>
    <w:rsid w:val="3AA908CC"/>
    <w:rsid w:val="3AAA72AD"/>
    <w:rsid w:val="3AF003D2"/>
    <w:rsid w:val="3B021C61"/>
    <w:rsid w:val="3B1E4BBD"/>
    <w:rsid w:val="3B8A535F"/>
    <w:rsid w:val="3BB87D23"/>
    <w:rsid w:val="3BFFCD55"/>
    <w:rsid w:val="3D1601FD"/>
    <w:rsid w:val="3D725DFD"/>
    <w:rsid w:val="3D7DA627"/>
    <w:rsid w:val="3D9960B9"/>
    <w:rsid w:val="3DCC246F"/>
    <w:rsid w:val="3E155435"/>
    <w:rsid w:val="3F0D08CC"/>
    <w:rsid w:val="3FC03336"/>
    <w:rsid w:val="3FD6658F"/>
    <w:rsid w:val="3FEB072C"/>
    <w:rsid w:val="3FEF24C0"/>
    <w:rsid w:val="40374296"/>
    <w:rsid w:val="40B176A6"/>
    <w:rsid w:val="40EF19DC"/>
    <w:rsid w:val="419D4F33"/>
    <w:rsid w:val="42992E06"/>
    <w:rsid w:val="429A32F8"/>
    <w:rsid w:val="42E242BC"/>
    <w:rsid w:val="43393245"/>
    <w:rsid w:val="43BD5328"/>
    <w:rsid w:val="440E72D8"/>
    <w:rsid w:val="4463428B"/>
    <w:rsid w:val="447C182F"/>
    <w:rsid w:val="44E16683"/>
    <w:rsid w:val="45383CB1"/>
    <w:rsid w:val="45883B36"/>
    <w:rsid w:val="45C84D6B"/>
    <w:rsid w:val="46D91130"/>
    <w:rsid w:val="4703A1A8"/>
    <w:rsid w:val="47185EF5"/>
    <w:rsid w:val="4756147B"/>
    <w:rsid w:val="476F388D"/>
    <w:rsid w:val="477A7D1F"/>
    <w:rsid w:val="48221974"/>
    <w:rsid w:val="483654CE"/>
    <w:rsid w:val="48476AFE"/>
    <w:rsid w:val="48D071A6"/>
    <w:rsid w:val="49156CE9"/>
    <w:rsid w:val="49203FCE"/>
    <w:rsid w:val="49627BDC"/>
    <w:rsid w:val="496F0E5A"/>
    <w:rsid w:val="4A1311DB"/>
    <w:rsid w:val="4A214142"/>
    <w:rsid w:val="4A3B0119"/>
    <w:rsid w:val="4A6A41B8"/>
    <w:rsid w:val="4AB34EA9"/>
    <w:rsid w:val="4AE52B48"/>
    <w:rsid w:val="4B226F10"/>
    <w:rsid w:val="4B58574A"/>
    <w:rsid w:val="4BBA256C"/>
    <w:rsid w:val="4C182783"/>
    <w:rsid w:val="4C227276"/>
    <w:rsid w:val="4C336303"/>
    <w:rsid w:val="4C407AD8"/>
    <w:rsid w:val="4C5C53A6"/>
    <w:rsid w:val="4C8D2046"/>
    <w:rsid w:val="4D3212D1"/>
    <w:rsid w:val="4D546E1B"/>
    <w:rsid w:val="4D7D341C"/>
    <w:rsid w:val="4DE0640F"/>
    <w:rsid w:val="4E3F02AD"/>
    <w:rsid w:val="4E711EA1"/>
    <w:rsid w:val="4EE45ED1"/>
    <w:rsid w:val="4EF52597"/>
    <w:rsid w:val="4F08325D"/>
    <w:rsid w:val="4F2449E5"/>
    <w:rsid w:val="4F412094"/>
    <w:rsid w:val="4F473C94"/>
    <w:rsid w:val="4FFF6442"/>
    <w:rsid w:val="50000B2D"/>
    <w:rsid w:val="508C4951"/>
    <w:rsid w:val="50942147"/>
    <w:rsid w:val="50A75C1D"/>
    <w:rsid w:val="512140AE"/>
    <w:rsid w:val="512800A1"/>
    <w:rsid w:val="515C0A38"/>
    <w:rsid w:val="523522B6"/>
    <w:rsid w:val="524C0B31"/>
    <w:rsid w:val="52575166"/>
    <w:rsid w:val="52B96C87"/>
    <w:rsid w:val="52BA42F3"/>
    <w:rsid w:val="52BF244E"/>
    <w:rsid w:val="539662BC"/>
    <w:rsid w:val="53C272CE"/>
    <w:rsid w:val="53E76C76"/>
    <w:rsid w:val="53F43994"/>
    <w:rsid w:val="53FE86DB"/>
    <w:rsid w:val="54115A29"/>
    <w:rsid w:val="5422541A"/>
    <w:rsid w:val="54526831"/>
    <w:rsid w:val="54533796"/>
    <w:rsid w:val="547D6E49"/>
    <w:rsid w:val="54A00310"/>
    <w:rsid w:val="54BA71F9"/>
    <w:rsid w:val="54F26425"/>
    <w:rsid w:val="55063854"/>
    <w:rsid w:val="555462BC"/>
    <w:rsid w:val="558D3D5D"/>
    <w:rsid w:val="558E761B"/>
    <w:rsid w:val="55BF5D01"/>
    <w:rsid w:val="55F40EC5"/>
    <w:rsid w:val="56CE11DB"/>
    <w:rsid w:val="574727DE"/>
    <w:rsid w:val="579B03B6"/>
    <w:rsid w:val="57A1677A"/>
    <w:rsid w:val="57B926E5"/>
    <w:rsid w:val="57DC1E9B"/>
    <w:rsid w:val="57F31591"/>
    <w:rsid w:val="57FF3FC1"/>
    <w:rsid w:val="58CA1BB5"/>
    <w:rsid w:val="58D64733"/>
    <w:rsid w:val="591A6B97"/>
    <w:rsid w:val="592B3670"/>
    <w:rsid w:val="5977046F"/>
    <w:rsid w:val="59E04A32"/>
    <w:rsid w:val="59E22A67"/>
    <w:rsid w:val="59E65C7E"/>
    <w:rsid w:val="5A2334DB"/>
    <w:rsid w:val="5ABC51AB"/>
    <w:rsid w:val="5AF04204"/>
    <w:rsid w:val="5AFC4178"/>
    <w:rsid w:val="5B374711"/>
    <w:rsid w:val="5B4F3633"/>
    <w:rsid w:val="5B580442"/>
    <w:rsid w:val="5BB929F0"/>
    <w:rsid w:val="5BC23185"/>
    <w:rsid w:val="5C2B2A98"/>
    <w:rsid w:val="5CF07A85"/>
    <w:rsid w:val="5DD80C08"/>
    <w:rsid w:val="5E0E3602"/>
    <w:rsid w:val="5E112937"/>
    <w:rsid w:val="5E2118B5"/>
    <w:rsid w:val="5E2F14FE"/>
    <w:rsid w:val="5E8D174F"/>
    <w:rsid w:val="5ECF6ED6"/>
    <w:rsid w:val="5F2561C9"/>
    <w:rsid w:val="5F584964"/>
    <w:rsid w:val="5F7063CB"/>
    <w:rsid w:val="5F921162"/>
    <w:rsid w:val="60261F80"/>
    <w:rsid w:val="6051076B"/>
    <w:rsid w:val="60594636"/>
    <w:rsid w:val="6063717F"/>
    <w:rsid w:val="60F46695"/>
    <w:rsid w:val="611E45F0"/>
    <w:rsid w:val="612B4DF0"/>
    <w:rsid w:val="616D65EB"/>
    <w:rsid w:val="618826C7"/>
    <w:rsid w:val="61CE6960"/>
    <w:rsid w:val="62541D7A"/>
    <w:rsid w:val="62840FAF"/>
    <w:rsid w:val="62A14E27"/>
    <w:rsid w:val="62D65546"/>
    <w:rsid w:val="63B256E2"/>
    <w:rsid w:val="63DF1A43"/>
    <w:rsid w:val="63F95266"/>
    <w:rsid w:val="64297838"/>
    <w:rsid w:val="643316A0"/>
    <w:rsid w:val="646336EB"/>
    <w:rsid w:val="65285C37"/>
    <w:rsid w:val="65CA603E"/>
    <w:rsid w:val="65F62353"/>
    <w:rsid w:val="664F5A01"/>
    <w:rsid w:val="66D4574F"/>
    <w:rsid w:val="674F4D2C"/>
    <w:rsid w:val="678814CB"/>
    <w:rsid w:val="678D322F"/>
    <w:rsid w:val="678F75F1"/>
    <w:rsid w:val="67F975B3"/>
    <w:rsid w:val="68056F92"/>
    <w:rsid w:val="68500CAF"/>
    <w:rsid w:val="694D799B"/>
    <w:rsid w:val="695E0258"/>
    <w:rsid w:val="69D91311"/>
    <w:rsid w:val="69FA6A1F"/>
    <w:rsid w:val="6A1D59CD"/>
    <w:rsid w:val="6A5534F9"/>
    <w:rsid w:val="6A7879B9"/>
    <w:rsid w:val="6A7F2686"/>
    <w:rsid w:val="6A8A6883"/>
    <w:rsid w:val="6A9A4FE4"/>
    <w:rsid w:val="6B0E16D0"/>
    <w:rsid w:val="6B9C71E0"/>
    <w:rsid w:val="6BDF7F71"/>
    <w:rsid w:val="6C1B0E0D"/>
    <w:rsid w:val="6C252EA7"/>
    <w:rsid w:val="6C5376A4"/>
    <w:rsid w:val="6CA51255"/>
    <w:rsid w:val="6D160A06"/>
    <w:rsid w:val="6D286CA9"/>
    <w:rsid w:val="6D6054FE"/>
    <w:rsid w:val="6D6D3FE1"/>
    <w:rsid w:val="6D7E2C1F"/>
    <w:rsid w:val="6DAA24D2"/>
    <w:rsid w:val="6DD46E6A"/>
    <w:rsid w:val="6E127B1B"/>
    <w:rsid w:val="6E525BAD"/>
    <w:rsid w:val="6E55D231"/>
    <w:rsid w:val="6E8008F6"/>
    <w:rsid w:val="6EE83FDF"/>
    <w:rsid w:val="6EEF76B8"/>
    <w:rsid w:val="6F080FA1"/>
    <w:rsid w:val="6F174DC6"/>
    <w:rsid w:val="6F6E6080"/>
    <w:rsid w:val="6FA62C97"/>
    <w:rsid w:val="6FBB288B"/>
    <w:rsid w:val="6FC562C3"/>
    <w:rsid w:val="6FE41034"/>
    <w:rsid w:val="705F0757"/>
    <w:rsid w:val="7098355A"/>
    <w:rsid w:val="709F4C16"/>
    <w:rsid w:val="70E3727C"/>
    <w:rsid w:val="70EB4FC7"/>
    <w:rsid w:val="716E7FED"/>
    <w:rsid w:val="71BC1C54"/>
    <w:rsid w:val="728D47B2"/>
    <w:rsid w:val="729A705F"/>
    <w:rsid w:val="73732794"/>
    <w:rsid w:val="739465F9"/>
    <w:rsid w:val="73BD3531"/>
    <w:rsid w:val="74931CE4"/>
    <w:rsid w:val="74D20030"/>
    <w:rsid w:val="75684A0C"/>
    <w:rsid w:val="75711073"/>
    <w:rsid w:val="757F2A19"/>
    <w:rsid w:val="761F071E"/>
    <w:rsid w:val="768F3327"/>
    <w:rsid w:val="77025F35"/>
    <w:rsid w:val="774D1D88"/>
    <w:rsid w:val="775E6331"/>
    <w:rsid w:val="77806A9D"/>
    <w:rsid w:val="77F36C4F"/>
    <w:rsid w:val="78577FCC"/>
    <w:rsid w:val="78717313"/>
    <w:rsid w:val="78C8230A"/>
    <w:rsid w:val="78C951B5"/>
    <w:rsid w:val="78DD64CB"/>
    <w:rsid w:val="79C17E05"/>
    <w:rsid w:val="7A061916"/>
    <w:rsid w:val="7AD454D9"/>
    <w:rsid w:val="7B081E1F"/>
    <w:rsid w:val="7C023A93"/>
    <w:rsid w:val="7C702F5A"/>
    <w:rsid w:val="7CE55B9D"/>
    <w:rsid w:val="7CFB1CF5"/>
    <w:rsid w:val="7DED18FA"/>
    <w:rsid w:val="7E3C348A"/>
    <w:rsid w:val="7E6B3F01"/>
    <w:rsid w:val="7EB55ECC"/>
    <w:rsid w:val="7ECC0DB3"/>
    <w:rsid w:val="7F3A6A08"/>
    <w:rsid w:val="7F3C5C7A"/>
    <w:rsid w:val="7F7A7A42"/>
    <w:rsid w:val="7FA872EC"/>
    <w:rsid w:val="7FF98336"/>
    <w:rsid w:val="BEF34186"/>
    <w:rsid w:val="CFFA1DB5"/>
    <w:rsid w:val="EC7FCBF2"/>
    <w:rsid w:val="ECFFAA72"/>
    <w:rsid w:val="FC339759"/>
    <w:rsid w:val="FC730B22"/>
    <w:rsid w:val="FEBD5F82"/>
    <w:rsid w:val="FF9EC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kern w:val="0"/>
      <w:sz w:val="24"/>
      <w:szCs w:val="22"/>
      <w:lang w:val="en-US" w:eastAsia="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rPr>
      <w:rFonts w:ascii="Calibri" w:hAnsi="Calibri" w:eastAsia="宋体" w:cs="Times New Roman"/>
      <w:sz w:val="21"/>
    </w:rPr>
  </w:style>
  <w:style w:type="paragraph" w:styleId="3">
    <w:name w:val="Title"/>
    <w:basedOn w:val="1"/>
    <w:next w:val="1"/>
    <w:qFormat/>
    <w:uiPriority w:val="10"/>
    <w:pPr>
      <w:spacing w:before="240" w:after="60"/>
      <w:jc w:val="center"/>
      <w:outlineLvl w:val="0"/>
    </w:pPr>
    <w:rPr>
      <w:rFonts w:ascii="Calibri Light" w:hAnsi="Calibri Light"/>
      <w:b/>
      <w:bCs/>
      <w:sz w:val="32"/>
      <w:szCs w:val="32"/>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character" w:customStyle="1" w:styleId="10">
    <w:name w:val="font11"/>
    <w:basedOn w:val="9"/>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ctp</Company>
  <Pages>8</Pages>
  <Words>2970</Words>
  <Characters>3044</Characters>
  <Lines>0</Lines>
  <Paragraphs>0</Paragraphs>
  <TotalTime>6</TotalTime>
  <ScaleCrop>false</ScaleCrop>
  <LinksUpToDate>false</LinksUpToDate>
  <CharactersWithSpaces>3385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2020-10-17T10:14:00Z</dcterms:created>
  <dc:creator>于乔</dc:creator>
  <cp:lastModifiedBy>张众伟</cp:lastModifiedBy>
  <cp:lastPrinted>2025-09-17T06:32:00Z</cp:lastPrinted>
  <dcterms:modified xsi:type="dcterms:W3CDTF">2026-08-24T11:10:05Z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A20380940C0B4AB880C1E19B0D901EBF_13</vt:lpwstr>
  </property>
  <property fmtid="{D5CDD505-2E9C-101B-9397-08002B2CF9AE}" pid="4" name="KSOTemplateDocerSaveRecord">
    <vt:lpwstr>eyJoZGlkIjoiYWZjNDQzZGJlNDJkNjJkNDkwODFmMzg1MWQyY2MwYjMiLCJ1c2VySWQiOiIxNzY1NDI5MzAxIn0=</vt:lpwstr>
  </property>
</Properties>
</file>