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光明区支持</w:t>
      </w:r>
      <w:r>
        <w:rPr>
          <w:rFonts w:hint="default" w:ascii="方正小标宋简体" w:hAnsi="方正小标宋简体" w:eastAsia="方正小标宋简体" w:cs="方正小标宋简体"/>
          <w:color w:val="auto"/>
          <w:sz w:val="44"/>
          <w:szCs w:val="44"/>
          <w:lang w:val="en-US" w:eastAsia="zh-CN"/>
        </w:rPr>
        <w:t>企业招工</w:t>
      </w:r>
      <w:r>
        <w:rPr>
          <w:rFonts w:hint="eastAsia" w:ascii="方正小标宋简体" w:hAnsi="方正小标宋简体" w:eastAsia="方正小标宋简体" w:cs="方正小标宋简体"/>
          <w:color w:val="auto"/>
          <w:sz w:val="44"/>
          <w:szCs w:val="44"/>
          <w:lang w:val="en-US" w:eastAsia="zh-CN"/>
        </w:rPr>
        <w:t>奖励申请操作指引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val="en-US" w:eastAsia="zh-CN" w:bidi="ar"/>
        </w:rPr>
        <w:t>《深圳市光明区关于打赢疫情防控阻击战努力实现全年经济社会发展目标任务的若干措施》（</w:t>
      </w:r>
      <w:r>
        <w:rPr>
          <w:rFonts w:hint="eastAsia" w:ascii="仿宋_GB2312" w:eastAsia="仿宋_GB2312"/>
          <w:sz w:val="32"/>
          <w:szCs w:val="32"/>
        </w:rPr>
        <w:t>深光发〔2020〕</w:t>
      </w:r>
      <w:r>
        <w:rPr>
          <w:rFonts w:hint="eastAsia" w:ascii="仿宋_GB2312" w:eastAsia="仿宋_GB2312"/>
          <w:sz w:val="32"/>
          <w:szCs w:val="32"/>
          <w:lang w:val="en-US" w:eastAsia="zh-CN"/>
        </w:rPr>
        <w:t>2</w:t>
      </w:r>
      <w:r>
        <w:rPr>
          <w:rFonts w:hint="eastAsia" w:ascii="仿宋_GB2312" w:eastAsia="仿宋_GB2312"/>
          <w:sz w:val="32"/>
          <w:szCs w:val="32"/>
        </w:rPr>
        <w:t>号</w:t>
      </w:r>
      <w:r>
        <w:rPr>
          <w:rFonts w:hint="eastAsia" w:ascii="仿宋_GB2312" w:eastAsia="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政策内容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与市外劳务输出地建立长效对接机制，鼓励推荐人员到光明区就业，每成功推荐1人给予500元奖励。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申请对象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为注册地在光明区的企业免费推荐新员工的企业、组织或个人（企业自行招聘的人员不纳入奖励范围）。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推荐的新员工须满足以下条件：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（一）2020年4月5日起至12月31日期间与光明区企业签订劳动合同。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（二）入职前12个月（不含当月）无</w:t>
      </w:r>
      <w:r>
        <w:rPr>
          <w:rFonts w:hint="eastAsia" w:ascii="仿宋_GB2312" w:hAnsi="仿宋_GB2312" w:eastAsia="仿宋_GB2312" w:cs="仿宋_GB2312"/>
          <w:color w:val="auto"/>
          <w:sz w:val="32"/>
          <w:szCs w:val="32"/>
          <w:lang w:val="en-US" w:eastAsia="zh-CN"/>
        </w:rPr>
        <w:t>光明区企业缴交社保记录</w:t>
      </w:r>
      <w:r>
        <w:rPr>
          <w:rFonts w:hint="eastAsia" w:ascii="仿宋_GB2312" w:hAnsi="仿宋_GB2312" w:eastAsia="仿宋_GB2312" w:cs="仿宋_GB2312"/>
          <w:color w:val="auto"/>
          <w:kern w:val="2"/>
          <w:sz w:val="32"/>
          <w:szCs w:val="32"/>
          <w:lang w:val="en-US" w:eastAsia="zh-CN" w:bidi="ar-SA"/>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（三）用人企业为其连续缴纳3个月以上社会保险，且申请提交时仍有缴交记录。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人力资源服务机构和劳务派遣机构不可以重复申请本奖励和光明区疫情防控期间人力资源服务企业支持用工补贴。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五、申请原则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（一）由新员工所在的光明区企业代为申报。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（二）若有多个申请对象向同一家光明区企业推荐新员工且符合申报条件，</w:t>
      </w:r>
      <w:r>
        <w:rPr>
          <w:rFonts w:hint="eastAsia" w:ascii="仿宋_GB2312" w:hAnsi="仿宋_GB2312" w:eastAsia="仿宋_GB2312" w:cs="仿宋_GB2312"/>
          <w:color w:val="auto"/>
          <w:sz w:val="32"/>
          <w:szCs w:val="32"/>
          <w:lang w:val="en-US" w:eastAsia="zh-CN"/>
        </w:rPr>
        <w:t>每个申请对象单独填报申请资料，并交由</w:t>
      </w:r>
      <w:r>
        <w:rPr>
          <w:rFonts w:hint="eastAsia" w:ascii="仿宋_GB2312" w:hAnsi="仿宋_GB2312" w:eastAsia="仿宋_GB2312" w:cs="仿宋_GB2312"/>
          <w:color w:val="auto"/>
          <w:kern w:val="2"/>
          <w:sz w:val="32"/>
          <w:szCs w:val="32"/>
          <w:lang w:val="en-US" w:eastAsia="zh-CN" w:bidi="ar-SA"/>
        </w:rPr>
        <w:t>新员工所在企业代为申报。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六、申请时限</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自操作指引印发之日起至2021年6月30日。未在规定期限内提出申请的，视为自动放弃申请资格。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（一）用人单位营业执照。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（二）《支持企业招工奖励申请表》（附件1）。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（三）《新员工信息表》（附件2）。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（四）新员工与光明区企业签订的劳动合同（加盖用人单位公章）。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（五）新员工近3个月工资发放银行流水单（加盖用人单位公章）。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（六）新员工入职前1年至提交申请时的社保缴交清单（加盖用人单位公章）。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以上材料均需上传清晰完整的原件扫描件或拍照件。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八、申请流程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kern w:val="0"/>
          <w:sz w:val="32"/>
          <w:szCs w:val="32"/>
          <w:lang w:val="en-US" w:eastAsia="zh-CN" w:bidi="ar-SA"/>
        </w:rPr>
        <w:t>提交申请</w:t>
      </w:r>
      <w:r>
        <w:rPr>
          <w:rFonts w:hint="eastAsia" w:ascii="仿宋_GB2312" w:hAnsi="仿宋_GB2312" w:eastAsia="仿宋_GB2312" w:cs="仿宋_GB2312"/>
          <w:color w:val="auto"/>
          <w:kern w:val="2"/>
          <w:sz w:val="32"/>
          <w:szCs w:val="32"/>
          <w:lang w:val="en-US" w:eastAsia="zh-CN" w:bidi="ar-SA"/>
        </w:rPr>
        <w:t>。用人单位登陆“广东政务服务网”（网址：https://www.gdzwfw.gov.cn/）进行用户注册，搜索点击“光明区支持企业招工奖励”，</w:t>
      </w:r>
      <w:r>
        <w:rPr>
          <w:rFonts w:hint="eastAsia" w:ascii="仿宋_GB2312" w:hAnsi="仿宋_GB2312" w:eastAsia="仿宋_GB2312" w:cs="仿宋_GB2312"/>
          <w:color w:val="auto"/>
          <w:kern w:val="0"/>
          <w:sz w:val="32"/>
          <w:szCs w:val="32"/>
          <w:lang w:val="en-US" w:eastAsia="zh-CN" w:bidi="ar-SA"/>
        </w:rPr>
        <w:t>进入申请页面，并根据要求填报和上传申请材料</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（二）受理。材料齐全的予以受理，材料有缺漏的告知用人单位补足材料后重新申请。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（三）初审。各街道工作人员在收到材料后10个工作日内对材料的完整性和真实性进行初审。初审合格的，将材料递交给光明区人力资源局；初审不合格的，退回申请人并告知理由。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（四）复核。光明区人力资源局收到初审材料后对材料进行复核。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（五）公示和发放。经复核合格的，由光明区人力资源局按批次</w:t>
      </w:r>
      <w:r>
        <w:rPr>
          <w:rFonts w:hint="eastAsia" w:ascii="仿宋_GB2312" w:hAnsi="仿宋_GB2312" w:eastAsia="仿宋_GB2312" w:cs="仿宋_GB2312"/>
          <w:color w:val="auto"/>
          <w:kern w:val="0"/>
          <w:sz w:val="32"/>
          <w:szCs w:val="32"/>
          <w:lang w:val="en-US" w:eastAsia="zh-CN" w:bidi="ar-SA"/>
        </w:rPr>
        <w:t>在区政府网站公示</w:t>
      </w:r>
      <w:r>
        <w:rPr>
          <w:rFonts w:hint="eastAsia" w:ascii="仿宋_GB2312" w:hAnsi="仿宋_GB2312" w:eastAsia="仿宋_GB2312" w:cs="仿宋_GB2312"/>
          <w:color w:val="auto"/>
          <w:sz w:val="32"/>
          <w:szCs w:val="32"/>
          <w:lang w:val="en-US" w:eastAsia="zh-CN"/>
        </w:rPr>
        <w:t>5个工作日；经复核不合格或公示发现问题的，不予奖励并告知申请人。复核通过并经公示无异议的或异议不成立的，光明区人力资源局按照相关程序将奖励发放至推荐人</w:t>
      </w:r>
      <w:r>
        <w:rPr>
          <w:rFonts w:hint="eastAsia" w:ascii="仿宋_GB2312" w:hAnsi="仿宋_GB2312" w:eastAsia="仿宋_GB2312" w:cs="仿宋_GB2312"/>
          <w:color w:val="auto"/>
          <w:kern w:val="0"/>
          <w:sz w:val="32"/>
          <w:szCs w:val="32"/>
          <w:lang w:val="en-US" w:eastAsia="zh-CN" w:bidi="ar-SA"/>
        </w:rPr>
        <w:t>银行账户</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九、其他说明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b w:val="0"/>
          <w:i w:val="0"/>
          <w:caps w:val="0"/>
          <w:color w:val="auto"/>
          <w:spacing w:val="0"/>
          <w:sz w:val="32"/>
          <w:szCs w:val="32"/>
          <w:lang w:val="en-US" w:eastAsia="zh-CN"/>
        </w:rPr>
        <w:t>本指引</w:t>
      </w:r>
      <w:r>
        <w:rPr>
          <w:rFonts w:hint="eastAsia" w:ascii="仿宋_GB2312" w:hAnsi="仿宋_GB2312" w:eastAsia="仿宋_GB2312" w:cs="仿宋_GB2312"/>
          <w:color w:val="auto"/>
          <w:kern w:val="0"/>
          <w:sz w:val="32"/>
          <w:szCs w:val="32"/>
          <w:lang w:val="en-US" w:eastAsia="zh-CN" w:bidi="ar-SA"/>
        </w:rPr>
        <w:t>自印发之日起施行，</w:t>
      </w:r>
      <w:bookmarkStart w:id="0" w:name="_GoBack"/>
      <w:r>
        <w:rPr>
          <w:rFonts w:hint="eastAsia" w:ascii="仿宋_GB2312" w:hAnsi="仿宋_GB2312" w:eastAsia="仿宋_GB2312" w:cs="仿宋_GB2312"/>
          <w:color w:val="auto"/>
          <w:kern w:val="0"/>
          <w:sz w:val="32"/>
          <w:szCs w:val="32"/>
          <w:lang w:val="en-US" w:eastAsia="zh-CN" w:bidi="ar-SA"/>
        </w:rPr>
        <w:t>有效期至</w:t>
      </w:r>
      <w:bookmarkEnd w:id="0"/>
      <w:r>
        <w:rPr>
          <w:rFonts w:hint="eastAsia" w:ascii="仿宋_GB2312" w:hAnsi="仿宋_GB2312" w:eastAsia="仿宋_GB2312" w:cs="仿宋_GB2312"/>
          <w:color w:val="auto"/>
          <w:kern w:val="2"/>
          <w:sz w:val="32"/>
          <w:szCs w:val="32"/>
          <w:lang w:val="en-US" w:eastAsia="zh-CN" w:bidi="ar-SA"/>
        </w:rPr>
        <w:t>2021年6月30日</w:t>
      </w:r>
      <w:r>
        <w:rPr>
          <w:rFonts w:hint="eastAsia" w:ascii="仿宋_GB2312" w:hAnsi="仿宋_GB2312" w:eastAsia="仿宋_GB2312" w:cs="仿宋_GB2312"/>
          <w:color w:val="auto"/>
          <w:kern w:val="0"/>
          <w:sz w:val="32"/>
          <w:szCs w:val="32"/>
          <w:lang w:val="en-US" w:eastAsia="zh-CN" w:bidi="ar-SA"/>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w:t>
      </w:r>
      <w:r>
        <w:rPr>
          <w:rFonts w:hint="eastAsia" w:ascii="仿宋_GB2312" w:hAnsi="仿宋_GB2312" w:eastAsia="仿宋_GB2312" w:cs="仿宋_GB2312"/>
          <w:sz w:val="32"/>
          <w:szCs w:val="32"/>
        </w:rPr>
        <w:t>支持因受疫情影响导致生产经营困难的企业采取调整薪酬、轮岗轮休、缩短工时等方式稳定工作岗位。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（三）提供虚假材料骗取奖励的，一经发现，取消申请资格；已经骗取相应奖励的，一律收回；触犯法律的，依法追究法律责任。以自行招聘人员骗取奖励的，一经发现，纳入光明区社会信用体系黑名单。</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（四）本指引由光明区人力资源局负责解释，咨询电话：</w:t>
      </w:r>
      <w:r>
        <w:rPr>
          <w:rFonts w:hint="eastAsia" w:ascii="仿宋_GB2312" w:hAnsi="仿宋_GB2312" w:eastAsia="仿宋_GB2312" w:cs="仿宋_GB2312"/>
          <w:i w:val="0"/>
          <w:caps w:val="0"/>
          <w:color w:val="auto"/>
          <w:spacing w:val="0"/>
          <w:kern w:val="2"/>
          <w:sz w:val="32"/>
          <w:szCs w:val="32"/>
          <w:shd w:val="clear"/>
          <w:lang w:bidi="ar-SA"/>
        </w:rPr>
        <w:t>光明区人力资源局：0755-21389050</w:t>
      </w:r>
      <w:r>
        <w:rPr>
          <w:rFonts w:hint="eastAsia" w:ascii="仿宋_GB2312" w:hAnsi="仿宋_GB2312" w:eastAsia="仿宋_GB2312" w:cs="仿宋_GB2312"/>
          <w:i w:val="0"/>
          <w:caps w:val="0"/>
          <w:color w:val="auto"/>
          <w:spacing w:val="0"/>
          <w:kern w:val="2"/>
          <w:sz w:val="32"/>
          <w:szCs w:val="32"/>
          <w:shd w:val="clear"/>
          <w:lang w:eastAsia="zh-CN" w:bidi="ar-SA"/>
        </w:rPr>
        <w:t>。</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0" w:firstLine="640" w:firstLineChars="200"/>
        <w:jc w:val="both"/>
        <w:rPr>
          <w:rFonts w:hint="eastAsia" w:ascii="仿宋_GB2312" w:hAnsi="仿宋_GB2312" w:eastAsia="仿宋_GB2312" w:cs="仿宋_GB2312"/>
          <w:i w:val="0"/>
          <w:caps w:val="0"/>
          <w:color w:val="auto"/>
          <w:spacing w:val="0"/>
          <w:kern w:val="2"/>
          <w:sz w:val="32"/>
          <w:szCs w:val="32"/>
          <w:lang w:bidi="ar-SA"/>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i w:val="0"/>
          <w:caps w:val="0"/>
          <w:color w:val="auto"/>
          <w:spacing w:val="0"/>
          <w:kern w:val="2"/>
          <w:sz w:val="32"/>
          <w:szCs w:val="32"/>
          <w:shd w:val="clear"/>
          <w:lang w:bidi="ar-SA"/>
        </w:rPr>
        <w:t>有关部门咨询电话：</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0" w:firstLine="640" w:firstLineChars="200"/>
        <w:jc w:val="both"/>
        <w:rPr>
          <w:rFonts w:hint="eastAsia" w:ascii="仿宋_GB2312" w:hAnsi="仿宋_GB2312" w:eastAsia="仿宋_GB2312" w:cs="仿宋_GB2312"/>
          <w:i w:val="0"/>
          <w:caps w:val="0"/>
          <w:color w:val="auto"/>
          <w:spacing w:val="0"/>
          <w:kern w:val="2"/>
          <w:sz w:val="32"/>
          <w:szCs w:val="32"/>
          <w:lang w:bidi="ar-SA"/>
        </w:rPr>
      </w:pPr>
      <w:r>
        <w:rPr>
          <w:rFonts w:hint="eastAsia" w:ascii="仿宋_GB2312" w:hAnsi="仿宋_GB2312" w:eastAsia="仿宋_GB2312" w:cs="仿宋_GB2312"/>
          <w:i w:val="0"/>
          <w:caps w:val="0"/>
          <w:color w:val="auto"/>
          <w:spacing w:val="0"/>
          <w:kern w:val="2"/>
          <w:sz w:val="32"/>
          <w:szCs w:val="32"/>
          <w:shd w:val="clear"/>
          <w:lang w:bidi="ar-SA"/>
        </w:rPr>
        <w:t>光明街道办：0755-29099190；</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0" w:firstLine="640" w:firstLineChars="200"/>
        <w:jc w:val="both"/>
        <w:rPr>
          <w:rFonts w:hint="eastAsia" w:ascii="仿宋_GB2312" w:hAnsi="仿宋_GB2312" w:eastAsia="仿宋_GB2312" w:cs="仿宋_GB2312"/>
          <w:i w:val="0"/>
          <w:caps w:val="0"/>
          <w:color w:val="auto"/>
          <w:spacing w:val="0"/>
          <w:kern w:val="2"/>
          <w:sz w:val="32"/>
          <w:szCs w:val="32"/>
          <w:lang w:bidi="ar-SA"/>
        </w:rPr>
      </w:pPr>
      <w:r>
        <w:rPr>
          <w:rFonts w:hint="eastAsia" w:ascii="仿宋_GB2312" w:hAnsi="仿宋_GB2312" w:eastAsia="仿宋_GB2312" w:cs="仿宋_GB2312"/>
          <w:i w:val="0"/>
          <w:caps w:val="0"/>
          <w:color w:val="auto"/>
          <w:spacing w:val="0"/>
          <w:kern w:val="2"/>
          <w:sz w:val="32"/>
          <w:szCs w:val="32"/>
          <w:shd w:val="clear"/>
          <w:lang w:bidi="ar-SA"/>
        </w:rPr>
        <w:t>公明街道办：0755-27109675；</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0" w:firstLine="640" w:firstLineChars="200"/>
        <w:jc w:val="both"/>
        <w:rPr>
          <w:rFonts w:hint="eastAsia" w:ascii="仿宋_GB2312" w:hAnsi="仿宋_GB2312" w:eastAsia="仿宋_GB2312" w:cs="仿宋_GB2312"/>
          <w:i w:val="0"/>
          <w:caps w:val="0"/>
          <w:color w:val="auto"/>
          <w:spacing w:val="0"/>
          <w:kern w:val="2"/>
          <w:sz w:val="32"/>
          <w:szCs w:val="32"/>
          <w:lang w:bidi="ar-SA"/>
        </w:rPr>
      </w:pPr>
      <w:r>
        <w:rPr>
          <w:rFonts w:hint="eastAsia" w:ascii="仿宋_GB2312" w:hAnsi="仿宋_GB2312" w:eastAsia="仿宋_GB2312" w:cs="仿宋_GB2312"/>
          <w:i w:val="0"/>
          <w:caps w:val="0"/>
          <w:color w:val="auto"/>
          <w:spacing w:val="0"/>
          <w:kern w:val="2"/>
          <w:sz w:val="32"/>
          <w:szCs w:val="32"/>
          <w:shd w:val="clear"/>
          <w:lang w:bidi="ar-SA"/>
        </w:rPr>
        <w:t>新湖街道办：0755-88212973；</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0" w:firstLine="640" w:firstLineChars="200"/>
        <w:jc w:val="both"/>
        <w:rPr>
          <w:rFonts w:hint="eastAsia" w:ascii="仿宋_GB2312" w:hAnsi="仿宋_GB2312" w:eastAsia="仿宋_GB2312" w:cs="仿宋_GB2312"/>
          <w:i w:val="0"/>
          <w:caps w:val="0"/>
          <w:color w:val="auto"/>
          <w:spacing w:val="0"/>
          <w:kern w:val="2"/>
          <w:sz w:val="32"/>
          <w:szCs w:val="32"/>
          <w:lang w:bidi="ar-SA"/>
        </w:rPr>
      </w:pPr>
      <w:r>
        <w:rPr>
          <w:rFonts w:hint="eastAsia" w:ascii="仿宋_GB2312" w:hAnsi="仿宋_GB2312" w:eastAsia="仿宋_GB2312" w:cs="仿宋_GB2312"/>
          <w:i w:val="0"/>
          <w:caps w:val="0"/>
          <w:color w:val="auto"/>
          <w:spacing w:val="0"/>
          <w:kern w:val="2"/>
          <w:sz w:val="32"/>
          <w:szCs w:val="32"/>
          <w:shd w:val="clear"/>
          <w:lang w:bidi="ar-SA"/>
        </w:rPr>
        <w:t>凤凰街道办：0755-23191408；</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0" w:firstLine="640" w:firstLineChars="200"/>
        <w:jc w:val="both"/>
        <w:rPr>
          <w:rFonts w:hint="eastAsia" w:ascii="仿宋_GB2312" w:hAnsi="仿宋_GB2312" w:eastAsia="仿宋_GB2312" w:cs="仿宋_GB2312"/>
          <w:i w:val="0"/>
          <w:caps w:val="0"/>
          <w:color w:val="auto"/>
          <w:spacing w:val="0"/>
          <w:kern w:val="2"/>
          <w:sz w:val="32"/>
          <w:szCs w:val="32"/>
          <w:lang w:bidi="ar-SA"/>
        </w:rPr>
      </w:pPr>
      <w:r>
        <w:rPr>
          <w:rFonts w:hint="eastAsia" w:ascii="仿宋_GB2312" w:hAnsi="仿宋_GB2312" w:eastAsia="仿宋_GB2312" w:cs="仿宋_GB2312"/>
          <w:i w:val="0"/>
          <w:caps w:val="0"/>
          <w:color w:val="auto"/>
          <w:spacing w:val="0"/>
          <w:kern w:val="2"/>
          <w:sz w:val="32"/>
          <w:szCs w:val="32"/>
          <w:shd w:val="clear"/>
          <w:lang w:bidi="ar-SA"/>
        </w:rPr>
        <w:t>玉塘街道办：0755-27162091；</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Autospacing="0" w:afterAutospacing="0" w:line="560" w:lineRule="exact"/>
        <w:ind w:left="0" w:firstLine="640" w:firstLineChars="200"/>
        <w:jc w:val="both"/>
        <w:rPr>
          <w:rFonts w:hint="eastAsia" w:ascii="仿宋_GB2312" w:hAnsi="仿宋_GB2312" w:eastAsia="仿宋_GB2312" w:cs="仿宋_GB2312"/>
          <w:i w:val="0"/>
          <w:caps w:val="0"/>
          <w:color w:val="auto"/>
          <w:spacing w:val="0"/>
          <w:kern w:val="2"/>
          <w:sz w:val="32"/>
          <w:szCs w:val="32"/>
          <w:lang w:bidi="ar-SA"/>
        </w:rPr>
      </w:pPr>
      <w:r>
        <w:rPr>
          <w:rFonts w:hint="eastAsia" w:ascii="仿宋_GB2312" w:hAnsi="仿宋_GB2312" w:eastAsia="仿宋_GB2312" w:cs="仿宋_GB2312"/>
          <w:i w:val="0"/>
          <w:caps w:val="0"/>
          <w:color w:val="auto"/>
          <w:spacing w:val="0"/>
          <w:kern w:val="2"/>
          <w:sz w:val="32"/>
          <w:szCs w:val="32"/>
          <w:shd w:val="clear"/>
          <w:lang w:bidi="ar-SA"/>
        </w:rPr>
        <w:t>马田街道办：0755-29428384。</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 w:hAnsi="楷体" w:eastAsia="楷体" w:cs="楷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支持企业招工奖励</w:t>
      </w:r>
      <w:r>
        <w:rPr>
          <w:rFonts w:hint="default" w:ascii="方正小标宋简体" w:hAnsi="方正小标宋简体" w:eastAsia="方正小标宋简体" w:cs="方正小标宋简体"/>
          <w:color w:val="auto"/>
          <w:sz w:val="44"/>
          <w:szCs w:val="44"/>
          <w:lang w:val="en-US" w:eastAsia="zh-CN"/>
        </w:rPr>
        <w:t>申请</w:t>
      </w:r>
      <w:r>
        <w:rPr>
          <w:rFonts w:hint="eastAsia" w:ascii="方正小标宋简体" w:hAnsi="方正小标宋简体" w:eastAsia="方正小标宋简体" w:cs="方正小标宋简体"/>
          <w:color w:val="auto"/>
          <w:sz w:val="44"/>
          <w:szCs w:val="44"/>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snapToGrid/>
        <w:ind w:firstLine="280" w:firstLineChars="100"/>
        <w:jc w:val="right"/>
        <w:textAlignment w:val="auto"/>
        <w:rPr>
          <w:rFonts w:hint="eastAsia" w:ascii="仿宋_GB2312" w:hAnsi="仿宋_GB2312" w:cs="仿宋_GB2312"/>
          <w:color w:val="auto"/>
          <w:sz w:val="28"/>
          <w:szCs w:val="28"/>
          <w:u w:val="none"/>
          <w:lang w:val="en-US" w:eastAsia="zh-CN"/>
        </w:rPr>
      </w:pPr>
      <w:r>
        <w:rPr>
          <w:rFonts w:hint="eastAsia" w:ascii="仿宋_GB2312" w:hAnsi="仿宋_GB2312" w:cs="仿宋_GB2312"/>
          <w:color w:val="auto"/>
          <w:sz w:val="28"/>
          <w:szCs w:val="28"/>
          <w:u w:val="none"/>
          <w:lang w:val="en-US" w:eastAsia="zh-CN"/>
        </w:rPr>
        <w:t xml:space="preserve">           填表日期：</w:t>
      </w:r>
      <w:r>
        <w:rPr>
          <w:rFonts w:hint="eastAsia" w:ascii="仿宋_GB2312" w:hAnsi="仿宋_GB2312" w:cs="仿宋_GB2312"/>
          <w:color w:val="auto"/>
          <w:sz w:val="28"/>
          <w:szCs w:val="28"/>
          <w:u w:val="single"/>
          <w:lang w:val="en-US" w:eastAsia="zh-CN"/>
        </w:rPr>
        <w:t xml:space="preserve">    </w:t>
      </w:r>
      <w:r>
        <w:rPr>
          <w:rFonts w:hint="eastAsia" w:ascii="仿宋_GB2312" w:hAnsi="仿宋_GB2312" w:cs="仿宋_GB2312"/>
          <w:color w:val="auto"/>
          <w:sz w:val="28"/>
          <w:szCs w:val="28"/>
          <w:u w:val="none"/>
          <w:lang w:val="en-US" w:eastAsia="zh-CN"/>
        </w:rPr>
        <w:t>年</w:t>
      </w:r>
      <w:r>
        <w:rPr>
          <w:rFonts w:hint="eastAsia" w:ascii="仿宋_GB2312" w:hAnsi="仿宋_GB2312" w:cs="仿宋_GB2312"/>
          <w:color w:val="auto"/>
          <w:sz w:val="28"/>
          <w:szCs w:val="28"/>
          <w:u w:val="single"/>
          <w:lang w:val="en-US" w:eastAsia="zh-CN"/>
        </w:rPr>
        <w:t xml:space="preserve">  </w:t>
      </w:r>
      <w:r>
        <w:rPr>
          <w:rFonts w:hint="eastAsia" w:ascii="仿宋_GB2312" w:hAnsi="仿宋_GB2312" w:cs="仿宋_GB2312"/>
          <w:color w:val="auto"/>
          <w:sz w:val="28"/>
          <w:szCs w:val="28"/>
          <w:u w:val="none"/>
          <w:lang w:val="en-US" w:eastAsia="zh-CN"/>
        </w:rPr>
        <w:t>月</w:t>
      </w:r>
      <w:r>
        <w:rPr>
          <w:rFonts w:hint="eastAsia" w:ascii="仿宋_GB2312" w:hAnsi="仿宋_GB2312" w:cs="仿宋_GB2312"/>
          <w:color w:val="auto"/>
          <w:sz w:val="28"/>
          <w:szCs w:val="28"/>
          <w:u w:val="single"/>
          <w:lang w:val="en-US" w:eastAsia="zh-CN"/>
        </w:rPr>
        <w:t xml:space="preserve">  </w:t>
      </w:r>
      <w:r>
        <w:rPr>
          <w:rFonts w:hint="eastAsia" w:ascii="仿宋_GB2312" w:hAnsi="仿宋_GB2312" w:cs="仿宋_GB2312"/>
          <w:color w:val="auto"/>
          <w:sz w:val="28"/>
          <w:szCs w:val="28"/>
          <w:u w:val="none"/>
          <w:lang w:val="en-US" w:eastAsia="zh-CN"/>
        </w:rPr>
        <w:t>日</w:t>
      </w:r>
    </w:p>
    <w:tbl>
      <w:tblPr>
        <w:tblStyle w:val="8"/>
        <w:tblW w:w="9591" w:type="dxa"/>
        <w:jc w:val="center"/>
        <w:tblInd w:w="7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27"/>
        <w:gridCol w:w="2523"/>
        <w:gridCol w:w="2529"/>
        <w:gridCol w:w="23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2227" w:type="dxa"/>
            <w:vAlign w:val="center"/>
          </w:tcPr>
          <w:p>
            <w:pPr>
              <w:ind w:left="0" w:leftChars="0"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申请人类型</w:t>
            </w:r>
          </w:p>
        </w:tc>
        <w:tc>
          <w:tcPr>
            <w:tcW w:w="7364" w:type="dxa"/>
            <w:gridSpan w:val="3"/>
            <w:vAlign w:val="center"/>
          </w:tcPr>
          <w:p>
            <w:pPr>
              <w:spacing w:line="360" w:lineRule="auto"/>
              <w:ind w:left="0" w:leftChars="0" w:firstLine="0" w:firstLineChars="0"/>
              <w:jc w:val="left"/>
              <w:rPr>
                <w:rFonts w:hint="default" w:ascii="仿宋" w:hAnsi="仿宋" w:eastAsia="仿宋" w:cs="仿宋"/>
                <w:color w:val="auto"/>
                <w:sz w:val="24"/>
                <w:szCs w:val="24"/>
                <w:lang w:val="en-US" w:eastAsia="zh-CN"/>
              </w:rPr>
            </w:pPr>
            <w:r>
              <w:rPr>
                <w:rFonts w:ascii="仿宋" w:hAnsi="仿宋" w:eastAsia="仿宋"/>
                <w:color w:val="auto"/>
                <w:sz w:val="24"/>
              </w:rPr>
              <w:t xml:space="preserve">□ </w:t>
            </w:r>
            <w:r>
              <w:rPr>
                <w:rFonts w:hint="eastAsia" w:ascii="仿宋" w:hAnsi="仿宋" w:eastAsia="仿宋"/>
                <w:color w:val="auto"/>
                <w:sz w:val="24"/>
                <w:lang w:val="en-US" w:eastAsia="zh-CN"/>
              </w:rPr>
              <w:t xml:space="preserve">企业、组织 </w:t>
            </w:r>
            <w:r>
              <w:rPr>
                <w:rFonts w:ascii="仿宋" w:hAnsi="仿宋" w:eastAsia="仿宋"/>
                <w:color w:val="auto"/>
                <w:sz w:val="24"/>
              </w:rPr>
              <w:t xml:space="preserve">□ </w:t>
            </w:r>
            <w:r>
              <w:rPr>
                <w:rFonts w:hint="eastAsia" w:ascii="仿宋" w:hAnsi="仿宋" w:eastAsia="仿宋"/>
                <w:color w:val="auto"/>
                <w:sz w:val="24"/>
                <w:lang w:val="en-US" w:eastAsia="zh-CN"/>
              </w:rPr>
              <w:t>个人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9591" w:type="dxa"/>
            <w:gridSpan w:val="4"/>
            <w:vAlign w:val="center"/>
          </w:tcPr>
          <w:p>
            <w:pPr>
              <w:ind w:left="0" w:lef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企业、组织</w:t>
            </w:r>
            <w:r>
              <w:rPr>
                <w:rFonts w:hint="eastAsia" w:ascii="仿宋" w:hAnsi="仿宋" w:eastAsia="仿宋" w:cs="仿宋"/>
                <w:b/>
                <w:bCs/>
                <w:color w:val="auto"/>
                <w:sz w:val="24"/>
                <w:szCs w:val="24"/>
              </w:rPr>
              <w:t>信息</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人力资源服务机构、</w:t>
            </w:r>
            <w:r>
              <w:rPr>
                <w:rFonts w:hint="eastAsia" w:ascii="仿宋" w:hAnsi="仿宋" w:eastAsia="仿宋"/>
                <w:color w:val="auto"/>
                <w:sz w:val="24"/>
                <w:lang w:val="en-US" w:eastAsia="zh-CN"/>
              </w:rPr>
              <w:t>不具备人力资源资质的企业、组织申请填写该项</w:t>
            </w:r>
            <w:r>
              <w:rPr>
                <w:rFonts w:hint="eastAsia" w:ascii="仿宋" w:hAnsi="仿宋" w:eastAsia="仿宋" w:cs="仿宋"/>
                <w:b w:val="0"/>
                <w:bCs w:val="0"/>
                <w:color w:val="auto"/>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2227" w:type="dxa"/>
            <w:vAlign w:val="center"/>
          </w:tcPr>
          <w:p>
            <w:pPr>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企业\组织</w:t>
            </w:r>
            <w:r>
              <w:rPr>
                <w:rFonts w:hint="eastAsia" w:ascii="仿宋" w:hAnsi="仿宋" w:eastAsia="仿宋" w:cs="仿宋"/>
                <w:color w:val="auto"/>
                <w:sz w:val="24"/>
                <w:szCs w:val="24"/>
              </w:rPr>
              <w:t>名称</w:t>
            </w:r>
          </w:p>
        </w:tc>
        <w:tc>
          <w:tcPr>
            <w:tcW w:w="2523" w:type="dxa"/>
            <w:vAlign w:val="center"/>
          </w:tcPr>
          <w:p>
            <w:pPr>
              <w:ind w:left="0" w:leftChars="0" w:firstLine="0" w:firstLineChars="0"/>
              <w:jc w:val="left"/>
              <w:rPr>
                <w:color w:val="auto"/>
              </w:rPr>
            </w:pPr>
          </w:p>
        </w:tc>
        <w:tc>
          <w:tcPr>
            <w:tcW w:w="2529" w:type="dxa"/>
            <w:vAlign w:val="center"/>
          </w:tcPr>
          <w:p>
            <w:pPr>
              <w:ind w:left="0" w:leftChars="0" w:firstLine="0" w:firstLineChars="0"/>
              <w:jc w:val="left"/>
              <w:rPr>
                <w:color w:val="auto"/>
              </w:rPr>
            </w:pPr>
            <w:r>
              <w:rPr>
                <w:rFonts w:hint="eastAsia" w:ascii="仿宋" w:hAnsi="仿宋" w:eastAsia="仿宋" w:cs="仿宋"/>
                <w:color w:val="auto"/>
                <w:sz w:val="24"/>
                <w:szCs w:val="24"/>
              </w:rPr>
              <w:t>组织机构代码</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统一社会信用代码</w:t>
            </w:r>
          </w:p>
        </w:tc>
        <w:tc>
          <w:tcPr>
            <w:tcW w:w="2312" w:type="dxa"/>
            <w:vAlign w:val="center"/>
          </w:tcPr>
          <w:p>
            <w:pPr>
              <w:jc w:val="left"/>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2227" w:type="dxa"/>
            <w:vAlign w:val="center"/>
          </w:tcPr>
          <w:p>
            <w:pPr>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单位注册地</w:t>
            </w:r>
          </w:p>
        </w:tc>
        <w:tc>
          <w:tcPr>
            <w:tcW w:w="2523" w:type="dxa"/>
            <w:vAlign w:val="center"/>
          </w:tcPr>
          <w:p>
            <w:pPr>
              <w:ind w:left="0" w:leftChars="0" w:firstLine="0" w:firstLineChars="0"/>
              <w:rPr>
                <w:color w:val="auto"/>
              </w:rPr>
            </w:pPr>
          </w:p>
        </w:tc>
        <w:tc>
          <w:tcPr>
            <w:tcW w:w="2529" w:type="dxa"/>
            <w:vAlign w:val="center"/>
          </w:tcPr>
          <w:p>
            <w:pPr>
              <w:ind w:left="0" w:leftChars="0" w:firstLine="0" w:firstLineChars="0"/>
              <w:rPr>
                <w:color w:val="auto"/>
              </w:rPr>
            </w:pPr>
            <w:r>
              <w:rPr>
                <w:rFonts w:hint="eastAsia" w:ascii="仿宋" w:hAnsi="仿宋" w:eastAsia="仿宋" w:cs="仿宋"/>
                <w:color w:val="auto"/>
                <w:sz w:val="24"/>
                <w:szCs w:val="24"/>
                <w:lang w:val="en-US" w:eastAsia="zh-CN"/>
              </w:rPr>
              <w:t>负责人姓名</w:t>
            </w:r>
          </w:p>
        </w:tc>
        <w:tc>
          <w:tcPr>
            <w:tcW w:w="2312" w:type="dxa"/>
            <w:vAlign w:val="center"/>
          </w:tcPr>
          <w:p>
            <w:pPr>
              <w:ind w:left="0" w:leftChars="0" w:firstLine="0" w:firstLineChars="0"/>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2227" w:type="dxa"/>
            <w:vAlign w:val="center"/>
          </w:tcPr>
          <w:p>
            <w:pPr>
              <w:ind w:left="0" w:leftChars="0" w:firstLine="0" w:firstLineChars="0"/>
              <w:jc w:val="both"/>
              <w:rPr>
                <w:rFonts w:hint="default"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负责人联系电话</w:t>
            </w:r>
          </w:p>
        </w:tc>
        <w:tc>
          <w:tcPr>
            <w:tcW w:w="2523" w:type="dxa"/>
            <w:vAlign w:val="center"/>
          </w:tcPr>
          <w:p>
            <w:pPr>
              <w:ind w:left="0" w:leftChars="0" w:firstLine="0" w:firstLineChars="0"/>
              <w:rPr>
                <w:color w:val="auto"/>
              </w:rPr>
            </w:pPr>
          </w:p>
        </w:tc>
        <w:tc>
          <w:tcPr>
            <w:tcW w:w="2529" w:type="dxa"/>
            <w:vAlign w:val="center"/>
          </w:tcPr>
          <w:p>
            <w:pPr>
              <w:ind w:left="0" w:leftChars="0" w:firstLine="0" w:firstLineChars="0"/>
              <w:rPr>
                <w:color w:val="auto"/>
              </w:rPr>
            </w:pPr>
            <w:r>
              <w:rPr>
                <w:rFonts w:hint="eastAsia" w:ascii="仿宋" w:hAnsi="仿宋" w:eastAsia="仿宋" w:cs="仿宋"/>
                <w:color w:val="auto"/>
                <w:sz w:val="24"/>
                <w:szCs w:val="24"/>
                <w:lang w:val="en-US" w:eastAsia="zh-CN"/>
              </w:rPr>
              <w:t>经办人姓名</w:t>
            </w:r>
          </w:p>
        </w:tc>
        <w:tc>
          <w:tcPr>
            <w:tcW w:w="2312" w:type="dxa"/>
            <w:vAlign w:val="center"/>
          </w:tcPr>
          <w:p>
            <w:pPr>
              <w:ind w:left="0" w:leftChars="0" w:firstLine="0" w:firstLineChars="0"/>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2227" w:type="dxa"/>
            <w:vAlign w:val="center"/>
          </w:tcPr>
          <w:p>
            <w:pPr>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经办人身份证号码</w:t>
            </w:r>
          </w:p>
        </w:tc>
        <w:tc>
          <w:tcPr>
            <w:tcW w:w="2523" w:type="dxa"/>
            <w:vAlign w:val="center"/>
          </w:tcPr>
          <w:p>
            <w:pPr>
              <w:ind w:left="0" w:leftChars="0" w:firstLine="0" w:firstLineChars="0"/>
              <w:rPr>
                <w:rFonts w:hint="eastAsia" w:ascii="仿宋" w:hAnsi="仿宋" w:eastAsia="仿宋" w:cs="仿宋"/>
                <w:color w:val="auto"/>
                <w:sz w:val="24"/>
                <w:szCs w:val="24"/>
              </w:rPr>
            </w:pPr>
          </w:p>
        </w:tc>
        <w:tc>
          <w:tcPr>
            <w:tcW w:w="2529" w:type="dxa"/>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经办人联系电话</w:t>
            </w:r>
          </w:p>
        </w:tc>
        <w:tc>
          <w:tcPr>
            <w:tcW w:w="2312" w:type="dxa"/>
            <w:vAlign w:val="center"/>
          </w:tcPr>
          <w:p>
            <w:pPr>
              <w:ind w:left="0" w:leftChars="0" w:firstLine="0" w:firstLineChars="0"/>
              <w:rPr>
                <w:rFonts w:hint="eastAsia" w:ascii="仿宋" w:hAnsi="仿宋" w:eastAsia="仿宋" w:cs="仿宋"/>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9591" w:type="dxa"/>
            <w:gridSpan w:val="4"/>
            <w:vAlign w:val="center"/>
          </w:tcPr>
          <w:p>
            <w:pPr>
              <w:ind w:left="0" w:leftChars="0" w:firstLine="0" w:firstLineChars="0"/>
              <w:rPr>
                <w:rFonts w:hint="default" w:ascii="仿宋" w:hAnsi="仿宋" w:eastAsia="仿宋" w:cs="仿宋"/>
                <w:color w:val="auto"/>
                <w:sz w:val="24"/>
                <w:szCs w:val="24"/>
                <w:lang w:val="en-US"/>
              </w:rPr>
            </w:pPr>
            <w:r>
              <w:rPr>
                <w:rFonts w:hint="eastAsia" w:ascii="仿宋" w:hAnsi="仿宋" w:eastAsia="仿宋" w:cs="仿宋"/>
                <w:b/>
                <w:bCs/>
                <w:color w:val="auto"/>
                <w:sz w:val="24"/>
                <w:szCs w:val="24"/>
                <w:lang w:val="en-US" w:eastAsia="zh-CN"/>
              </w:rPr>
              <w:t>个人信息</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个人申请填写该项</w:t>
            </w:r>
            <w:r>
              <w:rPr>
                <w:rFonts w:hint="eastAsia" w:ascii="仿宋" w:hAnsi="仿宋" w:eastAsia="仿宋" w:cs="仿宋"/>
                <w:b w:val="0"/>
                <w:bCs w:val="0"/>
                <w:color w:val="auto"/>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2227" w:type="dxa"/>
            <w:vAlign w:val="center"/>
          </w:tcPr>
          <w:p>
            <w:pPr>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姓名</w:t>
            </w:r>
          </w:p>
        </w:tc>
        <w:tc>
          <w:tcPr>
            <w:tcW w:w="2523" w:type="dxa"/>
            <w:vAlign w:val="center"/>
          </w:tcPr>
          <w:p>
            <w:pPr>
              <w:ind w:left="0" w:leftChars="0" w:firstLine="0" w:firstLineChars="0"/>
              <w:rPr>
                <w:rFonts w:hint="eastAsia" w:ascii="仿宋" w:hAnsi="仿宋" w:eastAsia="仿宋" w:cs="仿宋"/>
                <w:color w:val="auto"/>
                <w:sz w:val="24"/>
                <w:szCs w:val="24"/>
              </w:rPr>
            </w:pPr>
          </w:p>
        </w:tc>
        <w:tc>
          <w:tcPr>
            <w:tcW w:w="2529" w:type="dxa"/>
            <w:vAlign w:val="center"/>
          </w:tcPr>
          <w:p>
            <w:pPr>
              <w:ind w:left="0" w:leftChars="0"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身份证号码</w:t>
            </w:r>
          </w:p>
        </w:tc>
        <w:tc>
          <w:tcPr>
            <w:tcW w:w="2312" w:type="dxa"/>
            <w:vAlign w:val="center"/>
          </w:tcPr>
          <w:p>
            <w:pPr>
              <w:ind w:left="0" w:leftChars="0" w:firstLine="0" w:firstLineChars="0"/>
              <w:rPr>
                <w:rFonts w:hint="eastAsia" w:ascii="仿宋" w:hAnsi="仿宋" w:eastAsia="仿宋" w:cs="仿宋"/>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atLeast"/>
          <w:jc w:val="center"/>
        </w:trPr>
        <w:tc>
          <w:tcPr>
            <w:tcW w:w="2227" w:type="dxa"/>
            <w:vAlign w:val="center"/>
          </w:tcPr>
          <w:p>
            <w:pPr>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w:t>
            </w:r>
          </w:p>
        </w:tc>
        <w:tc>
          <w:tcPr>
            <w:tcW w:w="2523" w:type="dxa"/>
            <w:vAlign w:val="center"/>
          </w:tcPr>
          <w:p>
            <w:pPr>
              <w:ind w:left="0" w:leftChars="0" w:firstLine="0" w:firstLineChars="0"/>
              <w:rPr>
                <w:rFonts w:hint="eastAsia" w:ascii="仿宋" w:hAnsi="仿宋" w:eastAsia="仿宋" w:cs="仿宋"/>
                <w:color w:val="auto"/>
                <w:sz w:val="24"/>
                <w:szCs w:val="24"/>
              </w:rPr>
            </w:pPr>
          </w:p>
        </w:tc>
        <w:tc>
          <w:tcPr>
            <w:tcW w:w="2529" w:type="dxa"/>
            <w:vAlign w:val="center"/>
          </w:tcPr>
          <w:p>
            <w:pPr>
              <w:ind w:left="0" w:leftChars="0"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工作单位</w:t>
            </w:r>
          </w:p>
        </w:tc>
        <w:tc>
          <w:tcPr>
            <w:tcW w:w="2312" w:type="dxa"/>
            <w:vAlign w:val="center"/>
          </w:tcPr>
          <w:p>
            <w:pPr>
              <w:ind w:left="0" w:leftChars="0" w:firstLine="0" w:firstLineChars="0"/>
              <w:rPr>
                <w:rFonts w:hint="eastAsia" w:ascii="仿宋" w:hAnsi="仿宋" w:eastAsia="仿宋" w:cs="仿宋"/>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9591" w:type="dxa"/>
            <w:gridSpan w:val="4"/>
            <w:vAlign w:val="center"/>
          </w:tcPr>
          <w:p>
            <w:pPr>
              <w:ind w:left="0" w:leftChars="0" w:firstLine="0" w:firstLineChars="0"/>
              <w:jc w:val="both"/>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rPr>
              <w:t>奖励</w:t>
            </w:r>
            <w:r>
              <w:rPr>
                <w:rFonts w:hint="eastAsia" w:ascii="仿宋" w:hAnsi="仿宋" w:eastAsia="仿宋" w:cs="仿宋"/>
                <w:b/>
                <w:bCs/>
                <w:color w:val="auto"/>
                <w:sz w:val="24"/>
                <w:szCs w:val="24"/>
              </w:rPr>
              <w:t>项目与金额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2227" w:type="dxa"/>
            <w:vAlign w:val="center"/>
          </w:tcPr>
          <w:p>
            <w:pPr>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2523" w:type="dxa"/>
            <w:vAlign w:val="center"/>
          </w:tcPr>
          <w:p>
            <w:pPr>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人数</w:t>
            </w:r>
          </w:p>
        </w:tc>
        <w:tc>
          <w:tcPr>
            <w:tcW w:w="4841" w:type="dxa"/>
            <w:gridSpan w:val="2"/>
            <w:vAlign w:val="center"/>
          </w:tcPr>
          <w:p>
            <w:pPr>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奖励</w:t>
            </w:r>
            <w:r>
              <w:rPr>
                <w:rFonts w:hint="eastAsia" w:ascii="仿宋" w:hAnsi="仿宋" w:eastAsia="仿宋" w:cs="仿宋"/>
                <w:color w:val="auto"/>
                <w:sz w:val="24"/>
                <w:szCs w:val="24"/>
              </w:rPr>
              <w:t>金额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2227" w:type="dxa"/>
            <w:vAlign w:val="center"/>
          </w:tcPr>
          <w:p>
            <w:pPr>
              <w:ind w:left="0" w:leftChars="0"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人力资源机构介绍</w:t>
            </w:r>
          </w:p>
        </w:tc>
        <w:tc>
          <w:tcPr>
            <w:tcW w:w="2523" w:type="dxa"/>
            <w:vAlign w:val="center"/>
          </w:tcPr>
          <w:p>
            <w:pPr>
              <w:ind w:left="0" w:leftChars="0" w:firstLine="0" w:firstLineChars="0"/>
              <w:jc w:val="center"/>
              <w:rPr>
                <w:rFonts w:hint="eastAsia" w:ascii="仿宋" w:hAnsi="仿宋" w:eastAsia="仿宋" w:cs="仿宋"/>
                <w:color w:val="auto"/>
                <w:sz w:val="24"/>
                <w:szCs w:val="24"/>
              </w:rPr>
            </w:pPr>
          </w:p>
        </w:tc>
        <w:tc>
          <w:tcPr>
            <w:tcW w:w="4841" w:type="dxa"/>
            <w:gridSpan w:val="2"/>
            <w:vAlign w:val="center"/>
          </w:tcPr>
          <w:p>
            <w:pPr>
              <w:ind w:left="0" w:leftChars="0" w:firstLine="0" w:firstLineChars="0"/>
              <w:jc w:val="center"/>
              <w:rPr>
                <w:rFonts w:hint="eastAsia" w:ascii="仿宋" w:hAnsi="仿宋" w:eastAsia="仿宋" w:cs="仿宋"/>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2227" w:type="dxa"/>
            <w:vAlign w:val="center"/>
          </w:tcPr>
          <w:p>
            <w:pPr>
              <w:ind w:left="0" w:leftChars="0"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其他介绍人介绍</w:t>
            </w:r>
          </w:p>
        </w:tc>
        <w:tc>
          <w:tcPr>
            <w:tcW w:w="2523" w:type="dxa"/>
            <w:vAlign w:val="center"/>
          </w:tcPr>
          <w:p>
            <w:pPr>
              <w:jc w:val="center"/>
              <w:rPr>
                <w:rFonts w:hint="eastAsia" w:ascii="仿宋" w:hAnsi="仿宋" w:eastAsia="仿宋" w:cs="仿宋"/>
                <w:color w:val="auto"/>
                <w:sz w:val="24"/>
                <w:szCs w:val="24"/>
              </w:rPr>
            </w:pPr>
          </w:p>
        </w:tc>
        <w:tc>
          <w:tcPr>
            <w:tcW w:w="4841" w:type="dxa"/>
            <w:gridSpan w:val="2"/>
            <w:vAlign w:val="center"/>
          </w:tcPr>
          <w:p>
            <w:pPr>
              <w:jc w:val="center"/>
              <w:rPr>
                <w:rFonts w:hint="eastAsia" w:ascii="仿宋" w:hAnsi="仿宋" w:eastAsia="仿宋" w:cs="仿宋"/>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4750" w:type="dxa"/>
            <w:gridSpan w:val="2"/>
            <w:vAlign w:val="center"/>
          </w:tcPr>
          <w:p>
            <w:pPr>
              <w:ind w:left="0" w:lef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金额大写</w:t>
            </w:r>
          </w:p>
        </w:tc>
        <w:tc>
          <w:tcPr>
            <w:tcW w:w="4841" w:type="dxa"/>
            <w:gridSpan w:val="2"/>
            <w:vAlign w:val="center"/>
          </w:tcPr>
          <w:p>
            <w:pPr>
              <w:jc w:val="center"/>
              <w:rPr>
                <w:rFonts w:hint="eastAsia" w:ascii="仿宋" w:hAnsi="仿宋" w:eastAsia="仿宋" w:cs="仿宋"/>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atLeast"/>
          <w:jc w:val="center"/>
        </w:trPr>
        <w:tc>
          <w:tcPr>
            <w:tcW w:w="9591" w:type="dxa"/>
            <w:gridSpan w:val="4"/>
            <w:vAlign w:val="center"/>
          </w:tcPr>
          <w:p>
            <w:pPr>
              <w:ind w:left="0" w:leftChars="0" w:firstLine="0" w:firstLineChars="0"/>
              <w:jc w:val="both"/>
              <w:rPr>
                <w:rFonts w:hint="eastAsia" w:ascii="仿宋" w:hAnsi="仿宋" w:eastAsia="仿宋" w:cs="仿宋"/>
                <w:color w:val="auto"/>
                <w:sz w:val="24"/>
                <w:szCs w:val="24"/>
              </w:rPr>
            </w:pPr>
            <w:r>
              <w:rPr>
                <w:rFonts w:hint="eastAsia" w:ascii="仿宋" w:hAnsi="仿宋" w:eastAsia="仿宋"/>
                <w:b/>
                <w:color w:val="auto"/>
                <w:sz w:val="24"/>
                <w:lang w:eastAsia="zh-CN"/>
              </w:rPr>
              <w:t>奖励</w:t>
            </w:r>
            <w:r>
              <w:rPr>
                <w:rFonts w:hint="eastAsia" w:ascii="仿宋" w:hAnsi="仿宋" w:eastAsia="仿宋"/>
                <w:b/>
                <w:color w:val="auto"/>
                <w:sz w:val="24"/>
              </w:rPr>
              <w:t>发放银行账号信息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2227" w:type="dxa"/>
            <w:vAlign w:val="center"/>
          </w:tcPr>
          <w:p>
            <w:pPr>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银行账户户名</w:t>
            </w:r>
          </w:p>
        </w:tc>
        <w:tc>
          <w:tcPr>
            <w:tcW w:w="2523" w:type="dxa"/>
            <w:vAlign w:val="center"/>
          </w:tcPr>
          <w:p>
            <w:pPr>
              <w:jc w:val="center"/>
              <w:rPr>
                <w:rFonts w:hint="eastAsia" w:ascii="仿宋" w:hAnsi="仿宋" w:eastAsia="仿宋" w:cs="仿宋"/>
                <w:color w:val="auto"/>
                <w:sz w:val="24"/>
                <w:szCs w:val="24"/>
              </w:rPr>
            </w:pPr>
          </w:p>
        </w:tc>
        <w:tc>
          <w:tcPr>
            <w:tcW w:w="2529" w:type="dxa"/>
            <w:vAlign w:val="center"/>
          </w:tcPr>
          <w:p>
            <w:pPr>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开户银行</w:t>
            </w:r>
          </w:p>
        </w:tc>
        <w:tc>
          <w:tcPr>
            <w:tcW w:w="2312" w:type="dxa"/>
            <w:vAlign w:val="center"/>
          </w:tcPr>
          <w:p>
            <w:pPr>
              <w:jc w:val="center"/>
              <w:rPr>
                <w:rFonts w:hint="eastAsia" w:ascii="仿宋" w:hAnsi="仿宋" w:eastAsia="仿宋" w:cs="仿宋"/>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atLeast"/>
          <w:jc w:val="center"/>
        </w:trPr>
        <w:tc>
          <w:tcPr>
            <w:tcW w:w="2227" w:type="dxa"/>
            <w:vAlign w:val="center"/>
          </w:tcPr>
          <w:p>
            <w:pPr>
              <w:ind w:left="0" w:leftChars="0" w:firstLine="0" w:firstLineChars="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开户行地址</w:t>
            </w:r>
          </w:p>
        </w:tc>
        <w:tc>
          <w:tcPr>
            <w:tcW w:w="2523" w:type="dxa"/>
            <w:vAlign w:val="center"/>
          </w:tcPr>
          <w:p>
            <w:pPr>
              <w:jc w:val="center"/>
              <w:rPr>
                <w:rFonts w:hint="eastAsia" w:ascii="仿宋" w:hAnsi="仿宋" w:eastAsia="仿宋" w:cs="仿宋"/>
                <w:color w:val="auto"/>
                <w:sz w:val="24"/>
                <w:szCs w:val="24"/>
              </w:rPr>
            </w:pPr>
          </w:p>
        </w:tc>
        <w:tc>
          <w:tcPr>
            <w:tcW w:w="2529" w:type="dxa"/>
            <w:vAlign w:val="center"/>
          </w:tcPr>
          <w:p>
            <w:pPr>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银行账号</w:t>
            </w:r>
          </w:p>
        </w:tc>
        <w:tc>
          <w:tcPr>
            <w:tcW w:w="2312" w:type="dxa"/>
            <w:vAlign w:val="center"/>
          </w:tcPr>
          <w:p>
            <w:pPr>
              <w:jc w:val="center"/>
              <w:rPr>
                <w:rFonts w:hint="eastAsia" w:ascii="仿宋" w:hAnsi="仿宋" w:eastAsia="仿宋" w:cs="仿宋"/>
                <w:color w:val="auto"/>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882" w:hRule="atLeast"/>
          <w:jc w:val="center"/>
        </w:trPr>
        <w:tc>
          <w:tcPr>
            <w:tcW w:w="2227" w:type="dxa"/>
            <w:vAlign w:val="center"/>
          </w:tcPr>
          <w:p>
            <w:pPr>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申请人承诺</w:t>
            </w:r>
          </w:p>
        </w:tc>
        <w:tc>
          <w:tcPr>
            <w:tcW w:w="7364" w:type="dxa"/>
            <w:gridSpan w:val="3"/>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我</w:t>
            </w:r>
            <w:r>
              <w:rPr>
                <w:rFonts w:hint="eastAsia" w:ascii="仿宋" w:hAnsi="仿宋" w:eastAsia="仿宋" w:cs="仿宋"/>
                <w:b w:val="0"/>
                <w:bCs/>
                <w:color w:val="auto"/>
                <w:sz w:val="24"/>
                <w:szCs w:val="24"/>
                <w:lang w:val="en-US" w:eastAsia="zh-CN"/>
              </w:rPr>
              <w:t>\我</w:t>
            </w:r>
            <w:r>
              <w:rPr>
                <w:rFonts w:hint="eastAsia" w:ascii="仿宋" w:hAnsi="仿宋" w:eastAsia="仿宋" w:cs="仿宋"/>
                <w:b w:val="0"/>
                <w:bCs/>
                <w:color w:val="auto"/>
                <w:sz w:val="24"/>
                <w:szCs w:val="24"/>
              </w:rPr>
              <w:t>单位</w:t>
            </w:r>
            <w:r>
              <w:rPr>
                <w:rFonts w:hint="eastAsia" w:ascii="仿宋" w:hAnsi="仿宋" w:eastAsia="仿宋" w:cs="仿宋"/>
                <w:b w:val="0"/>
                <w:bCs/>
                <w:color w:val="auto"/>
                <w:sz w:val="24"/>
                <w:szCs w:val="24"/>
                <w:lang w:val="en-US" w:eastAsia="zh-CN"/>
              </w:rPr>
              <w:t>\我组织免费推荐</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rPr>
              <w:t>等</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rPr>
              <w:t>人至</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单位</w:t>
            </w:r>
            <w:r>
              <w:rPr>
                <w:rFonts w:hint="eastAsia" w:ascii="仿宋" w:hAnsi="仿宋" w:eastAsia="仿宋" w:cs="仿宋"/>
                <w:b w:val="0"/>
                <w:bCs/>
                <w:color w:val="auto"/>
                <w:sz w:val="24"/>
                <w:szCs w:val="24"/>
              </w:rPr>
              <w:t>就业情况属实，如有虚假，本</w:t>
            </w:r>
            <w:r>
              <w:rPr>
                <w:rFonts w:hint="eastAsia" w:ascii="仿宋" w:hAnsi="仿宋" w:eastAsia="仿宋" w:cs="仿宋"/>
                <w:b w:val="0"/>
                <w:bCs/>
                <w:color w:val="auto"/>
                <w:sz w:val="24"/>
                <w:szCs w:val="24"/>
                <w:lang w:val="en-US" w:eastAsia="zh-CN"/>
              </w:rPr>
              <w:t>人\本</w:t>
            </w:r>
            <w:r>
              <w:rPr>
                <w:rFonts w:hint="eastAsia" w:ascii="仿宋" w:hAnsi="仿宋" w:eastAsia="仿宋" w:cs="仿宋"/>
                <w:b w:val="0"/>
                <w:bCs/>
                <w:color w:val="auto"/>
                <w:sz w:val="24"/>
                <w:szCs w:val="24"/>
              </w:rPr>
              <w:t>单位</w:t>
            </w:r>
            <w:r>
              <w:rPr>
                <w:rFonts w:hint="eastAsia" w:ascii="仿宋" w:hAnsi="仿宋" w:eastAsia="仿宋" w:cs="仿宋"/>
                <w:b w:val="0"/>
                <w:bCs/>
                <w:color w:val="auto"/>
                <w:sz w:val="24"/>
                <w:szCs w:val="24"/>
                <w:lang w:val="en-US" w:eastAsia="zh-CN"/>
              </w:rPr>
              <w:t>\本组织</w:t>
            </w:r>
            <w:r>
              <w:rPr>
                <w:rFonts w:hint="eastAsia" w:ascii="仿宋" w:hAnsi="仿宋" w:eastAsia="仿宋" w:cs="仿宋"/>
                <w:b w:val="0"/>
                <w:bCs/>
                <w:color w:val="auto"/>
                <w:sz w:val="24"/>
                <w:szCs w:val="24"/>
              </w:rPr>
              <w:t>愿意退回所领取</w:t>
            </w:r>
            <w:r>
              <w:rPr>
                <w:rFonts w:hint="eastAsia" w:ascii="仿宋" w:hAnsi="仿宋" w:eastAsia="仿宋" w:cs="仿宋"/>
                <w:b w:val="0"/>
                <w:bCs/>
                <w:color w:val="auto"/>
                <w:sz w:val="24"/>
                <w:szCs w:val="24"/>
                <w:lang w:eastAsia="zh-CN"/>
              </w:rPr>
              <w:t>奖励</w:t>
            </w:r>
            <w:r>
              <w:rPr>
                <w:rFonts w:hint="eastAsia" w:ascii="仿宋" w:hAnsi="仿宋" w:eastAsia="仿宋" w:cs="仿宋"/>
                <w:b w:val="0"/>
                <w:bCs/>
                <w:color w:val="auto"/>
                <w:sz w:val="24"/>
                <w:szCs w:val="24"/>
              </w:rPr>
              <w:t>，并接受法律法规及有关政策规定的处理。</w:t>
            </w:r>
          </w:p>
          <w:p>
            <w:pPr>
              <w:jc w:val="center"/>
              <w:rPr>
                <w:rFonts w:hint="eastAsia" w:ascii="仿宋" w:hAnsi="仿宋" w:eastAsia="仿宋" w:cs="仿宋"/>
                <w:color w:val="auto"/>
                <w:sz w:val="24"/>
                <w:szCs w:val="24"/>
                <w:lang w:val="en-US" w:eastAsia="zh-CN"/>
              </w:rPr>
            </w:pPr>
          </w:p>
          <w:p>
            <w:pPr>
              <w:wordWrap w:val="0"/>
              <w:jc w:val="righ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法定代表人</w:t>
            </w:r>
            <w:r>
              <w:rPr>
                <w:rFonts w:hint="eastAsia" w:ascii="仿宋" w:hAnsi="仿宋" w:eastAsia="仿宋" w:cs="仿宋"/>
                <w:color w:val="auto"/>
                <w:sz w:val="24"/>
                <w:szCs w:val="24"/>
              </w:rPr>
              <w:t>签名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p>
          <w:p>
            <w:pPr>
              <w:wordWrap w:val="0"/>
              <w:jc w:val="righ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（单位盖章）</w:t>
            </w:r>
            <w:r>
              <w:rPr>
                <w:rFonts w:hint="eastAsia" w:ascii="仿宋" w:hAnsi="仿宋" w:eastAsia="仿宋" w:cs="仿宋"/>
                <w:color w:val="auto"/>
                <w:sz w:val="24"/>
                <w:szCs w:val="24"/>
                <w:lang w:val="en-US" w:eastAsia="zh-CN"/>
              </w:rPr>
              <w:t xml:space="preserve">              </w:t>
            </w:r>
          </w:p>
          <w:p>
            <w:pPr>
              <w:wordWrap w:val="0"/>
              <w:jc w:val="righ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年   月   日</w:t>
            </w:r>
            <w:r>
              <w:rPr>
                <w:rFonts w:hint="eastAsia" w:ascii="仿宋" w:hAnsi="仿宋" w:eastAsia="仿宋" w:cs="仿宋"/>
                <w:color w:val="auto"/>
                <w:sz w:val="24"/>
                <w:szCs w:val="24"/>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394" w:hRule="atLeast"/>
          <w:jc w:val="center"/>
        </w:trPr>
        <w:tc>
          <w:tcPr>
            <w:tcW w:w="2227" w:type="dxa"/>
            <w:vAlign w:val="center"/>
          </w:tcPr>
          <w:p>
            <w:pPr>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初审意见</w:t>
            </w:r>
          </w:p>
        </w:tc>
        <w:tc>
          <w:tcPr>
            <w:tcW w:w="7364" w:type="dxa"/>
            <w:gridSpan w:val="3"/>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经初审，申请人提交的申报材料信息完整，符合申报要求。</w:t>
            </w:r>
          </w:p>
          <w:p>
            <w:pPr>
              <w:rPr>
                <w:rFonts w:hint="eastAsia" w:ascii="仿宋" w:hAnsi="仿宋" w:eastAsia="仿宋" w:cs="仿宋"/>
                <w:color w:val="auto"/>
                <w:sz w:val="24"/>
                <w:szCs w:val="24"/>
                <w:lang w:val="en-US" w:eastAsia="zh-CN"/>
              </w:rPr>
            </w:pPr>
          </w:p>
          <w:p>
            <w:pPr>
              <w:wordWrap w:val="0"/>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业务负责人签名：          </w:t>
            </w:r>
          </w:p>
          <w:p>
            <w:pPr>
              <w:wordWrap w:val="0"/>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（单位盖章）             </w:t>
            </w:r>
          </w:p>
          <w:p>
            <w:pPr>
              <w:wordWrap w:val="0"/>
              <w:jc w:val="righ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年   月   日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2625" w:hRule="atLeast"/>
          <w:jc w:val="center"/>
        </w:trPr>
        <w:tc>
          <w:tcPr>
            <w:tcW w:w="2227" w:type="dxa"/>
            <w:vAlign w:val="center"/>
          </w:tcPr>
          <w:p>
            <w:pPr>
              <w:ind w:left="0" w:leftChars="0"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区人力资源局意见</w:t>
            </w:r>
          </w:p>
        </w:tc>
        <w:tc>
          <w:tcPr>
            <w:tcW w:w="7364" w:type="dxa"/>
            <w:gridSpan w:val="3"/>
            <w:vAlign w:val="center"/>
          </w:tcPr>
          <w:p>
            <w:pPr>
              <w:spacing w:line="360" w:lineRule="exact"/>
              <w:ind w:left="960" w:hanging="960" w:hangingChars="400"/>
              <w:rPr>
                <w:rFonts w:hint="default" w:ascii="仿宋" w:hAnsi="仿宋" w:eastAsia="仿宋"/>
                <w:color w:val="auto"/>
                <w:sz w:val="24"/>
                <w:lang w:val="en-US" w:eastAsia="zh-CN"/>
              </w:rPr>
            </w:pPr>
            <w:r>
              <w:rPr>
                <w:rFonts w:hint="eastAsia" w:ascii="仿宋" w:hAnsi="仿宋" w:eastAsia="仿宋"/>
                <w:color w:val="auto"/>
                <w:sz w:val="24"/>
                <w:lang w:val="en-US" w:eastAsia="zh-CN"/>
              </w:rPr>
              <w:t>经审核，同意向申请人</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发放支持企业招工奖励</w:t>
            </w:r>
            <w:r>
              <w:rPr>
                <w:rFonts w:hint="eastAsia" w:ascii="仿宋" w:hAnsi="仿宋" w:eastAsia="仿宋"/>
                <w:color w:val="auto"/>
                <w:sz w:val="24"/>
                <w:u w:val="single"/>
                <w:lang w:val="en-US" w:eastAsia="zh-CN"/>
              </w:rPr>
              <w:t xml:space="preserve">      </w:t>
            </w:r>
            <w:r>
              <w:rPr>
                <w:rFonts w:hint="eastAsia" w:ascii="仿宋" w:hAnsi="仿宋" w:eastAsia="仿宋"/>
                <w:color w:val="auto"/>
                <w:sz w:val="24"/>
                <w:lang w:val="en-US" w:eastAsia="zh-CN"/>
              </w:rPr>
              <w:t>元。</w:t>
            </w:r>
          </w:p>
          <w:p>
            <w:pPr>
              <w:spacing w:line="360" w:lineRule="exact"/>
              <w:ind w:firstLine="4080" w:firstLineChars="1700"/>
              <w:rPr>
                <w:rFonts w:hint="eastAsia" w:ascii="仿宋" w:hAnsi="仿宋" w:eastAsia="仿宋"/>
                <w:color w:val="auto"/>
                <w:sz w:val="24"/>
              </w:rPr>
            </w:pPr>
          </w:p>
          <w:p>
            <w:pPr>
              <w:wordWrap w:val="0"/>
              <w:spacing w:line="360" w:lineRule="exact"/>
              <w:jc w:val="right"/>
              <w:rPr>
                <w:rFonts w:hint="default" w:ascii="仿宋" w:hAnsi="仿宋" w:eastAsia="仿宋"/>
                <w:color w:val="auto"/>
                <w:sz w:val="24"/>
                <w:lang w:val="en-US" w:eastAsia="zh-CN"/>
              </w:rPr>
            </w:pPr>
            <w:r>
              <w:rPr>
                <w:rFonts w:hint="eastAsia" w:ascii="仿宋" w:hAnsi="仿宋" w:eastAsia="仿宋"/>
                <w:color w:val="auto"/>
                <w:sz w:val="24"/>
              </w:rPr>
              <w:t>负责人签名：</w:t>
            </w:r>
            <w:r>
              <w:rPr>
                <w:rFonts w:hint="eastAsia" w:ascii="仿宋" w:hAnsi="仿宋" w:eastAsia="仿宋"/>
                <w:color w:val="auto"/>
                <w:sz w:val="24"/>
                <w:lang w:val="en-US" w:eastAsia="zh-CN"/>
              </w:rPr>
              <w:t xml:space="preserve">              </w:t>
            </w:r>
          </w:p>
          <w:p>
            <w:pPr>
              <w:wordWrap w:val="0"/>
              <w:spacing w:line="360" w:lineRule="exact"/>
              <w:jc w:val="right"/>
              <w:rPr>
                <w:rFonts w:hint="default" w:ascii="仿宋" w:hAnsi="仿宋" w:eastAsia="仿宋"/>
                <w:color w:val="auto"/>
                <w:sz w:val="24"/>
                <w:lang w:val="en-US" w:eastAsia="zh-CN"/>
              </w:rPr>
            </w:pPr>
            <w:r>
              <w:rPr>
                <w:rFonts w:hint="eastAsia" w:ascii="仿宋" w:hAnsi="仿宋" w:eastAsia="仿宋"/>
                <w:color w:val="auto"/>
                <w:sz w:val="24"/>
                <w:lang w:eastAsia="zh-CN"/>
              </w:rPr>
              <w:t>（</w:t>
            </w:r>
            <w:r>
              <w:rPr>
                <w:rFonts w:hint="eastAsia" w:ascii="仿宋" w:hAnsi="仿宋" w:eastAsia="仿宋"/>
                <w:color w:val="auto"/>
                <w:sz w:val="24"/>
                <w:lang w:val="en-US" w:eastAsia="zh-CN"/>
              </w:rPr>
              <w:t>单位盖章</w:t>
            </w:r>
            <w:r>
              <w:rPr>
                <w:rFonts w:hint="eastAsia" w:ascii="仿宋" w:hAnsi="仿宋" w:eastAsia="仿宋"/>
                <w:color w:val="auto"/>
                <w:sz w:val="24"/>
                <w:lang w:eastAsia="zh-CN"/>
              </w:rPr>
              <w:t>）</w:t>
            </w:r>
            <w:r>
              <w:rPr>
                <w:rFonts w:hint="eastAsia" w:ascii="仿宋" w:hAnsi="仿宋" w:eastAsia="仿宋"/>
                <w:color w:val="auto"/>
                <w:sz w:val="24"/>
                <w:lang w:val="en-US" w:eastAsia="zh-CN"/>
              </w:rPr>
              <w:t xml:space="preserve">              </w:t>
            </w:r>
          </w:p>
          <w:p>
            <w:pPr>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年</w:t>
            </w:r>
            <w:r>
              <w:rPr>
                <w:rFonts w:ascii="仿宋" w:hAnsi="仿宋" w:eastAsia="仿宋"/>
                <w:color w:val="auto"/>
                <w:sz w:val="24"/>
              </w:rPr>
              <w:t xml:space="preserve">   </w:t>
            </w:r>
            <w:r>
              <w:rPr>
                <w:rFonts w:hint="eastAsia" w:ascii="仿宋" w:hAnsi="仿宋" w:eastAsia="仿宋"/>
                <w:color w:val="auto"/>
                <w:sz w:val="24"/>
              </w:rPr>
              <w:t>月</w:t>
            </w:r>
            <w:r>
              <w:rPr>
                <w:rFonts w:ascii="仿宋" w:hAnsi="仿宋" w:eastAsia="仿宋"/>
                <w:color w:val="auto"/>
                <w:sz w:val="24"/>
              </w:rPr>
              <w:t xml:space="preserve">  </w:t>
            </w:r>
            <w:r>
              <w:rPr>
                <w:rFonts w:hint="eastAsia" w:ascii="仿宋" w:hAnsi="仿宋" w:eastAsia="仿宋"/>
                <w:color w:val="auto"/>
                <w:sz w:val="24"/>
              </w:rPr>
              <w:t xml:space="preserve">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lang w:val="en-US" w:eastAsia="zh-CN"/>
        </w:rPr>
        <w:sectPr>
          <w:footerReference r:id="rId3" w:type="default"/>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新员工信息表</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default" w:ascii="仿宋_GB2312" w:hAnsi="仿宋_GB2312" w:cs="仿宋_GB2312"/>
          <w:sz w:val="28"/>
          <w:szCs w:val="28"/>
          <w:u w:val="none"/>
          <w:lang w:val="en-US" w:eastAsia="zh-CN"/>
        </w:rPr>
      </w:pPr>
      <w:r>
        <w:rPr>
          <w:rFonts w:hint="eastAsia" w:ascii="仿宋_GB2312" w:hAnsi="仿宋_GB2312" w:cs="仿宋_GB2312"/>
          <w:sz w:val="28"/>
          <w:szCs w:val="28"/>
          <w:lang w:val="en-US" w:eastAsia="zh-CN"/>
        </w:rPr>
        <w:t>申请人：</w:t>
      </w:r>
      <w:r>
        <w:rPr>
          <w:rFonts w:hint="eastAsia" w:ascii="仿宋_GB2312" w:hAnsi="仿宋_GB2312" w:cs="仿宋_GB2312"/>
          <w:sz w:val="28"/>
          <w:szCs w:val="28"/>
          <w:u w:val="single"/>
          <w:lang w:val="en-US" w:eastAsia="zh-CN"/>
        </w:rPr>
        <w:t xml:space="preserve">                                  </w:t>
      </w:r>
      <w:r>
        <w:rPr>
          <w:rFonts w:hint="eastAsia" w:ascii="仿宋_GB2312" w:hAnsi="仿宋_GB2312" w:cs="仿宋_GB2312"/>
          <w:sz w:val="28"/>
          <w:szCs w:val="28"/>
          <w:u w:val="none"/>
          <w:lang w:val="en-US" w:eastAsia="zh-CN"/>
        </w:rPr>
        <w:t xml:space="preserve">                      填报时间：    年  月  日</w:t>
      </w:r>
    </w:p>
    <w:tbl>
      <w:tblPr>
        <w:tblStyle w:val="9"/>
        <w:tblW w:w="14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00"/>
        <w:gridCol w:w="1287"/>
        <w:gridCol w:w="1875"/>
        <w:gridCol w:w="1279"/>
        <w:gridCol w:w="1996"/>
        <w:gridCol w:w="1263"/>
        <w:gridCol w:w="1237"/>
        <w:gridCol w:w="1624"/>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序号</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新员工</w:t>
            </w:r>
            <w:r>
              <w:rPr>
                <w:rFonts w:hint="eastAsia" w:ascii="宋体" w:hAnsi="宋体" w:eastAsia="宋体" w:cs="宋体"/>
                <w:sz w:val="18"/>
                <w:szCs w:val="18"/>
                <w:vertAlign w:val="baseline"/>
                <w:lang w:val="en-US" w:eastAsia="zh-CN"/>
              </w:rPr>
              <w:t>姓名</w:t>
            </w:r>
          </w:p>
        </w:tc>
        <w:tc>
          <w:tcPr>
            <w:tcW w:w="12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手机号码</w:t>
            </w:r>
          </w:p>
        </w:tc>
        <w:tc>
          <w:tcPr>
            <w:tcW w:w="18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身份证号码</w:t>
            </w:r>
          </w:p>
        </w:tc>
        <w:tc>
          <w:tcPr>
            <w:tcW w:w="12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用人单位</w:t>
            </w:r>
          </w:p>
        </w:tc>
        <w:tc>
          <w:tcPr>
            <w:tcW w:w="19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用人单位统一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社会信用代码</w:t>
            </w:r>
          </w:p>
        </w:tc>
        <w:tc>
          <w:tcPr>
            <w:tcW w:w="126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宋体" w:hAnsi="宋体" w:cs="宋体"/>
                <w:sz w:val="18"/>
                <w:szCs w:val="18"/>
                <w:vertAlign w:val="baseline"/>
                <w:lang w:val="en-US" w:eastAsia="zh-CN"/>
              </w:rPr>
            </w:pPr>
            <w:r>
              <w:rPr>
                <w:rFonts w:hint="eastAsia" w:ascii="宋体" w:hAnsi="宋体" w:eastAsia="宋体" w:cs="宋体"/>
                <w:sz w:val="18"/>
                <w:szCs w:val="18"/>
                <w:vertAlign w:val="baseline"/>
                <w:lang w:val="en-US" w:eastAsia="zh-CN"/>
              </w:rPr>
              <w:t>入职</w:t>
            </w:r>
            <w:r>
              <w:rPr>
                <w:rFonts w:hint="eastAsia" w:ascii="宋体" w:hAnsi="宋体" w:cs="宋体"/>
                <w:sz w:val="18"/>
                <w:szCs w:val="18"/>
                <w:vertAlign w:val="baseline"/>
                <w:lang w:val="en-US" w:eastAsia="zh-CN"/>
              </w:rPr>
              <w:t>日期</w:t>
            </w:r>
          </w:p>
        </w:tc>
        <w:tc>
          <w:tcPr>
            <w:tcW w:w="12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用人单位</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18"/>
                <w:szCs w:val="18"/>
                <w:vertAlign w:val="baseline"/>
                <w:lang w:val="en-US" w:eastAsia="zh-CN"/>
              </w:rPr>
            </w:pPr>
            <w:r>
              <w:rPr>
                <w:rFonts w:hint="eastAsia" w:ascii="宋体" w:hAnsi="宋体" w:cs="宋体"/>
                <w:sz w:val="18"/>
                <w:szCs w:val="18"/>
                <w:vertAlign w:val="baseline"/>
                <w:lang w:val="en-US" w:eastAsia="zh-CN"/>
              </w:rPr>
              <w:t>联系人</w:t>
            </w:r>
          </w:p>
        </w:tc>
        <w:tc>
          <w:tcPr>
            <w:tcW w:w="16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用人单位</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联系电话</w:t>
            </w:r>
          </w:p>
        </w:tc>
        <w:tc>
          <w:tcPr>
            <w:tcW w:w="19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cs="宋体"/>
                <w:sz w:val="18"/>
                <w:szCs w:val="18"/>
                <w:vertAlign w:val="baseline"/>
                <w:lang w:val="en-US" w:eastAsia="zh-CN"/>
              </w:rPr>
            </w:pPr>
            <w:r>
              <w:rPr>
                <w:rFonts w:hint="eastAsia" w:ascii="宋体" w:hAnsi="宋体" w:cs="宋体"/>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sz w:val="15"/>
                <w:szCs w:val="15"/>
                <w:vertAlign w:val="baseline"/>
                <w:lang w:val="en-US" w:eastAsia="zh-CN"/>
              </w:rPr>
            </w:pPr>
          </w:p>
        </w:tc>
        <w:tc>
          <w:tcPr>
            <w:tcW w:w="1996" w:type="dxa"/>
            <w:vMerge w:val="restart"/>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4</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5</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7</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8</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9</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10</w:t>
            </w:r>
          </w:p>
        </w:tc>
        <w:tc>
          <w:tcPr>
            <w:tcW w:w="1200"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8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875"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79"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9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63"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237"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624"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c>
          <w:tcPr>
            <w:tcW w:w="1979" w:type="dxa"/>
            <w:vAlign w:val="top"/>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15"/>
                <w:szCs w:val="15"/>
                <w:vertAlign w:val="baseline"/>
                <w:lang w:val="en-US" w:eastAsia="zh-CN"/>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r>
        <w:rPr>
          <w:rFonts w:hint="eastAsia" w:ascii="仿宋_GB2312" w:hAnsi="仿宋_GB2312" w:eastAsia="仿宋_GB2312" w:cs="仿宋_GB2312"/>
          <w:sz w:val="32"/>
          <w:szCs w:val="32"/>
          <w:lang w:val="en-US" w:eastAsia="zh-CN"/>
        </w:rPr>
        <w:t xml:space="preserve">                                                          用人单位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（盖章）</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SGB2312A">
    <w:panose1 w:val="02010604000000000000"/>
    <w:charset w:val="00"/>
    <w:family w:val="auto"/>
    <w:pitch w:val="default"/>
    <w:sig w:usb0="00000000" w:usb1="00000000" w:usb2="00000000" w:usb3="00000000" w:csb0="00000000" w:csb1="00000000"/>
  </w:font>
  <w:font w:name="FSGB2312B">
    <w:panose1 w:val="02010604000000000000"/>
    <w:charset w:val="00"/>
    <w:family w:val="auto"/>
    <w:pitch w:val="default"/>
    <w:sig w:usb0="00000000" w:usb1="00000000" w:usb2="00000000" w:usb3="00000000" w:csb0="00000000" w:csb1="00000000"/>
  </w:font>
  <w:font w:name="STB">
    <w:panose1 w:val="02010604000000000000"/>
    <w:charset w:val="00"/>
    <w:family w:val="auto"/>
    <w:pitch w:val="default"/>
    <w:sig w:usb0="00000000" w:usb1="00000000" w:usb2="00000000" w:usb3="00000000" w:csb0="00000000" w:csb1="00000000"/>
  </w:font>
  <w:font w:name="STA">
    <w:panose1 w:val="02010604000000000000"/>
    <w:charset w:val="00"/>
    <w:family w:val="auto"/>
    <w:pitch w:val="default"/>
    <w:sig w:usb0="00000000" w:usb1="00000000" w:usb2="00000000" w:usb3="00000000" w:csb0="00000000" w:csb1="00000000"/>
  </w:font>
  <w:font w:name="FSA">
    <w:panose1 w:val="02010604000000000000"/>
    <w:charset w:val="00"/>
    <w:family w:val="auto"/>
    <w:pitch w:val="default"/>
    <w:sig w:usb0="00000000" w:usb1="00000000" w:usb2="00000000" w:usb3="00000000" w:csb0="00000000" w:csb1="00000000"/>
  </w:font>
  <w:font w:name="FSB">
    <w:panose1 w:val="02010604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99396D"/>
    <w:multiLevelType w:val="singleLevel"/>
    <w:tmpl w:val="A29939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A651C"/>
    <w:rsid w:val="01F61DD4"/>
    <w:rsid w:val="0FA96872"/>
    <w:rsid w:val="12E61536"/>
    <w:rsid w:val="13B52AE3"/>
    <w:rsid w:val="1A8219D0"/>
    <w:rsid w:val="1EA8762F"/>
    <w:rsid w:val="21F744BA"/>
    <w:rsid w:val="269840C5"/>
    <w:rsid w:val="2B061E69"/>
    <w:rsid w:val="2EC83A95"/>
    <w:rsid w:val="33971524"/>
    <w:rsid w:val="403A651C"/>
    <w:rsid w:val="4C853203"/>
    <w:rsid w:val="4D0C07D4"/>
    <w:rsid w:val="50FD28BF"/>
    <w:rsid w:val="543363BF"/>
    <w:rsid w:val="597F7B8D"/>
    <w:rsid w:val="65653447"/>
    <w:rsid w:val="6A630665"/>
    <w:rsid w:val="71E8211E"/>
    <w:rsid w:val="7F27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left"/>
      <w:outlineLvl w:val="0"/>
    </w:pPr>
    <w:rPr>
      <w:rFonts w:ascii="Times New Roman" w:hAnsi="Times New Roman" w:eastAsia="仿宋" w:cs="Times New Roman"/>
      <w:b/>
      <w:bCs/>
      <w:kern w:val="44"/>
      <w:sz w:val="36"/>
      <w:szCs w:val="44"/>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2020-03-26T10:45:00Z</dcterms:created>
  <dc:creator>兰果</dc:creator>
  <cp:lastModifiedBy>吴少珍</cp:lastModifiedBy>
  <cp:lastPrinted>2020-04-17T01:09:12Z</cp:lastPrinted>
  <dcterms:modified xsi:type="dcterms:W3CDTF">2020-04-17T01:09:18Z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