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园区建设集体食堂</w:t>
      </w:r>
      <w:r>
        <w:rPr>
          <w:rFonts w:hint="eastAsia" w:ascii="方正小标宋简体" w:eastAsia="方正小标宋简体"/>
          <w:sz w:val="44"/>
          <w:szCs w:val="44"/>
          <w:lang w:val="en-US" w:eastAsia="zh-Hans"/>
        </w:rPr>
        <w:t>项目</w:t>
      </w:r>
      <w:r>
        <w:rPr>
          <w:rFonts w:hint="eastAsia" w:ascii="方正小标宋简体" w:eastAsia="方正小标宋简体"/>
          <w:sz w:val="44"/>
          <w:szCs w:val="44"/>
          <w:lang w:eastAsia="zh-CN"/>
        </w:rPr>
        <w:t>奖励资金</w:t>
      </w:r>
      <w:r>
        <w:rPr>
          <w:rFonts w:hint="eastAsia" w:ascii="方正小标宋简体" w:eastAsia="方正小标宋简体"/>
          <w:sz w:val="44"/>
          <w:szCs w:val="44"/>
        </w:rPr>
        <w:t>申请表</w:t>
      </w:r>
    </w:p>
    <w:p>
      <w:pPr>
        <w:rPr>
          <w:rFonts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项目名称</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color w:val="4472C4"/>
                <w:sz w:val="24"/>
                <w:szCs w:val="18"/>
              </w:rPr>
              <w:t>（</w:t>
            </w:r>
            <w:r>
              <w:rPr>
                <w:rFonts w:hint="eastAsia" w:ascii="仿宋_GB2312"/>
                <w:color w:val="4472C4"/>
                <w:sz w:val="24"/>
                <w:szCs w:val="18"/>
                <w:lang w:val="en-US" w:eastAsia="zh-CN"/>
              </w:rPr>
              <w:t>园区建设集体食堂项目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outlineLvl w:val="0"/>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outlineLvl w:val="0"/>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方正小标宋简体" w:hAnsi="方正小标宋简体" w:eastAsia="方正小标宋简体" w:cs="方正小标宋简体"/>
          <w:sz w:val="36"/>
          <w:lang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outlineLvl w:val="0"/>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申</w:t>
            </w:r>
            <w:r>
              <w:rPr>
                <w:rFonts w:hint="eastAsia" w:ascii="仿宋_GB2312" w:hAnsi="宋体"/>
                <w:szCs w:val="22"/>
                <w:highlight w:val="none"/>
                <w:lang w:val="en-US" w:eastAsia="zh-Hans"/>
              </w:rPr>
              <w:t>报</w:t>
            </w:r>
            <w:r>
              <w:rPr>
                <w:rFonts w:hint="eastAsia" w:ascii="仿宋_GB2312" w:hAnsi="宋体"/>
                <w:szCs w:val="22"/>
                <w:highlight w:val="none"/>
                <w:lang w:val="en-US" w:eastAsia="zh-CN"/>
              </w:rPr>
              <w:t>表</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申报函（需包含园区基本情况、、园区企业情况、项目情况及资金申请情况）</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营业执照复印件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企业信用信息资料（在深圳信用网打印</w:t>
            </w:r>
            <w:r>
              <w:rPr>
                <w:rFonts w:hint="eastAsia" w:ascii="仿宋_GB2312" w:hAnsi="宋体"/>
                <w:szCs w:val="22"/>
                <w:highlight w:val="none"/>
                <w:lang w:val="en-US" w:eastAsia="zh-Hans"/>
              </w:rPr>
              <w:t>最新</w:t>
            </w:r>
            <w:r>
              <w:rPr>
                <w:rFonts w:hint="eastAsia" w:ascii="仿宋_GB2312" w:hAnsi="宋体"/>
                <w:szCs w:val="22"/>
                <w:highlight w:val="none"/>
                <w:lang w:val="en-US" w:eastAsia="zh-CN"/>
              </w:rPr>
              <w:t>信用报告完整版）</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项目设计和施工的合同、发票及相关支付凭证。（涉及多个工程合同应提供相关统计汇总列表）</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eastAsia="宋体" w:cs="Times New Roman"/>
                <w:szCs w:val="22"/>
                <w:highlight w:val="none"/>
                <w:lang w:val="en-US" w:eastAsia="zh-CN"/>
              </w:rPr>
              <w:t>开工报告、竣工验收报告及竣工验收备案相关文件。</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根据</w:t>
            </w:r>
            <w:r>
              <w:rPr>
                <w:rFonts w:hint="eastAsia" w:ascii="仿宋_GB2312" w:hAnsi="宋体"/>
                <w:szCs w:val="22"/>
                <w:highlight w:val="none"/>
                <w:lang w:val="en-US" w:eastAsia="zh-Hans"/>
              </w:rPr>
              <w:t>《光明区旧工业区综合提升实施暂行办法》</w:t>
            </w:r>
            <w:r>
              <w:rPr>
                <w:rFonts w:hint="eastAsia" w:ascii="仿宋_GB2312" w:hAnsi="宋体"/>
                <w:szCs w:val="22"/>
                <w:highlight w:val="none"/>
                <w:lang w:val="en-US" w:eastAsia="zh-CN"/>
              </w:rPr>
              <w:t>相关规定实施的项目应提供相关批复文件</w:t>
            </w:r>
          </w:p>
        </w:tc>
        <w:tc>
          <w:tcPr>
            <w:tcW w:w="924" w:type="dxa"/>
            <w:noWrap w:val="0"/>
            <w:vAlign w:val="center"/>
          </w:tcPr>
          <w:p>
            <w:pPr>
              <w:jc w:val="center"/>
              <w:rPr>
                <w:rFonts w:hint="eastAsia" w:ascii="仿宋_GB2312" w:eastAsia="宋体"/>
                <w:lang w:val="en" w:eastAsia="zh-CN"/>
              </w:rPr>
            </w:pPr>
            <w:r>
              <w:rPr>
                <w:rFonts w:hint="eastAsia" w:ascii="仿宋_GB2312"/>
                <w:lang w:val="e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2"/>
                <w:highlight w:val="none"/>
                <w:lang w:val="en-US" w:eastAsia="zh-CN"/>
              </w:rPr>
            </w:pPr>
            <w:r>
              <w:rPr>
                <w:rFonts w:hint="eastAsia" w:ascii="仿宋_GB2312" w:hAnsi="宋体"/>
                <w:szCs w:val="22"/>
                <w:highlight w:val="none"/>
                <w:lang w:val="en-US" w:eastAsia="zh-CN"/>
              </w:rPr>
              <w:t>相关部门验收合格文件</w:t>
            </w:r>
          </w:p>
        </w:tc>
        <w:tc>
          <w:tcPr>
            <w:tcW w:w="924" w:type="dxa"/>
            <w:noWrap w:val="0"/>
            <w:vAlign w:val="center"/>
          </w:tcPr>
          <w:p>
            <w:pPr>
              <w:jc w:val="center"/>
              <w:rPr>
                <w:rFonts w:hint="eastAsia" w:ascii="仿宋_GB2312"/>
              </w:rPr>
            </w:pPr>
            <w:r>
              <w:rPr>
                <w:rFonts w:hint="eastAsia" w:ascii="仿宋_GB2312"/>
                <w:lang w:eastAsia="zh-CN"/>
              </w:rPr>
              <w:t>是</w:t>
            </w:r>
          </w:p>
        </w:tc>
      </w:tr>
    </w:tbl>
    <w:p>
      <w:pPr>
        <w:spacing w:line="560" w:lineRule="exact"/>
        <w:rPr>
          <w:rFonts w:hint="eastAsia" w:ascii="仿宋_GB2312"/>
          <w:sz w:val="28"/>
          <w:szCs w:val="24"/>
        </w:rPr>
      </w:pPr>
      <w:bookmarkStart w:id="0" w:name="_GoBack"/>
      <w:bookmarkEnd w:id="0"/>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outlineLvl w:val="0"/>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hint="eastAsia" w:ascii="仿宋_GB2312"/>
        </w:rPr>
      </w:pPr>
      <w:r>
        <w:rPr>
          <w:rFonts w:hint="eastAsia" w:ascii="仿宋_GB2312"/>
        </w:rPr>
        <w:br w:type="page"/>
      </w:r>
    </w:p>
    <w:p>
      <w:pPr>
        <w:jc w:val="center"/>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jc w:val="center"/>
        <w:outlineLvl w:val="0"/>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56E7FCD"/>
    <w:rsid w:val="08B66B1F"/>
    <w:rsid w:val="187F2723"/>
    <w:rsid w:val="3C6628E9"/>
    <w:rsid w:val="3D6A78AB"/>
    <w:rsid w:val="3EF103BC"/>
    <w:rsid w:val="3F3FF20B"/>
    <w:rsid w:val="48DB2AAD"/>
    <w:rsid w:val="48DF3C4F"/>
    <w:rsid w:val="5A7401A9"/>
    <w:rsid w:val="619E6419"/>
    <w:rsid w:val="6EFFEEE9"/>
    <w:rsid w:val="6F334F04"/>
    <w:rsid w:val="726A0F5F"/>
    <w:rsid w:val="7A786756"/>
    <w:rsid w:val="7CFFFEA9"/>
    <w:rsid w:val="9DFF924E"/>
    <w:rsid w:val="BEF5BB32"/>
    <w:rsid w:val="CC73BE6F"/>
    <w:rsid w:val="D51FA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2020-11-09T07:41:00Z</dcterms:created>
  <dc:creator>✨璐</dc:creator>
  <cp:lastModifiedBy>huawei</cp:lastModifiedBy>
  <dcterms:modified xsi:type="dcterms:W3CDTF">2025-01-22T10:10:55Z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