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新材料产业新型显示材料测试验证线</w:t>
      </w: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建设项目奖励资金申请表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新材料产业新型显示材料测试验证线建设项目</w:t>
            </w:r>
            <w:r>
              <w:rPr>
                <w:rFonts w:hint="eastAsia" w:ascii="仿宋_GB2312" w:eastAsia="宋体"/>
                <w:color w:val="4472C4"/>
                <w:sz w:val="24"/>
                <w:szCs w:val="18"/>
              </w:rPr>
              <w:t>）</w:t>
            </w:r>
          </w:p>
        </w:tc>
      </w:tr>
      <w:tr>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之前，已经完全了解相关规定：《深圳市光明区关于支持新材料产业集群高质量发展的若干措施》《深圳市光明区支持新材料产业集群高质量发展扶持计划操作规程》</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营业执照、法人授权委托书、法定代表人身份证复印件和项目经办人身份证复印件（加盖申报主体公章）</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信用信息资料（深圳信用网打印最新完整版信用报告）</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近两年财务报告或企业法人签字的单位财务决算报表复印件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近两年纳税证明</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有资质的审计机构提供的测试验证线实际投资额专项审计报告，审计报告需提供事务所的营业执照和执业证书</w:t>
            </w:r>
            <w:r>
              <w:rPr>
                <w:rFonts w:hint="eastAsia" w:ascii="仿宋_GB2312" w:hAnsi="宋体"/>
                <w:szCs w:val="21"/>
                <w:lang w:eastAsia="zh-CN"/>
              </w:rPr>
              <w:t>，</w:t>
            </w:r>
            <w:r>
              <w:rPr>
                <w:rFonts w:hint="eastAsia" w:ascii="仿宋_GB2312" w:hAnsi="宋体" w:eastAsia="宋体"/>
                <w:szCs w:val="21"/>
                <w:lang w:eastAsia="zh-CN"/>
              </w:rPr>
              <w:t>报告需有二维码</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测试验证线上一年度运营费用明细及证明材料复印件（付款凭证、发票等）</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测试验证线服务合同</w:t>
            </w:r>
          </w:p>
        </w:tc>
        <w:tc>
          <w:tcPr>
            <w:tcW w:w="924" w:type="dxa"/>
            <w:noWrap w:val="0"/>
            <w:vAlign w:val="center"/>
          </w:tcPr>
          <w:p>
            <w:pPr>
              <w:jc w:val="center"/>
              <w:rPr>
                <w:rFonts w:hint="eastAsia" w:ascii="仿宋_GB2312"/>
              </w:rPr>
            </w:pPr>
            <w:r>
              <w:rPr>
                <w:rFonts w:hint="eastAsia" w:ascii="仿宋_GB2312"/>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bookmarkStart w:id="0" w:name="_GoBack"/>
      <w:bookmarkEnd w:id="0"/>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2A3D11DA"/>
    <w:rsid w:val="35FE44C1"/>
    <w:rsid w:val="3BFD645F"/>
    <w:rsid w:val="3DFE507C"/>
    <w:rsid w:val="3EF103BC"/>
    <w:rsid w:val="48DB2AAD"/>
    <w:rsid w:val="4E706F43"/>
    <w:rsid w:val="4F7F244E"/>
    <w:rsid w:val="5A7401A9"/>
    <w:rsid w:val="637D01E5"/>
    <w:rsid w:val="6DBEBC5A"/>
    <w:rsid w:val="6F334F04"/>
    <w:rsid w:val="726A0F5F"/>
    <w:rsid w:val="73F33AC7"/>
    <w:rsid w:val="77FF48B4"/>
    <w:rsid w:val="7AEF577D"/>
    <w:rsid w:val="7CB075B8"/>
    <w:rsid w:val="7DBF6499"/>
    <w:rsid w:val="7FFF4F51"/>
    <w:rsid w:val="7FFF82D0"/>
    <w:rsid w:val="97F52EE1"/>
    <w:rsid w:val="B9FB3881"/>
    <w:rsid w:val="BF6F8F81"/>
    <w:rsid w:val="D78A4DA3"/>
    <w:rsid w:val="DBEE0DAB"/>
    <w:rsid w:val="E6FDEDA9"/>
    <w:rsid w:val="EBDD9856"/>
    <w:rsid w:val="EF85322B"/>
    <w:rsid w:val="F23A85DD"/>
    <w:rsid w:val="F7DE4B6A"/>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2020-11-12T23:41:00Z</dcterms:created>
  <dc:creator>✨璐</dc:creator>
  <cp:lastModifiedBy>szgm</cp:lastModifiedBy>
  <cp:lastPrinted>2023-01-18T01:48:00Z</cp:lastPrinted>
  <dcterms:modified xsi:type="dcterms:W3CDTF">2025-06-27T20:02:07Z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