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22AC" w14:textId="1F6E191C" w:rsidR="00501C21" w:rsidRDefault="00000000">
      <w:pPr>
        <w:snapToGrid w:val="0"/>
        <w:spacing w:line="480" w:lineRule="auto"/>
        <w:rPr>
          <w:rFonts w:ascii="Times New Roman" w:eastAsia="方正黑体简体" w:hAnsi="Times New Roman"/>
          <w:bCs/>
          <w:color w:val="000000"/>
          <w:sz w:val="36"/>
        </w:rPr>
      </w:pPr>
      <w:r>
        <w:rPr>
          <w:rFonts w:ascii="方正黑体简体" w:eastAsia="方正黑体简体" w:hAnsi="方正黑体简体" w:cs="方正黑体简体" w:hint="eastAsia"/>
          <w:sz w:val="32"/>
          <w:szCs w:val="32"/>
        </w:rPr>
        <w:t>附件</w:t>
      </w:r>
      <w:r w:rsidR="009A5D8B">
        <w:rPr>
          <w:rFonts w:ascii="方正黑体简体" w:eastAsia="方正黑体简体" w:hAnsi="方正黑体简体" w:cs="方正黑体简体" w:hint="eastAsia"/>
          <w:sz w:val="32"/>
          <w:szCs w:val="32"/>
        </w:rPr>
        <w:t>6</w:t>
      </w:r>
      <w:r>
        <w:rPr>
          <w:rFonts w:ascii="方正黑体简体" w:eastAsia="方正黑体简体" w:hAnsi="方正黑体简体" w:cs="方正黑体简体" w:hint="eastAsia"/>
          <w:sz w:val="32"/>
          <w:szCs w:val="32"/>
        </w:rPr>
        <w:t>-1</w:t>
      </w:r>
    </w:p>
    <w:p w14:paraId="4777E6B1" w14:textId="77777777" w:rsidR="00501C21" w:rsidRDefault="00000000">
      <w:pPr>
        <w:jc w:val="center"/>
        <w:rPr>
          <w:rFonts w:ascii="Times New Roman" w:eastAsia="方正小标宋简体" w:hAnsi="Times New Roman"/>
          <w:sz w:val="36"/>
          <w:szCs w:val="36"/>
        </w:rPr>
      </w:pPr>
      <w:r>
        <w:rPr>
          <w:rFonts w:ascii="Times New Roman" w:eastAsia="方正小标宋简体" w:hAnsi="Times New Roman"/>
          <w:sz w:val="36"/>
          <w:szCs w:val="36"/>
        </w:rPr>
        <w:t>绿色工厂通用建设指南</w:t>
      </w:r>
    </w:p>
    <w:p w14:paraId="5DD9F5B5" w14:textId="77777777" w:rsidR="00501C21" w:rsidRDefault="00000000">
      <w:pPr>
        <w:jc w:val="center"/>
        <w:rPr>
          <w:rFonts w:ascii="Times New Roman" w:eastAsia="方正小标宋简体" w:hAnsi="Times New Roman"/>
          <w:sz w:val="36"/>
          <w:szCs w:val="36"/>
        </w:rPr>
      </w:pPr>
      <w:r>
        <w:rPr>
          <w:rFonts w:ascii="Times New Roman" w:eastAsia="方正小标宋简体" w:hAnsi="Times New Roman"/>
          <w:sz w:val="36"/>
          <w:szCs w:val="36"/>
        </w:rPr>
        <w:t>主要指标计算方法</w:t>
      </w:r>
    </w:p>
    <w:p w14:paraId="0DB3FFB1"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bookmarkStart w:id="0" w:name="_Toc9263"/>
      <w:bookmarkStart w:id="1" w:name="_Toc24802"/>
      <w:bookmarkStart w:id="2" w:name="_Toc3082"/>
      <w:bookmarkStart w:id="3" w:name="_Toc27078"/>
      <w:bookmarkEnd w:id="0"/>
      <w:bookmarkEnd w:id="1"/>
      <w:bookmarkEnd w:id="2"/>
      <w:r>
        <w:rPr>
          <w:rFonts w:ascii="Times New Roman" w:eastAsia="黑体" w:hAnsi="Times New Roman"/>
          <w:kern w:val="21"/>
        </w:rPr>
        <w:t>1</w:t>
      </w:r>
      <w:r>
        <w:rPr>
          <w:rFonts w:ascii="Times New Roman" w:eastAsia="黑体" w:hAnsi="Times New Roman"/>
          <w:kern w:val="21"/>
        </w:rPr>
        <w:t>、能源消耗强度</w:t>
      </w:r>
    </w:p>
    <w:p w14:paraId="4D64E219" w14:textId="77777777" w:rsidR="00501C21" w:rsidRDefault="00000000">
      <w:pPr>
        <w:tabs>
          <w:tab w:val="center" w:pos="4201"/>
          <w:tab w:val="right" w:leader="dot" w:pos="9298"/>
        </w:tabs>
        <w:autoSpaceDE w:val="0"/>
        <w:autoSpaceDN w:val="0"/>
        <w:ind w:firstLineChars="200" w:firstLine="420"/>
        <w:rPr>
          <w:rFonts w:ascii="Times New Roman" w:hAnsi="Times New Roman"/>
        </w:rPr>
      </w:pPr>
      <w:r>
        <w:rPr>
          <w:rFonts w:ascii="Times New Roman" w:hAnsi="Times New Roman"/>
        </w:rPr>
        <w:t>“</w:t>
      </w:r>
      <w:r>
        <w:rPr>
          <w:rFonts w:ascii="Times New Roman" w:hAnsi="Times New Roman"/>
        </w:rPr>
        <w:t>单位产品综合能耗</w:t>
      </w:r>
      <w:r>
        <w:rPr>
          <w:rFonts w:ascii="Times New Roman" w:hAnsi="Times New Roman"/>
        </w:rPr>
        <w:t>”</w:t>
      </w:r>
      <w:r>
        <w:rPr>
          <w:rFonts w:ascii="Times New Roman" w:hAnsi="Times New Roman"/>
        </w:rPr>
        <w:t>和</w:t>
      </w:r>
      <w:r>
        <w:rPr>
          <w:rFonts w:ascii="Times New Roman" w:hAnsi="Times New Roman"/>
        </w:rPr>
        <w:t>“</w:t>
      </w:r>
      <w:r>
        <w:rPr>
          <w:rFonts w:ascii="Times New Roman" w:hAnsi="Times New Roman"/>
        </w:rPr>
        <w:t>单位产值综合能耗</w:t>
      </w:r>
      <w:r>
        <w:rPr>
          <w:rFonts w:ascii="Times New Roman" w:hAnsi="Times New Roman"/>
        </w:rPr>
        <w:t>”</w:t>
      </w:r>
      <w:r>
        <w:rPr>
          <w:rFonts w:ascii="Times New Roman" w:hAnsi="Times New Roman"/>
        </w:rPr>
        <w:t>指标二选一：当有适用国家强制性能源消耗限额标准时，必须选择</w:t>
      </w:r>
      <w:r>
        <w:rPr>
          <w:rFonts w:ascii="Times New Roman" w:hAnsi="Times New Roman"/>
        </w:rPr>
        <w:t>“</w:t>
      </w:r>
      <w:r>
        <w:rPr>
          <w:rFonts w:ascii="Times New Roman" w:hAnsi="Times New Roman"/>
        </w:rPr>
        <w:t>单位产品综合能耗</w:t>
      </w:r>
      <w:r>
        <w:rPr>
          <w:rFonts w:ascii="Times New Roman" w:hAnsi="Times New Roman"/>
        </w:rPr>
        <w:t>”</w:t>
      </w:r>
      <w:r>
        <w:rPr>
          <w:rFonts w:ascii="Times New Roman" w:hAnsi="Times New Roman"/>
        </w:rPr>
        <w:t>进行计算填报；无适用国家强制性能源消耗限额标准时，选择</w:t>
      </w:r>
      <w:r>
        <w:rPr>
          <w:rFonts w:ascii="Times New Roman" w:hAnsi="Times New Roman"/>
        </w:rPr>
        <w:t>“</w:t>
      </w:r>
      <w:r>
        <w:rPr>
          <w:rFonts w:ascii="Times New Roman" w:hAnsi="Times New Roman"/>
        </w:rPr>
        <w:t>单位产值综合能耗</w:t>
      </w:r>
      <w:r>
        <w:rPr>
          <w:rFonts w:ascii="Times New Roman" w:hAnsi="Times New Roman"/>
        </w:rPr>
        <w:t>”</w:t>
      </w:r>
      <w:r>
        <w:rPr>
          <w:rFonts w:ascii="Times New Roman" w:hAnsi="Times New Roman"/>
        </w:rPr>
        <w:t>进行计算填报。</w:t>
      </w:r>
    </w:p>
    <w:p w14:paraId="3242A6C9"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w:t>
      </w:r>
      <w:r>
        <w:rPr>
          <w:rFonts w:ascii="Times New Roman" w:eastAsia="黑体" w:hAnsi="Times New Roman"/>
          <w:kern w:val="21"/>
        </w:rPr>
        <w:t>1</w:t>
      </w:r>
      <w:r>
        <w:rPr>
          <w:rFonts w:ascii="Times New Roman" w:eastAsia="黑体" w:hAnsi="Times New Roman"/>
          <w:kern w:val="21"/>
        </w:rPr>
        <w:t>）单位产品综合能耗</w:t>
      </w:r>
      <w:bookmarkEnd w:id="3"/>
    </w:p>
    <w:bookmarkStart w:id="4" w:name="_Toc24494"/>
    <w:p w14:paraId="42052E5B" w14:textId="77777777" w:rsidR="00501C21" w:rsidRDefault="00000000">
      <w:pPr>
        <w:spacing w:line="360" w:lineRule="auto"/>
        <w:jc w:val="center"/>
        <w:outlineLvl w:val="0"/>
        <w:rPr>
          <w:rFonts w:ascii="Times New Roman" w:hAnsi="Times New Roman"/>
        </w:rPr>
      </w:pPr>
      <w:r>
        <w:rPr>
          <w:rFonts w:ascii="Times New Roman" w:hAnsi="Times New Roman"/>
          <w:position w:val="-30"/>
        </w:rPr>
        <w:object w:dxaOrig="885" w:dyaOrig="695" w14:anchorId="5D917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34.8pt" o:ole="">
            <v:imagedata r:id="rId7" o:title=""/>
          </v:shape>
          <o:OLEObject Type="Embed" ProgID="Equation.3" ShapeID="_x0000_i1025" DrawAspect="Content" ObjectID="_1835762619" r:id="rId8"/>
        </w:object>
      </w:r>
      <w:bookmarkEnd w:id="4"/>
    </w:p>
    <w:p w14:paraId="5BD041E2" w14:textId="77777777" w:rsidR="00501C21" w:rsidRDefault="00000000">
      <w:pPr>
        <w:ind w:firstLineChars="200" w:firstLine="420"/>
        <w:rPr>
          <w:rFonts w:ascii="Times New Roman" w:hAnsi="Times New Roman"/>
        </w:rPr>
      </w:pPr>
      <w:r>
        <w:rPr>
          <w:rFonts w:ascii="Times New Roman" w:hAnsi="Times New Roman"/>
        </w:rPr>
        <w:t>式中：</w:t>
      </w:r>
    </w:p>
    <w:p w14:paraId="5F7C595C" w14:textId="77777777" w:rsidR="00501C21" w:rsidRDefault="00000000">
      <w:pPr>
        <w:ind w:firstLineChars="200" w:firstLine="420"/>
        <w:rPr>
          <w:rFonts w:ascii="Times New Roman" w:hAnsi="Times New Roman"/>
        </w:rPr>
      </w:pPr>
      <w:r>
        <w:rPr>
          <w:rFonts w:ascii="Times New Roman" w:hAnsi="Times New Roman"/>
          <w:i/>
          <w:iCs/>
        </w:rPr>
        <w:t>E</w:t>
      </w:r>
      <w:r>
        <w:rPr>
          <w:rFonts w:ascii="Times New Roman" w:hAnsi="Times New Roman"/>
          <w:i/>
          <w:iCs/>
          <w:vertAlign w:val="subscript"/>
        </w:rPr>
        <w:t>ui</w:t>
      </w:r>
      <w:r>
        <w:rPr>
          <w:rFonts w:ascii="Times New Roman" w:hAnsi="Times New Roman"/>
        </w:rPr>
        <w:t>——</w:t>
      </w:r>
      <w:r>
        <w:rPr>
          <w:rFonts w:ascii="Times New Roman" w:hAnsi="Times New Roman"/>
        </w:rPr>
        <w:t>第</w:t>
      </w:r>
      <w:r>
        <w:rPr>
          <w:rFonts w:ascii="Times New Roman" w:hAnsi="Times New Roman"/>
          <w:i/>
          <w:iCs/>
          <w:kern w:val="0"/>
          <w:szCs w:val="20"/>
        </w:rPr>
        <w:t>i</w:t>
      </w:r>
      <w:r>
        <w:rPr>
          <w:rFonts w:ascii="Times New Roman" w:hAnsi="Times New Roman"/>
        </w:rPr>
        <w:t>种产品的单位产品综合能耗，单位为吨标准煤每产品单位或千克标准煤每产品单位；</w:t>
      </w:r>
    </w:p>
    <w:p w14:paraId="407D0B98" w14:textId="77777777" w:rsidR="00501C21" w:rsidRDefault="00000000">
      <w:pPr>
        <w:ind w:leftChars="200" w:left="1050" w:hangingChars="300" w:hanging="630"/>
        <w:rPr>
          <w:rFonts w:ascii="Times New Roman" w:hAnsi="Times New Roman"/>
        </w:rPr>
      </w:pPr>
      <w:r>
        <w:rPr>
          <w:rFonts w:ascii="Times New Roman" w:hAnsi="Times New Roman"/>
          <w:i/>
          <w:iCs/>
        </w:rPr>
        <w:t>E</w:t>
      </w:r>
      <w:r>
        <w:rPr>
          <w:rFonts w:ascii="Times New Roman" w:hAnsi="Times New Roman"/>
          <w:i/>
          <w:iCs/>
          <w:vertAlign w:val="subscript"/>
        </w:rPr>
        <w:t>i</w:t>
      </w:r>
      <w:r>
        <w:rPr>
          <w:rFonts w:ascii="Times New Roman" w:hAnsi="Times New Roman"/>
        </w:rPr>
        <w:t>——</w:t>
      </w:r>
      <w:r>
        <w:rPr>
          <w:rFonts w:ascii="Times New Roman" w:hAnsi="Times New Roman"/>
        </w:rPr>
        <w:t>评价年工厂第</w:t>
      </w:r>
      <w:r>
        <w:rPr>
          <w:rFonts w:ascii="Times New Roman" w:hAnsi="Times New Roman"/>
          <w:i/>
          <w:iCs/>
          <w:kern w:val="0"/>
          <w:szCs w:val="20"/>
        </w:rPr>
        <w:t>i</w:t>
      </w:r>
      <w:r>
        <w:rPr>
          <w:rFonts w:ascii="Times New Roman" w:hAnsi="Times New Roman"/>
        </w:rPr>
        <w:t>种产品的综合能耗（</w:t>
      </w:r>
      <w:r>
        <w:rPr>
          <w:rFonts w:ascii="Times New Roman" w:hAnsi="Times New Roman"/>
          <w:b/>
          <w:bCs/>
        </w:rPr>
        <w:t>不含用作原料的能源</w:t>
      </w:r>
      <w:r>
        <w:rPr>
          <w:rFonts w:ascii="Times New Roman" w:hAnsi="Times New Roman"/>
        </w:rPr>
        <w:t>），单位为吨标准煤（</w:t>
      </w:r>
      <w:r>
        <w:rPr>
          <w:rFonts w:ascii="Times New Roman" w:hAnsi="Times New Roman"/>
        </w:rPr>
        <w:t>tce</w:t>
      </w:r>
      <w:r>
        <w:rPr>
          <w:rFonts w:ascii="Times New Roman" w:hAnsi="Times New Roman"/>
        </w:rPr>
        <w:t>）或千克标准煤（</w:t>
      </w:r>
      <w:r>
        <w:rPr>
          <w:rFonts w:ascii="Times New Roman" w:hAnsi="Times New Roman"/>
        </w:rPr>
        <w:t>kgce</w:t>
      </w:r>
      <w:r>
        <w:rPr>
          <w:rFonts w:ascii="Times New Roman" w:hAnsi="Times New Roman"/>
        </w:rPr>
        <w:t>）；</w:t>
      </w:r>
    </w:p>
    <w:p w14:paraId="183292A6" w14:textId="77777777" w:rsidR="00501C21" w:rsidRDefault="00000000">
      <w:pPr>
        <w:ind w:firstLineChars="200" w:firstLine="420"/>
        <w:rPr>
          <w:rFonts w:ascii="Times New Roman" w:hAnsi="Times New Roman"/>
        </w:rPr>
      </w:pPr>
      <w:r>
        <w:rPr>
          <w:rFonts w:ascii="Times New Roman" w:hAnsi="Times New Roman"/>
          <w:i/>
          <w:iCs/>
        </w:rPr>
        <w:t>Q</w:t>
      </w:r>
      <w:r>
        <w:rPr>
          <w:rFonts w:ascii="Times New Roman" w:hAnsi="Times New Roman"/>
          <w:i/>
          <w:iCs/>
          <w:vertAlign w:val="subscript"/>
        </w:rPr>
        <w:t>i</w:t>
      </w:r>
      <w:r>
        <w:rPr>
          <w:rFonts w:ascii="Times New Roman" w:hAnsi="Times New Roman"/>
        </w:rPr>
        <w:t>——</w:t>
      </w:r>
      <w:r>
        <w:rPr>
          <w:rFonts w:ascii="Times New Roman" w:hAnsi="Times New Roman"/>
        </w:rPr>
        <w:t>评价年工厂第</w:t>
      </w:r>
      <w:r>
        <w:rPr>
          <w:rFonts w:ascii="Times New Roman" w:hAnsi="Times New Roman"/>
          <w:i/>
          <w:iCs/>
          <w:kern w:val="0"/>
          <w:szCs w:val="20"/>
        </w:rPr>
        <w:t>i</w:t>
      </w:r>
      <w:r>
        <w:rPr>
          <w:rFonts w:ascii="Times New Roman" w:hAnsi="Times New Roman"/>
        </w:rPr>
        <w:t>种产品的合格产品产量，单位为产品单位。</w:t>
      </w:r>
    </w:p>
    <w:p w14:paraId="6730A845" w14:textId="77777777" w:rsidR="00501C21" w:rsidRDefault="00000000">
      <w:pPr>
        <w:ind w:firstLineChars="200" w:firstLine="420"/>
        <w:rPr>
          <w:rFonts w:ascii="Times New Roman" w:hAnsi="Times New Roman"/>
        </w:rPr>
      </w:pPr>
      <w:r>
        <w:rPr>
          <w:rFonts w:ascii="Times New Roman" w:hAnsi="Times New Roman"/>
        </w:rPr>
        <w:t>对同时生产多种产品的情况，应按每种产品实际消耗的能源分别计算，在无法分别对每种产品进行计量、计算时，可折算成标准产品统一计算，或按产量与能耗量的比例分摊计算。</w:t>
      </w:r>
    </w:p>
    <w:p w14:paraId="50B44139" w14:textId="77777777" w:rsidR="00501C21" w:rsidRDefault="00000000">
      <w:pPr>
        <w:ind w:firstLineChars="200" w:firstLine="420"/>
        <w:rPr>
          <w:rFonts w:ascii="Times New Roman" w:hAnsi="Times New Roman"/>
        </w:rPr>
      </w:pPr>
      <w:r>
        <w:rPr>
          <w:rFonts w:ascii="Times New Roman" w:hAnsi="Times New Roman"/>
        </w:rPr>
        <w:t>其中，涉及多种产品适用国家强制性能源消耗限额标准时，仅填写综合能耗排序前三以内的产品，即最多计算、填报适用国家强制性能源消耗限额标准的三类产品。</w:t>
      </w:r>
    </w:p>
    <w:p w14:paraId="2E36FF99" w14:textId="77777777" w:rsidR="00501C21" w:rsidRDefault="00501C21">
      <w:pPr>
        <w:ind w:firstLineChars="200" w:firstLine="420"/>
        <w:rPr>
          <w:rFonts w:ascii="Times New Roman" w:hAnsi="Times New Roman"/>
        </w:rPr>
      </w:pPr>
    </w:p>
    <w:p w14:paraId="0EF86CE6" w14:textId="77777777" w:rsidR="00501C21" w:rsidRDefault="00000000">
      <w:pPr>
        <w:ind w:firstLineChars="200" w:firstLine="420"/>
        <w:rPr>
          <w:rFonts w:ascii="Times New Roman" w:hAnsi="Times New Roman"/>
        </w:rPr>
      </w:pPr>
      <w:r>
        <w:rPr>
          <w:rFonts w:ascii="Times New Roman" w:hAnsi="Times New Roman"/>
        </w:rPr>
        <w:t>参考标准：</w:t>
      </w:r>
    </w:p>
    <w:p w14:paraId="6B765EA3" w14:textId="77777777" w:rsidR="00501C21" w:rsidRDefault="00000000">
      <w:pPr>
        <w:ind w:firstLineChars="200" w:firstLine="420"/>
        <w:rPr>
          <w:rFonts w:ascii="Times New Roman" w:hAnsi="Times New Roman"/>
        </w:rPr>
      </w:pPr>
      <w:r>
        <w:rPr>
          <w:rFonts w:ascii="Times New Roman" w:hAnsi="Times New Roman"/>
        </w:rPr>
        <w:t xml:space="preserve">GB/T 2589 </w:t>
      </w:r>
      <w:r>
        <w:rPr>
          <w:rFonts w:ascii="Times New Roman" w:hAnsi="Times New Roman"/>
        </w:rPr>
        <w:t>《综合能耗计算通则》</w:t>
      </w:r>
    </w:p>
    <w:p w14:paraId="37197E10" w14:textId="77777777" w:rsidR="00501C21" w:rsidRDefault="00000000">
      <w:pPr>
        <w:ind w:firstLineChars="200" w:firstLine="420"/>
        <w:rPr>
          <w:rFonts w:ascii="Times New Roman" w:hAnsi="Times New Roman"/>
        </w:rPr>
      </w:pPr>
      <w:hyperlink r:id="rId9" w:history="1">
        <w:r>
          <w:rPr>
            <w:rFonts w:ascii="Times New Roman" w:hAnsi="Times New Roman"/>
            <w:color w:val="0000FF"/>
            <w:u w:val="single"/>
          </w:rPr>
          <w:t>https://openstd.samr.gov.cn/bzgk/gb/newGbInfo?hcno=53D1440B68E6D50B8BA0CCAB619B6B3</w:t>
        </w:r>
        <w:r>
          <w:rPr>
            <w:rFonts w:ascii="Times New Roman" w:hAnsi="Times New Roman"/>
            <w:color w:val="0000FF"/>
            <w:u w:val="single"/>
          </w:rPr>
          <w:lastRenderedPageBreak/>
          <w:t>E</w:t>
        </w:r>
      </w:hyperlink>
    </w:p>
    <w:p w14:paraId="6806068C"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bookmarkStart w:id="5" w:name="_Toc12413"/>
      <w:r>
        <w:rPr>
          <w:rFonts w:ascii="Times New Roman" w:eastAsia="黑体" w:hAnsi="Times New Roman"/>
          <w:kern w:val="21"/>
        </w:rPr>
        <w:t>（</w:t>
      </w:r>
      <w:r>
        <w:rPr>
          <w:rFonts w:ascii="Times New Roman" w:eastAsia="黑体" w:hAnsi="Times New Roman"/>
          <w:kern w:val="21"/>
        </w:rPr>
        <w:t>2</w:t>
      </w:r>
      <w:r>
        <w:rPr>
          <w:rFonts w:ascii="Times New Roman" w:eastAsia="黑体" w:hAnsi="Times New Roman"/>
          <w:kern w:val="21"/>
        </w:rPr>
        <w:t>）单位产值综合能耗</w:t>
      </w:r>
      <w:bookmarkEnd w:id="5"/>
    </w:p>
    <w:bookmarkStart w:id="6" w:name="_Toc496686868"/>
    <w:bookmarkStart w:id="7" w:name="_Toc22154"/>
    <w:bookmarkStart w:id="8" w:name="_Toc8721"/>
    <w:bookmarkStart w:id="9" w:name="_Toc496718769"/>
    <w:p w14:paraId="4A3627CA" w14:textId="77777777" w:rsidR="00501C21" w:rsidRDefault="00000000">
      <w:pPr>
        <w:spacing w:line="360" w:lineRule="auto"/>
        <w:jc w:val="center"/>
        <w:outlineLvl w:val="0"/>
        <w:rPr>
          <w:rFonts w:ascii="Times New Roman" w:hAnsi="Times New Roman"/>
        </w:rPr>
      </w:pPr>
      <w:r>
        <w:rPr>
          <w:rFonts w:ascii="Times New Roman" w:hAnsi="Times New Roman"/>
          <w:position w:val="-22"/>
        </w:rPr>
        <w:object w:dxaOrig="837" w:dyaOrig="663" w14:anchorId="30300449">
          <v:shape id="_x0000_i1026" type="#_x0000_t75" style="width:41.95pt;height:33.1pt" o:ole="">
            <v:imagedata r:id="rId10" o:title=""/>
          </v:shape>
          <o:OLEObject Type="Embed" ProgID="Equation.3" ShapeID="_x0000_i1026" DrawAspect="Content" ObjectID="_1835762620" r:id="rId11"/>
        </w:object>
      </w:r>
    </w:p>
    <w:p w14:paraId="1AA13EAF" w14:textId="77777777" w:rsidR="00501C21" w:rsidRDefault="00000000">
      <w:pPr>
        <w:ind w:firstLineChars="200" w:firstLine="420"/>
        <w:rPr>
          <w:rFonts w:ascii="Times New Roman" w:hAnsi="Times New Roman"/>
        </w:rPr>
      </w:pPr>
      <w:r>
        <w:rPr>
          <w:rFonts w:ascii="Times New Roman" w:hAnsi="Times New Roman"/>
        </w:rPr>
        <w:t>式中：</w:t>
      </w:r>
    </w:p>
    <w:p w14:paraId="36EE924C" w14:textId="77777777" w:rsidR="00501C21" w:rsidRDefault="00000000">
      <w:pPr>
        <w:ind w:firstLineChars="200" w:firstLine="420"/>
        <w:rPr>
          <w:rFonts w:ascii="Times New Roman" w:hAnsi="Times New Roman"/>
        </w:rPr>
      </w:pPr>
      <w:r>
        <w:rPr>
          <w:rFonts w:ascii="Times New Roman" w:hAnsi="Times New Roman"/>
          <w:i/>
          <w:iCs/>
        </w:rPr>
        <w:t>E</w:t>
      </w:r>
      <w:r>
        <w:rPr>
          <w:rFonts w:ascii="Times New Roman" w:hAnsi="Times New Roman"/>
          <w:i/>
          <w:iCs/>
          <w:vertAlign w:val="subscript"/>
        </w:rPr>
        <w:t>g</w:t>
      </w:r>
      <w:r>
        <w:rPr>
          <w:rFonts w:ascii="Times New Roman" w:hAnsi="Times New Roman"/>
        </w:rPr>
        <w:t>——</w:t>
      </w:r>
      <w:r>
        <w:rPr>
          <w:rFonts w:ascii="Times New Roman" w:hAnsi="Times New Roman"/>
        </w:rPr>
        <w:t>单位产值综合能耗，单位为千克标准煤每万元（</w:t>
      </w:r>
      <w:r>
        <w:rPr>
          <w:rFonts w:ascii="Times New Roman" w:hAnsi="Times New Roman"/>
        </w:rPr>
        <w:t>kgce/</w:t>
      </w:r>
      <w:r>
        <w:rPr>
          <w:rFonts w:ascii="Times New Roman" w:hAnsi="Times New Roman"/>
        </w:rPr>
        <w:t>万元）；</w:t>
      </w:r>
    </w:p>
    <w:p w14:paraId="796F3576" w14:textId="77777777" w:rsidR="00501C21" w:rsidRDefault="00000000">
      <w:pPr>
        <w:ind w:leftChars="200" w:left="1050" w:hangingChars="300" w:hanging="630"/>
        <w:rPr>
          <w:rFonts w:ascii="Times New Roman" w:hAnsi="Times New Roman"/>
        </w:rPr>
      </w:pPr>
      <w:r>
        <w:rPr>
          <w:rFonts w:ascii="Times New Roman" w:hAnsi="Times New Roman"/>
          <w:i/>
          <w:iCs/>
        </w:rPr>
        <w:t>E</w:t>
      </w:r>
      <w:r>
        <w:rPr>
          <w:rFonts w:ascii="Times New Roman" w:hAnsi="Times New Roman"/>
        </w:rPr>
        <w:t>——</w:t>
      </w:r>
      <w:r>
        <w:rPr>
          <w:rFonts w:ascii="Times New Roman" w:hAnsi="Times New Roman"/>
        </w:rPr>
        <w:t>评价年工厂的综合能耗（</w:t>
      </w:r>
      <w:r>
        <w:rPr>
          <w:rFonts w:ascii="Times New Roman" w:hAnsi="Times New Roman"/>
          <w:b/>
          <w:bCs/>
        </w:rPr>
        <w:t>不含用作原料的能源</w:t>
      </w:r>
      <w:r>
        <w:rPr>
          <w:rFonts w:ascii="Times New Roman" w:hAnsi="Times New Roman"/>
        </w:rPr>
        <w:t>），单位为千克标准煤（</w:t>
      </w:r>
      <w:r>
        <w:rPr>
          <w:rFonts w:ascii="Times New Roman" w:hAnsi="Times New Roman"/>
        </w:rPr>
        <w:t>kgce</w:t>
      </w:r>
      <w:r>
        <w:rPr>
          <w:rFonts w:ascii="Times New Roman" w:hAnsi="Times New Roman"/>
        </w:rPr>
        <w:t>）；</w:t>
      </w:r>
    </w:p>
    <w:p w14:paraId="3A62F77D" w14:textId="77777777" w:rsidR="00501C21" w:rsidRDefault="00000000">
      <w:pPr>
        <w:ind w:firstLineChars="200" w:firstLine="420"/>
        <w:outlineLvl w:val="0"/>
        <w:rPr>
          <w:rFonts w:ascii="Times New Roman" w:hAnsi="Times New Roman"/>
        </w:rPr>
      </w:pPr>
      <w:r>
        <w:rPr>
          <w:rFonts w:ascii="Times New Roman" w:hAnsi="Times New Roman"/>
          <w:i/>
          <w:iCs/>
        </w:rPr>
        <w:t>G</w:t>
      </w:r>
      <w:r>
        <w:rPr>
          <w:rFonts w:ascii="Times New Roman" w:hAnsi="Times New Roman"/>
        </w:rPr>
        <w:t>——</w:t>
      </w:r>
      <w:r>
        <w:rPr>
          <w:rFonts w:ascii="Times New Roman" w:hAnsi="Times New Roman"/>
        </w:rPr>
        <w:t>评价年工厂的总产值，单位为万元。</w:t>
      </w:r>
    </w:p>
    <w:p w14:paraId="01BD4790" w14:textId="77777777" w:rsidR="00501C21" w:rsidRDefault="00000000">
      <w:pPr>
        <w:ind w:firstLineChars="200" w:firstLine="420"/>
        <w:rPr>
          <w:rFonts w:ascii="Times New Roman" w:hAnsi="Times New Roman"/>
        </w:rPr>
      </w:pPr>
      <w:r>
        <w:rPr>
          <w:rFonts w:ascii="Times New Roman" w:hAnsi="Times New Roman"/>
        </w:rPr>
        <w:t>参考标准：</w:t>
      </w:r>
    </w:p>
    <w:p w14:paraId="556F07EC" w14:textId="77777777" w:rsidR="00501C21" w:rsidRDefault="00000000">
      <w:pPr>
        <w:ind w:firstLineChars="200" w:firstLine="420"/>
        <w:rPr>
          <w:rFonts w:ascii="Times New Roman" w:hAnsi="Times New Roman"/>
        </w:rPr>
      </w:pPr>
      <w:r>
        <w:rPr>
          <w:rFonts w:ascii="Times New Roman" w:hAnsi="Times New Roman"/>
        </w:rPr>
        <w:t xml:space="preserve">GB/T 2589 </w:t>
      </w:r>
      <w:r>
        <w:rPr>
          <w:rFonts w:ascii="Times New Roman" w:hAnsi="Times New Roman"/>
        </w:rPr>
        <w:t>《综合能耗计算通则》</w:t>
      </w:r>
    </w:p>
    <w:p w14:paraId="1F8FD3D0" w14:textId="77777777" w:rsidR="00501C21" w:rsidRDefault="00000000">
      <w:pPr>
        <w:ind w:firstLineChars="200" w:firstLine="420"/>
        <w:rPr>
          <w:rFonts w:ascii="Times New Roman" w:hAnsi="Times New Roman"/>
        </w:rPr>
      </w:pPr>
      <w:hyperlink r:id="rId12" w:history="1">
        <w:r>
          <w:rPr>
            <w:rFonts w:ascii="Times New Roman" w:hAnsi="Times New Roman"/>
            <w:color w:val="0000FF"/>
            <w:u w:val="single"/>
          </w:rPr>
          <w:t>https://openstd.samr.gov.cn/bzgk/gb/newGbInfo?hcno=53D1440B68E6D50B8BA0CCAB619B6B3E</w:t>
        </w:r>
      </w:hyperlink>
    </w:p>
    <w:p w14:paraId="6BBD8C54" w14:textId="77777777" w:rsidR="00501C21" w:rsidRDefault="00501C21">
      <w:pPr>
        <w:spacing w:line="240" w:lineRule="exact"/>
        <w:ind w:firstLineChars="200" w:firstLine="420"/>
        <w:rPr>
          <w:rFonts w:ascii="Times New Roman" w:hAnsi="Times New Roman"/>
        </w:rPr>
      </w:pPr>
    </w:p>
    <w:p w14:paraId="61BD7471"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bookmarkStart w:id="10" w:name="_Toc31171"/>
      <w:bookmarkStart w:id="11" w:name="_Toc27266"/>
      <w:r>
        <w:rPr>
          <w:rFonts w:ascii="Times New Roman" w:eastAsia="黑体" w:hAnsi="Times New Roman"/>
          <w:kern w:val="21"/>
        </w:rPr>
        <w:t>2</w:t>
      </w:r>
      <w:r>
        <w:rPr>
          <w:rFonts w:ascii="Times New Roman" w:eastAsia="黑体" w:hAnsi="Times New Roman"/>
          <w:kern w:val="21"/>
        </w:rPr>
        <w:t>、</w:t>
      </w:r>
      <w:bookmarkStart w:id="12" w:name="_Toc15866"/>
      <w:bookmarkEnd w:id="10"/>
      <w:r>
        <w:rPr>
          <w:rFonts w:ascii="Times New Roman" w:eastAsia="黑体" w:hAnsi="Times New Roman"/>
          <w:kern w:val="21"/>
        </w:rPr>
        <w:t>单位产值二氧化碳排放量</w:t>
      </w:r>
      <w:bookmarkEnd w:id="12"/>
    </w:p>
    <w:p w14:paraId="3C28EBB1" w14:textId="77777777" w:rsidR="00501C21" w:rsidRDefault="00000000">
      <w:pPr>
        <w:spacing w:line="360" w:lineRule="auto"/>
        <w:ind w:firstLineChars="200" w:firstLine="420"/>
        <w:jc w:val="center"/>
        <w:outlineLvl w:val="0"/>
        <w:rPr>
          <w:rFonts w:ascii="Times New Roman" w:hAnsi="Times New Roman"/>
        </w:rPr>
      </w:pPr>
      <w:r>
        <w:rPr>
          <w:rFonts w:ascii="Times New Roman" w:hAnsi="Times New Roman"/>
          <w:position w:val="-22"/>
        </w:rPr>
        <w:object w:dxaOrig="732" w:dyaOrig="574" w14:anchorId="3D212290">
          <v:shape id="_x0000_i1027" type="#_x0000_t75" style="width:36.5pt;height:28.65pt" o:ole="">
            <v:imagedata r:id="rId13" o:title=""/>
          </v:shape>
          <o:OLEObject Type="Embed" ProgID="Equation.3" ShapeID="_x0000_i1027" DrawAspect="Content" ObjectID="_1835762621" r:id="rId14"/>
        </w:object>
      </w:r>
    </w:p>
    <w:p w14:paraId="08E6BA93" w14:textId="77777777" w:rsidR="00501C21" w:rsidRDefault="00000000">
      <w:pPr>
        <w:autoSpaceDE w:val="0"/>
        <w:autoSpaceDN w:val="0"/>
        <w:ind w:firstLineChars="200" w:firstLine="420"/>
        <w:rPr>
          <w:rFonts w:ascii="Times New Roman" w:hAnsi="Times New Roman"/>
        </w:rPr>
      </w:pPr>
      <w:r>
        <w:rPr>
          <w:rFonts w:ascii="Times New Roman" w:hAnsi="Times New Roman"/>
        </w:rPr>
        <w:t>式中：</w:t>
      </w:r>
    </w:p>
    <w:p w14:paraId="169041A4" w14:textId="77777777" w:rsidR="00501C21" w:rsidRDefault="00000000">
      <w:pPr>
        <w:autoSpaceDE w:val="0"/>
        <w:autoSpaceDN w:val="0"/>
        <w:ind w:firstLineChars="200" w:firstLine="420"/>
        <w:rPr>
          <w:rFonts w:ascii="Times New Roman" w:hAnsi="Times New Roman"/>
        </w:rPr>
      </w:pPr>
      <w:r>
        <w:rPr>
          <w:rFonts w:ascii="Times New Roman" w:hAnsi="Times New Roman"/>
          <w:i/>
          <w:iCs/>
        </w:rPr>
        <w:t>C</w:t>
      </w:r>
      <w:r>
        <w:rPr>
          <w:rFonts w:ascii="Times New Roman" w:hAnsi="Times New Roman"/>
          <w:i/>
          <w:iCs/>
          <w:vertAlign w:val="subscript"/>
        </w:rPr>
        <w:t>g</w:t>
      </w:r>
      <w:r>
        <w:rPr>
          <w:rFonts w:ascii="Times New Roman" w:hAnsi="Times New Roman"/>
        </w:rPr>
        <w:t>——</w:t>
      </w:r>
      <w:r>
        <w:rPr>
          <w:rFonts w:ascii="Times New Roman" w:hAnsi="Times New Roman"/>
        </w:rPr>
        <w:t>单位产值二氧化碳排放量，单位为千克二氧化碳每万元（</w:t>
      </w:r>
      <w:r>
        <w:rPr>
          <w:rFonts w:ascii="Times New Roman" w:hAnsi="Times New Roman"/>
        </w:rPr>
        <w:t>kgCO</w:t>
      </w:r>
      <w:r>
        <w:rPr>
          <w:rFonts w:ascii="Times New Roman" w:hAnsi="Times New Roman"/>
          <w:vertAlign w:val="subscript"/>
        </w:rPr>
        <w:t>2</w:t>
      </w:r>
      <w:r>
        <w:rPr>
          <w:rFonts w:ascii="Times New Roman" w:hAnsi="Times New Roman"/>
        </w:rPr>
        <w:t>/</w:t>
      </w:r>
      <w:r>
        <w:rPr>
          <w:rFonts w:ascii="Times New Roman" w:hAnsi="Times New Roman"/>
        </w:rPr>
        <w:t>万元）；</w:t>
      </w:r>
    </w:p>
    <w:p w14:paraId="3732F8CF" w14:textId="77777777" w:rsidR="00501C21" w:rsidRDefault="00000000">
      <w:pPr>
        <w:autoSpaceDE w:val="0"/>
        <w:autoSpaceDN w:val="0"/>
        <w:ind w:leftChars="200" w:left="1050" w:hangingChars="300" w:hanging="630"/>
        <w:rPr>
          <w:rFonts w:ascii="Times New Roman" w:hAnsi="Times New Roman"/>
        </w:rPr>
      </w:pPr>
      <w:r>
        <w:rPr>
          <w:rFonts w:ascii="Times New Roman" w:hAnsi="Times New Roman"/>
          <w:i/>
          <w:iCs/>
        </w:rPr>
        <w:t>C</w:t>
      </w:r>
      <w:r>
        <w:rPr>
          <w:rFonts w:ascii="Times New Roman" w:hAnsi="Times New Roman"/>
        </w:rPr>
        <w:t>——</w:t>
      </w:r>
      <w:r>
        <w:rPr>
          <w:rFonts w:ascii="Times New Roman" w:hAnsi="Times New Roman"/>
        </w:rPr>
        <w:t>评价年工厂的二氧化碳排放量，应依据</w:t>
      </w:r>
      <w:r>
        <w:rPr>
          <w:rFonts w:ascii="Times New Roman" w:hAnsi="Times New Roman"/>
        </w:rPr>
        <w:t>GB/T 32150</w:t>
      </w:r>
      <w:r>
        <w:rPr>
          <w:rFonts w:ascii="Times New Roman" w:hAnsi="Times New Roman"/>
        </w:rPr>
        <w:t>、</w:t>
      </w:r>
      <w:r>
        <w:rPr>
          <w:rFonts w:ascii="Times New Roman" w:hAnsi="Times New Roman"/>
        </w:rPr>
        <w:t>GB/T 32151</w:t>
      </w:r>
      <w:r>
        <w:rPr>
          <w:rFonts w:ascii="Times New Roman" w:hAnsi="Times New Roman"/>
        </w:rPr>
        <w:t>（所有部分）或适用标准规范计算工厂的</w:t>
      </w:r>
      <w:r>
        <w:rPr>
          <w:rFonts w:ascii="Times New Roman" w:hAnsi="Times New Roman"/>
          <w:b/>
          <w:bCs/>
          <w:u w:val="single"/>
        </w:rPr>
        <w:t>燃料燃烧排放、过程排放以及购入电力与热力产生的排放</w:t>
      </w:r>
      <w:r>
        <w:rPr>
          <w:rFonts w:ascii="Times New Roman" w:hAnsi="Times New Roman"/>
        </w:rPr>
        <w:t>，单位为千克二氧化碳（</w:t>
      </w:r>
      <w:r>
        <w:rPr>
          <w:rFonts w:ascii="Times New Roman" w:hAnsi="Times New Roman"/>
        </w:rPr>
        <w:t>kgCO</w:t>
      </w:r>
      <w:r>
        <w:rPr>
          <w:rFonts w:ascii="Times New Roman" w:hAnsi="Times New Roman"/>
          <w:vertAlign w:val="subscript"/>
        </w:rPr>
        <w:t>2</w:t>
      </w:r>
      <w:r>
        <w:rPr>
          <w:rFonts w:ascii="Times New Roman" w:hAnsi="Times New Roman"/>
        </w:rPr>
        <w:t>）；</w:t>
      </w:r>
    </w:p>
    <w:p w14:paraId="397FFAEF" w14:textId="77777777" w:rsidR="00501C21" w:rsidRDefault="00000000">
      <w:pPr>
        <w:ind w:firstLineChars="200" w:firstLine="420"/>
        <w:rPr>
          <w:rFonts w:ascii="Times New Roman" w:hAnsi="Times New Roman"/>
        </w:rPr>
      </w:pPr>
      <w:r>
        <w:rPr>
          <w:rFonts w:ascii="Times New Roman" w:hAnsi="Times New Roman"/>
          <w:i/>
          <w:iCs/>
        </w:rPr>
        <w:t>G</w:t>
      </w:r>
      <w:r>
        <w:rPr>
          <w:rFonts w:ascii="Times New Roman" w:hAnsi="Times New Roman"/>
        </w:rPr>
        <w:t>——</w:t>
      </w:r>
      <w:r>
        <w:rPr>
          <w:rFonts w:ascii="Times New Roman" w:hAnsi="Times New Roman"/>
        </w:rPr>
        <w:t>评价年工厂的总产值，单位为万元。</w:t>
      </w:r>
    </w:p>
    <w:p w14:paraId="7DCA8594" w14:textId="77777777" w:rsidR="00501C21" w:rsidRDefault="00000000">
      <w:pPr>
        <w:ind w:firstLineChars="200" w:firstLine="420"/>
        <w:rPr>
          <w:rFonts w:ascii="Times New Roman" w:hAnsi="Times New Roman"/>
        </w:rPr>
      </w:pPr>
      <w:r>
        <w:rPr>
          <w:rFonts w:ascii="Times New Roman" w:hAnsi="Times New Roman"/>
        </w:rPr>
        <w:t>其中，排放因子的取值原则如下：</w:t>
      </w:r>
    </w:p>
    <w:p w14:paraId="5D73680A" w14:textId="77777777" w:rsidR="00501C21" w:rsidRDefault="00000000">
      <w:pPr>
        <w:ind w:firstLineChars="200" w:firstLine="420"/>
        <w:rPr>
          <w:rFonts w:ascii="Times New Roman" w:hAnsi="Times New Roman"/>
        </w:rPr>
      </w:pPr>
      <w:r>
        <w:rPr>
          <w:rFonts w:ascii="Times New Roman" w:hAnsi="Times New Roman"/>
        </w:rPr>
        <w:t>a</w:t>
      </w:r>
      <w:r>
        <w:rPr>
          <w:rFonts w:ascii="Times New Roman" w:hAnsi="Times New Roman"/>
        </w:rPr>
        <w:t>）全国电力平均二氧化碳排放因子（不包括市场化交易的非化石能源电量）采用中华人民共和国生态环境部发布的数据，如有更新，采用其最新发布的数值。</w:t>
      </w:r>
    </w:p>
    <w:p w14:paraId="2F6B296A" w14:textId="77777777" w:rsidR="00501C21" w:rsidRDefault="00000000">
      <w:pPr>
        <w:ind w:firstLineChars="200" w:firstLine="420"/>
        <w:rPr>
          <w:rFonts w:ascii="Times New Roman" w:hAnsi="Times New Roman"/>
        </w:rPr>
      </w:pPr>
      <w:r>
        <w:rPr>
          <w:rFonts w:ascii="Times New Roman" w:hAnsi="Times New Roman"/>
        </w:rPr>
        <w:t>b</w:t>
      </w:r>
      <w:r>
        <w:rPr>
          <w:rFonts w:ascii="Times New Roman" w:hAnsi="Times New Roman"/>
        </w:rPr>
        <w:t>）通过电力直供、市场化交易购入使用的非化石能源电力消费量的二氧化碳排放因子为零。</w:t>
      </w:r>
    </w:p>
    <w:p w14:paraId="3D20A2EC" w14:textId="77777777" w:rsidR="00501C21" w:rsidRDefault="00000000">
      <w:pPr>
        <w:ind w:firstLineChars="200" w:firstLine="420"/>
        <w:rPr>
          <w:rFonts w:ascii="Times New Roman" w:hAnsi="Times New Roman"/>
        </w:rPr>
      </w:pPr>
      <w:r>
        <w:rPr>
          <w:rFonts w:ascii="Times New Roman" w:hAnsi="Times New Roman"/>
        </w:rPr>
        <w:lastRenderedPageBreak/>
        <w:t>c</w:t>
      </w:r>
      <w:r>
        <w:rPr>
          <w:rFonts w:ascii="Times New Roman" w:hAnsi="Times New Roman"/>
        </w:rPr>
        <w:t>）不同能源品种和能源活动类型的排放因子采用国家温室气体排放因子数据库排放因子。</w:t>
      </w:r>
    </w:p>
    <w:p w14:paraId="2817024A" w14:textId="77777777" w:rsidR="00501C21" w:rsidRDefault="00501C21">
      <w:pPr>
        <w:ind w:firstLineChars="200" w:firstLine="420"/>
        <w:rPr>
          <w:rFonts w:ascii="Times New Roman" w:hAnsi="Times New Roman"/>
        </w:rPr>
      </w:pPr>
    </w:p>
    <w:p w14:paraId="15BFA076" w14:textId="77777777" w:rsidR="00501C21" w:rsidRDefault="00000000">
      <w:pPr>
        <w:ind w:firstLineChars="200" w:firstLine="420"/>
        <w:rPr>
          <w:rFonts w:ascii="Times New Roman" w:hAnsi="Times New Roman"/>
        </w:rPr>
      </w:pPr>
      <w:r>
        <w:rPr>
          <w:rFonts w:ascii="Times New Roman" w:hAnsi="Times New Roman"/>
        </w:rPr>
        <w:t>参考标准：</w:t>
      </w:r>
      <w:r>
        <w:rPr>
          <w:rFonts w:ascii="Times New Roman" w:hAnsi="Times New Roman"/>
        </w:rPr>
        <w:t>GB/T 32150-2015</w:t>
      </w:r>
      <w:r>
        <w:rPr>
          <w:rFonts w:ascii="Times New Roman" w:hAnsi="Times New Roman"/>
        </w:rPr>
        <w:t>《工业企业温室气体排放核算和报告通则》</w:t>
      </w:r>
    </w:p>
    <w:p w14:paraId="737B7E98" w14:textId="77777777" w:rsidR="00501C21" w:rsidRDefault="00000000">
      <w:pPr>
        <w:ind w:firstLineChars="200" w:firstLine="420"/>
        <w:rPr>
          <w:rFonts w:ascii="Times New Roman" w:hAnsi="Times New Roman"/>
        </w:rPr>
      </w:pPr>
      <w:r>
        <w:rPr>
          <w:rFonts w:ascii="Times New Roman" w:hAnsi="Times New Roman"/>
        </w:rPr>
        <w:t>链接：</w:t>
      </w:r>
      <w:hyperlink r:id="rId15" w:history="1">
        <w:r>
          <w:rPr>
            <w:rFonts w:ascii="Times New Roman" w:hAnsi="Times New Roman"/>
            <w:color w:val="0000FF"/>
            <w:u w:val="single"/>
          </w:rPr>
          <w:t>https://openstd.samr.gov.cn/bzgk/gb/newGbInfo?hcno=29DE620206A268D0E27B8739E332D70E</w:t>
        </w:r>
      </w:hyperlink>
    </w:p>
    <w:p w14:paraId="63B4821B" w14:textId="77777777" w:rsidR="00501C21" w:rsidRDefault="00000000">
      <w:pPr>
        <w:ind w:firstLineChars="200" w:firstLine="420"/>
        <w:rPr>
          <w:rFonts w:ascii="Times New Roman" w:hAnsi="Times New Roman"/>
        </w:rPr>
      </w:pPr>
      <w:r>
        <w:rPr>
          <w:rFonts w:ascii="Times New Roman" w:hAnsi="Times New Roman"/>
        </w:rPr>
        <w:t>国家温室气体排放因子数据库链接：</w:t>
      </w:r>
      <w:hyperlink r:id="rId16" w:history="1">
        <w:r>
          <w:rPr>
            <w:rFonts w:ascii="Times New Roman" w:hAnsi="Times New Roman"/>
            <w:color w:val="0000FF"/>
            <w:u w:val="single"/>
          </w:rPr>
          <w:t>https://data.ncsc.org.cn/factoryes/index</w:t>
        </w:r>
      </w:hyperlink>
    </w:p>
    <w:p w14:paraId="1EF02D70"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1"/>
        <w:rPr>
          <w:rFonts w:ascii="Times New Roman" w:eastAsia="黑体" w:hAnsi="Times New Roman"/>
          <w:kern w:val="21"/>
        </w:rPr>
      </w:pPr>
      <w:bookmarkStart w:id="13" w:name="_Toc22872"/>
      <w:r>
        <w:rPr>
          <w:rFonts w:ascii="Times New Roman" w:eastAsia="黑体" w:hAnsi="Times New Roman"/>
          <w:kern w:val="21"/>
        </w:rPr>
        <w:t>3</w:t>
      </w:r>
      <w:r>
        <w:rPr>
          <w:rFonts w:ascii="Times New Roman" w:eastAsia="黑体" w:hAnsi="Times New Roman"/>
          <w:kern w:val="21"/>
        </w:rPr>
        <w:t>、可再生能源利用率</w:t>
      </w:r>
      <w:bookmarkEnd w:id="13"/>
    </w:p>
    <w:p w14:paraId="7F0BDD2D" w14:textId="77777777" w:rsidR="00501C21" w:rsidRDefault="00000000">
      <w:pPr>
        <w:tabs>
          <w:tab w:val="center" w:pos="4201"/>
          <w:tab w:val="right" w:leader="dot" w:pos="9298"/>
        </w:tabs>
        <w:autoSpaceDE w:val="0"/>
        <w:autoSpaceDN w:val="0"/>
        <w:ind w:firstLineChars="200" w:firstLine="420"/>
        <w:rPr>
          <w:rFonts w:ascii="Times New Roman" w:hAnsi="Times New Roman"/>
        </w:rPr>
      </w:pPr>
      <w:r>
        <w:rPr>
          <w:rFonts w:ascii="Times New Roman" w:hAnsi="Times New Roman"/>
        </w:rPr>
        <w:t>可再生能源利用率指工厂可再生能源消耗量与综合能耗的比值，按下式计算。</w:t>
      </w:r>
    </w:p>
    <w:p w14:paraId="05311019" w14:textId="77777777" w:rsidR="00501C21" w:rsidRDefault="00000000">
      <w:pPr>
        <w:jc w:val="center"/>
        <w:rPr>
          <w:rFonts w:ascii="Times New Roman" w:hAnsi="Times New Roman"/>
        </w:rPr>
      </w:pPr>
      <w:r>
        <w:rPr>
          <w:rFonts w:ascii="Times New Roman" w:hAnsi="Times New Roman"/>
          <w:position w:val="-24"/>
        </w:rPr>
        <w:object w:dxaOrig="1359" w:dyaOrig="620" w14:anchorId="3B37B113">
          <v:shape id="_x0000_i1028" type="#_x0000_t75" style="width:67.9pt;height:31.05pt" o:ole="">
            <v:imagedata r:id="rId17" o:title=""/>
          </v:shape>
          <o:OLEObject Type="Embed" ProgID="Equation.KSEE3" ShapeID="_x0000_i1028" DrawAspect="Content" ObjectID="_1835762622" r:id="rId18"/>
        </w:object>
      </w:r>
    </w:p>
    <w:p w14:paraId="46432F3A" w14:textId="77777777" w:rsidR="00501C21" w:rsidRDefault="00000000">
      <w:pPr>
        <w:ind w:firstLineChars="200" w:firstLine="420"/>
        <w:rPr>
          <w:rFonts w:ascii="Times New Roman" w:hAnsi="Times New Roman"/>
        </w:rPr>
      </w:pPr>
      <w:r>
        <w:rPr>
          <w:rFonts w:ascii="Times New Roman" w:hAnsi="Times New Roman"/>
        </w:rPr>
        <w:t>式中：</w:t>
      </w:r>
    </w:p>
    <w:p w14:paraId="1A779AFD" w14:textId="77777777" w:rsidR="00501C21" w:rsidRDefault="00000000">
      <w:pPr>
        <w:adjustRightInd w:val="0"/>
        <w:snapToGrid w:val="0"/>
        <w:ind w:firstLineChars="200" w:firstLine="420"/>
        <w:rPr>
          <w:rFonts w:ascii="Times New Roman" w:hAnsi="Times New Roman"/>
        </w:rPr>
      </w:pPr>
      <w:r>
        <w:rPr>
          <w:rFonts w:ascii="Times New Roman" w:hAnsi="Times New Roman"/>
          <w:i/>
          <w:iCs/>
        </w:rPr>
        <w:t xml:space="preserve">r </w:t>
      </w:r>
      <w:r>
        <w:rPr>
          <w:rFonts w:ascii="Times New Roman" w:hAnsi="Times New Roman"/>
        </w:rPr>
        <w:t>——</w:t>
      </w:r>
      <w:r>
        <w:rPr>
          <w:rFonts w:ascii="Times New Roman" w:hAnsi="Times New Roman"/>
        </w:rPr>
        <w:t>可再生能源利用率；</w:t>
      </w:r>
    </w:p>
    <w:p w14:paraId="7981AA5B" w14:textId="77777777" w:rsidR="00501C21" w:rsidRDefault="00000000">
      <w:pPr>
        <w:adjustRightInd w:val="0"/>
        <w:snapToGrid w:val="0"/>
        <w:ind w:firstLineChars="200" w:firstLine="420"/>
        <w:rPr>
          <w:rFonts w:ascii="Times New Roman" w:hAnsi="Times New Roman"/>
        </w:rPr>
      </w:pPr>
      <w:r>
        <w:rPr>
          <w:rFonts w:ascii="Times New Roman" w:hAnsi="Times New Roman"/>
          <w:i/>
          <w:iCs/>
        </w:rPr>
        <w:t xml:space="preserve">R </w:t>
      </w:r>
      <w:r>
        <w:rPr>
          <w:rFonts w:ascii="Times New Roman" w:hAnsi="Times New Roman"/>
        </w:rPr>
        <w:t>——</w:t>
      </w:r>
      <w:r>
        <w:rPr>
          <w:rFonts w:ascii="Times New Roman" w:hAnsi="Times New Roman"/>
        </w:rPr>
        <w:t>评价年工厂可再生能源消耗量，单位为吨标准煤（</w:t>
      </w:r>
      <w:r>
        <w:rPr>
          <w:rFonts w:ascii="Times New Roman" w:hAnsi="Times New Roman"/>
        </w:rPr>
        <w:t>tce</w:t>
      </w:r>
      <w:r>
        <w:rPr>
          <w:rFonts w:ascii="Times New Roman" w:hAnsi="Times New Roman"/>
        </w:rPr>
        <w:t>）；</w:t>
      </w:r>
    </w:p>
    <w:p w14:paraId="7E716C13" w14:textId="77777777" w:rsidR="00501C21" w:rsidRDefault="00000000">
      <w:pPr>
        <w:adjustRightInd w:val="0"/>
        <w:snapToGrid w:val="0"/>
        <w:ind w:leftChars="190" w:left="1029" w:hangingChars="300" w:hanging="630"/>
        <w:rPr>
          <w:rFonts w:ascii="Times New Roman" w:hAnsi="Times New Roman"/>
        </w:rPr>
      </w:pPr>
      <w:r>
        <w:rPr>
          <w:rFonts w:ascii="Times New Roman" w:hAnsi="Times New Roman"/>
          <w:i/>
          <w:iCs/>
        </w:rPr>
        <w:t xml:space="preserve">E </w:t>
      </w:r>
      <w:r>
        <w:rPr>
          <w:rFonts w:ascii="Times New Roman" w:hAnsi="Times New Roman"/>
        </w:rPr>
        <w:t>——</w:t>
      </w:r>
      <w:r>
        <w:rPr>
          <w:rFonts w:ascii="Times New Roman" w:hAnsi="Times New Roman"/>
        </w:rPr>
        <w:t>评价年工厂主要生产系统、辅助生产系统和附属生产系统的综合能耗（不含用作原料的能源），单位为吨标准煤（</w:t>
      </w:r>
      <w:r>
        <w:rPr>
          <w:rFonts w:ascii="Times New Roman" w:hAnsi="Times New Roman"/>
        </w:rPr>
        <w:t>tce</w:t>
      </w:r>
      <w:r>
        <w:rPr>
          <w:rFonts w:ascii="Times New Roman" w:hAnsi="Times New Roman"/>
        </w:rPr>
        <w:t>）。</w:t>
      </w:r>
    </w:p>
    <w:p w14:paraId="604C2164" w14:textId="77777777" w:rsidR="00501C21" w:rsidRDefault="00000000">
      <w:pPr>
        <w:adjustRightInd w:val="0"/>
        <w:snapToGrid w:val="0"/>
        <w:ind w:leftChars="200" w:left="780" w:hangingChars="200" w:hanging="360"/>
        <w:rPr>
          <w:rFonts w:ascii="Times New Roman" w:hAnsi="Times New Roman"/>
          <w:sz w:val="18"/>
          <w:szCs w:val="18"/>
          <w:highlight w:val="cyan"/>
        </w:rPr>
      </w:pPr>
      <w:r>
        <w:rPr>
          <w:rFonts w:ascii="Times New Roman" w:eastAsia="黑体" w:hAnsi="Times New Roman"/>
          <w:sz w:val="18"/>
          <w:szCs w:val="18"/>
        </w:rPr>
        <w:t>注</w:t>
      </w:r>
      <w:r>
        <w:rPr>
          <w:rFonts w:ascii="Times New Roman" w:eastAsia="黑体" w:hAnsi="Times New Roman"/>
          <w:sz w:val="18"/>
          <w:szCs w:val="18"/>
        </w:rPr>
        <w:t>1</w:t>
      </w:r>
      <w:r>
        <w:rPr>
          <w:rFonts w:ascii="Times New Roman" w:eastAsia="黑体" w:hAnsi="Times New Roman"/>
          <w:sz w:val="18"/>
          <w:szCs w:val="18"/>
        </w:rPr>
        <w:t>：</w:t>
      </w:r>
      <w:r>
        <w:rPr>
          <w:rFonts w:ascii="Times New Roman" w:hAnsi="Times New Roman"/>
          <w:sz w:val="18"/>
          <w:szCs w:val="18"/>
        </w:rPr>
        <w:t>可再生能源指能够在较短时间内通过自然过程不断补充和再生的能源，包括水能、风能、太阳能、生物质能、地热能、海洋能等。可再生能源消耗量指工厂生产实际消费的各种可再生能源总量。其中，可再生能源电力消费包括建设可再生能源利用设施自发自用、通过市场化交易购入使用、具备专线直供电力交易结算凭证的可再生能源电力消费量，以及单独购买的可再生能源绿色电力证书（</w:t>
      </w:r>
      <w:r>
        <w:rPr>
          <w:rFonts w:ascii="Times New Roman" w:hAnsi="Times New Roman"/>
          <w:sz w:val="18"/>
          <w:szCs w:val="18"/>
        </w:rPr>
        <w:t>GEC</w:t>
      </w:r>
      <w:r>
        <w:rPr>
          <w:rFonts w:ascii="Times New Roman" w:hAnsi="Times New Roman"/>
          <w:sz w:val="18"/>
          <w:szCs w:val="18"/>
        </w:rPr>
        <w:t>）对应的电力消费量（以上依据市场化交易合同、交易结算凭证、可再生能源绿色电力证书或电力交易机构出具的可再生能源电力消费核算清单，遵循不重复计算原则统计）。</w:t>
      </w:r>
    </w:p>
    <w:p w14:paraId="63A9E958" w14:textId="77777777" w:rsidR="00501C21" w:rsidRDefault="00000000">
      <w:pPr>
        <w:adjustRightInd w:val="0"/>
        <w:snapToGrid w:val="0"/>
        <w:ind w:leftChars="200" w:left="780" w:hangingChars="200" w:hanging="360"/>
        <w:rPr>
          <w:rFonts w:ascii="Times New Roman" w:hAnsi="Times New Roman"/>
          <w:sz w:val="18"/>
          <w:szCs w:val="18"/>
        </w:rPr>
      </w:pPr>
      <w:r>
        <w:rPr>
          <w:rFonts w:ascii="Times New Roman" w:eastAsia="黑体" w:hAnsi="Times New Roman"/>
          <w:sz w:val="18"/>
          <w:szCs w:val="18"/>
        </w:rPr>
        <w:t>注</w:t>
      </w:r>
      <w:r>
        <w:rPr>
          <w:rFonts w:ascii="Times New Roman" w:eastAsia="黑体" w:hAnsi="Times New Roman"/>
          <w:sz w:val="18"/>
          <w:szCs w:val="18"/>
        </w:rPr>
        <w:t>2</w:t>
      </w:r>
      <w:r>
        <w:rPr>
          <w:rFonts w:ascii="Times New Roman" w:eastAsia="黑体" w:hAnsi="Times New Roman"/>
          <w:sz w:val="18"/>
          <w:szCs w:val="18"/>
        </w:rPr>
        <w:t>：</w:t>
      </w:r>
      <w:r>
        <w:rPr>
          <w:rFonts w:ascii="Times New Roman" w:hAnsi="Times New Roman"/>
          <w:sz w:val="18"/>
          <w:szCs w:val="18"/>
        </w:rPr>
        <w:t>绿电直连是指风电、太阳能发电、生物质发电等新能源不直接接入公共电网，通过直连线路向单一电力用户供给绿电，可实现供给电量清晰物理溯源的模式。绿电直连项目按照负荷是否接入公共电网分为并网型、离网型两类。并网型绿电直连项目以项目接入点作为计量、结算参考点，作为整体与公共电网进行电费结算。项目应具备分表计量条件，在内部发电、厂用电、自发自用、储能等关口安装符合相关标准和有关部门认可的双向计量装置。禁止绕越装设的各电能计量装置用电。项目电源和负荷不是同一投资主体的，双方之间交易电量及上网电量应按照绿证和绿色电力交易有关规定执行。</w:t>
      </w:r>
    </w:p>
    <w:p w14:paraId="0869C404" w14:textId="77777777" w:rsidR="00501C21" w:rsidRDefault="00501C21">
      <w:pPr>
        <w:adjustRightInd w:val="0"/>
        <w:snapToGrid w:val="0"/>
        <w:ind w:leftChars="200" w:left="780" w:hangingChars="200" w:hanging="360"/>
        <w:rPr>
          <w:rFonts w:ascii="Times New Roman" w:hAnsi="Times New Roman"/>
          <w:sz w:val="18"/>
          <w:szCs w:val="18"/>
        </w:rPr>
      </w:pPr>
    </w:p>
    <w:p w14:paraId="5C918845" w14:textId="77777777" w:rsidR="00501C21" w:rsidRDefault="00000000">
      <w:pPr>
        <w:adjustRightInd w:val="0"/>
        <w:snapToGrid w:val="0"/>
        <w:ind w:firstLineChars="200" w:firstLine="420"/>
        <w:rPr>
          <w:rFonts w:ascii="Times New Roman" w:hAnsi="Times New Roman"/>
          <w:szCs w:val="21"/>
        </w:rPr>
      </w:pPr>
      <w:r>
        <w:rPr>
          <w:rFonts w:ascii="Times New Roman" w:hAnsi="Times New Roman"/>
          <w:szCs w:val="21"/>
        </w:rPr>
        <w:t>参考文件：国家发展改革委、国家能源局《关于有序推动绿电直连发展有关事项的通知》（发改能源〔</w:t>
      </w:r>
      <w:r>
        <w:rPr>
          <w:rFonts w:ascii="Times New Roman" w:hAnsi="Times New Roman"/>
          <w:szCs w:val="21"/>
        </w:rPr>
        <w:t>2025</w:t>
      </w:r>
      <w:r>
        <w:rPr>
          <w:rFonts w:ascii="Times New Roman" w:hAnsi="Times New Roman"/>
          <w:szCs w:val="21"/>
        </w:rPr>
        <w:t>〕</w:t>
      </w:r>
      <w:r>
        <w:rPr>
          <w:rFonts w:ascii="Times New Roman" w:hAnsi="Times New Roman"/>
          <w:szCs w:val="21"/>
        </w:rPr>
        <w:t>650</w:t>
      </w:r>
      <w:r>
        <w:rPr>
          <w:rFonts w:ascii="Times New Roman" w:hAnsi="Times New Roman"/>
          <w:szCs w:val="21"/>
        </w:rPr>
        <w:t>号）</w:t>
      </w:r>
    </w:p>
    <w:p w14:paraId="5625AF75" w14:textId="77777777" w:rsidR="00501C21" w:rsidRDefault="00000000">
      <w:pPr>
        <w:adjustRightInd w:val="0"/>
        <w:snapToGrid w:val="0"/>
        <w:ind w:leftChars="200" w:left="840" w:hangingChars="200" w:hanging="420"/>
        <w:rPr>
          <w:rFonts w:ascii="Times New Roman" w:hAnsi="Times New Roman"/>
          <w:szCs w:val="21"/>
        </w:rPr>
      </w:pPr>
      <w:r>
        <w:rPr>
          <w:rFonts w:ascii="Times New Roman" w:hAnsi="Times New Roman"/>
          <w:szCs w:val="21"/>
        </w:rPr>
        <w:t>链接：</w:t>
      </w:r>
      <w:hyperlink r:id="rId19" w:history="1">
        <w:r>
          <w:rPr>
            <w:rFonts w:ascii="Times New Roman" w:hAnsi="Times New Roman"/>
            <w:color w:val="0000FF"/>
            <w:szCs w:val="21"/>
            <w:u w:val="single"/>
          </w:rPr>
          <w:t>https://www.ndrc.gov.cn/xxgk/zcfb/tz/202505/t20250530_1398138.html</w:t>
        </w:r>
      </w:hyperlink>
    </w:p>
    <w:p w14:paraId="7EC90706"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bookmarkStart w:id="14" w:name="_Toc31754"/>
      <w:r>
        <w:rPr>
          <w:rFonts w:ascii="Times New Roman" w:eastAsia="黑体" w:hAnsi="Times New Roman"/>
          <w:kern w:val="21"/>
        </w:rPr>
        <w:t>4</w:t>
      </w:r>
      <w:r>
        <w:rPr>
          <w:rFonts w:ascii="Times New Roman" w:eastAsia="黑体" w:hAnsi="Times New Roman"/>
          <w:kern w:val="21"/>
        </w:rPr>
        <w:t>、能碳管理系统平台的功能符合项数</w:t>
      </w:r>
    </w:p>
    <w:p w14:paraId="011F6420"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lastRenderedPageBreak/>
        <w:t>核查平台实现《工业企业和园区数字化能碳管理中心建设指南》中提出的以下业务功能数量：</w:t>
      </w:r>
    </w:p>
    <w:p w14:paraId="2C50C551"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1.</w:t>
      </w:r>
      <w:r>
        <w:rPr>
          <w:rFonts w:ascii="Times New Roman" w:hAnsi="Times New Roman"/>
          <w:color w:val="000000"/>
          <w:kern w:val="0"/>
          <w:szCs w:val="21"/>
        </w:rPr>
        <w:t>能耗查询</w:t>
      </w:r>
    </w:p>
    <w:p w14:paraId="31AE75EA"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2.</w:t>
      </w:r>
      <w:r>
        <w:rPr>
          <w:rFonts w:ascii="Times New Roman" w:hAnsi="Times New Roman"/>
          <w:color w:val="000000"/>
          <w:kern w:val="0"/>
          <w:szCs w:val="21"/>
        </w:rPr>
        <w:t>能源消费量和强度计算</w:t>
      </w:r>
    </w:p>
    <w:p w14:paraId="0CEE6DE9"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3.</w:t>
      </w:r>
      <w:r>
        <w:rPr>
          <w:rFonts w:ascii="Times New Roman" w:hAnsi="Times New Roman"/>
          <w:color w:val="000000"/>
          <w:kern w:val="0"/>
          <w:szCs w:val="21"/>
        </w:rPr>
        <w:t>能源消费分析与用能策略推荐</w:t>
      </w:r>
    </w:p>
    <w:p w14:paraId="31FB41F3"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4.</w:t>
      </w:r>
      <w:r>
        <w:rPr>
          <w:rFonts w:ascii="Times New Roman" w:hAnsi="Times New Roman"/>
          <w:color w:val="000000"/>
          <w:kern w:val="0"/>
          <w:szCs w:val="21"/>
        </w:rPr>
        <w:t>能效对标</w:t>
      </w:r>
    </w:p>
    <w:p w14:paraId="0F1DCF40"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5.</w:t>
      </w:r>
      <w:r>
        <w:rPr>
          <w:rFonts w:ascii="Times New Roman" w:hAnsi="Times New Roman"/>
          <w:color w:val="000000"/>
          <w:kern w:val="0"/>
          <w:szCs w:val="21"/>
        </w:rPr>
        <w:t>能流分析</w:t>
      </w:r>
    </w:p>
    <w:p w14:paraId="05A47C6B"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6.</w:t>
      </w:r>
      <w:r>
        <w:rPr>
          <w:rFonts w:ascii="Times New Roman" w:hAnsi="Times New Roman"/>
          <w:color w:val="000000"/>
          <w:kern w:val="0"/>
          <w:szCs w:val="21"/>
        </w:rPr>
        <w:t>能效平衡与优化</w:t>
      </w:r>
    </w:p>
    <w:p w14:paraId="1245CC82"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7.</w:t>
      </w:r>
      <w:r>
        <w:rPr>
          <w:rFonts w:ascii="Times New Roman" w:hAnsi="Times New Roman"/>
          <w:color w:val="000000"/>
          <w:kern w:val="0"/>
          <w:szCs w:val="21"/>
        </w:rPr>
        <w:t>用能与碳排放预算管理</w:t>
      </w:r>
    </w:p>
    <w:p w14:paraId="1AC358D4"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8.</w:t>
      </w:r>
      <w:r>
        <w:rPr>
          <w:rFonts w:ascii="Times New Roman" w:hAnsi="Times New Roman"/>
          <w:color w:val="000000"/>
          <w:kern w:val="0"/>
          <w:szCs w:val="21"/>
        </w:rPr>
        <w:t>碳排放核算</w:t>
      </w:r>
    </w:p>
    <w:p w14:paraId="533384AF"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9.</w:t>
      </w:r>
      <w:r>
        <w:rPr>
          <w:rFonts w:ascii="Times New Roman" w:hAnsi="Times New Roman"/>
          <w:color w:val="000000"/>
          <w:kern w:val="0"/>
          <w:szCs w:val="21"/>
        </w:rPr>
        <w:t>产品碳足迹核算</w:t>
      </w:r>
    </w:p>
    <w:p w14:paraId="7A761097"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10.</w:t>
      </w:r>
      <w:r>
        <w:rPr>
          <w:rFonts w:ascii="Times New Roman" w:hAnsi="Times New Roman"/>
          <w:color w:val="000000"/>
          <w:kern w:val="0"/>
          <w:szCs w:val="21"/>
        </w:rPr>
        <w:t>供应链碳管理</w:t>
      </w:r>
    </w:p>
    <w:p w14:paraId="1E675F4D"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11.</w:t>
      </w:r>
      <w:r>
        <w:rPr>
          <w:rFonts w:ascii="Times New Roman" w:hAnsi="Times New Roman"/>
          <w:color w:val="000000"/>
          <w:kern w:val="0"/>
          <w:szCs w:val="21"/>
        </w:rPr>
        <w:t>碳核查支撑</w:t>
      </w:r>
    </w:p>
    <w:p w14:paraId="7EBFDCEB" w14:textId="77777777" w:rsidR="00501C21" w:rsidRDefault="00000000">
      <w:pPr>
        <w:widowControl/>
        <w:adjustRightInd w:val="0"/>
        <w:snapToGrid w:val="0"/>
        <w:ind w:firstLineChars="200" w:firstLine="420"/>
        <w:rPr>
          <w:rFonts w:ascii="Times New Roman" w:hAnsi="Times New Roman"/>
          <w:color w:val="000000"/>
          <w:kern w:val="0"/>
          <w:szCs w:val="21"/>
        </w:rPr>
      </w:pPr>
      <w:r>
        <w:rPr>
          <w:rFonts w:ascii="Times New Roman" w:hAnsi="Times New Roman"/>
          <w:color w:val="000000"/>
          <w:kern w:val="0"/>
          <w:szCs w:val="21"/>
        </w:rPr>
        <w:t>12.</w:t>
      </w:r>
      <w:r>
        <w:rPr>
          <w:rFonts w:ascii="Times New Roman" w:hAnsi="Times New Roman"/>
          <w:color w:val="000000"/>
          <w:kern w:val="0"/>
          <w:szCs w:val="21"/>
        </w:rPr>
        <w:t>碳资产管理</w:t>
      </w:r>
    </w:p>
    <w:p w14:paraId="218B1C4F" w14:textId="77777777" w:rsidR="00501C21" w:rsidRDefault="00000000">
      <w:pPr>
        <w:tabs>
          <w:tab w:val="center" w:pos="4201"/>
          <w:tab w:val="right" w:leader="dot" w:pos="9298"/>
        </w:tabs>
        <w:autoSpaceDE w:val="0"/>
        <w:autoSpaceDN w:val="0"/>
        <w:ind w:leftChars="170" w:left="717" w:hangingChars="200" w:hanging="360"/>
        <w:rPr>
          <w:rFonts w:ascii="Times New Roman" w:hAnsi="Times New Roman"/>
          <w:color w:val="000000"/>
          <w:sz w:val="18"/>
          <w:szCs w:val="18"/>
        </w:rPr>
      </w:pPr>
      <w:r>
        <w:rPr>
          <w:rFonts w:ascii="Times New Roman" w:eastAsia="黑体" w:hAnsi="Times New Roman"/>
          <w:color w:val="000000"/>
          <w:sz w:val="18"/>
          <w:szCs w:val="18"/>
        </w:rPr>
        <w:t>注：</w:t>
      </w:r>
      <w:r>
        <w:rPr>
          <w:rFonts w:ascii="Times New Roman" w:hAnsi="Times New Roman"/>
          <w:color w:val="000000"/>
          <w:sz w:val="18"/>
          <w:szCs w:val="18"/>
        </w:rPr>
        <w:t>以上仅核查功能实现情况；是否集成在一个系统平台中不限定，例如可以通过</w:t>
      </w:r>
      <w:r>
        <w:rPr>
          <w:rFonts w:ascii="Times New Roman" w:hAnsi="Times New Roman"/>
          <w:color w:val="000000"/>
          <w:sz w:val="18"/>
          <w:szCs w:val="18"/>
        </w:rPr>
        <w:t>“</w:t>
      </w:r>
      <w:r>
        <w:rPr>
          <w:rFonts w:ascii="Times New Roman" w:hAnsi="Times New Roman"/>
          <w:color w:val="000000"/>
          <w:sz w:val="18"/>
          <w:szCs w:val="18"/>
        </w:rPr>
        <w:t>能管中心</w:t>
      </w:r>
      <w:r>
        <w:rPr>
          <w:rFonts w:ascii="Times New Roman" w:hAnsi="Times New Roman"/>
          <w:color w:val="000000"/>
          <w:sz w:val="18"/>
          <w:szCs w:val="18"/>
        </w:rPr>
        <w:t>+</w:t>
      </w:r>
      <w:r>
        <w:rPr>
          <w:rFonts w:ascii="Times New Roman" w:hAnsi="Times New Roman"/>
          <w:color w:val="000000"/>
          <w:sz w:val="18"/>
          <w:szCs w:val="18"/>
        </w:rPr>
        <w:t>碳排放管理系统</w:t>
      </w:r>
      <w:r>
        <w:rPr>
          <w:rFonts w:ascii="Times New Roman" w:hAnsi="Times New Roman"/>
          <w:color w:val="000000"/>
          <w:sz w:val="18"/>
          <w:szCs w:val="18"/>
        </w:rPr>
        <w:t>”</w:t>
      </w:r>
      <w:r>
        <w:rPr>
          <w:rFonts w:ascii="Times New Roman" w:hAnsi="Times New Roman"/>
          <w:color w:val="000000"/>
          <w:sz w:val="18"/>
          <w:szCs w:val="18"/>
        </w:rPr>
        <w:t>组合模式实现。</w:t>
      </w:r>
    </w:p>
    <w:p w14:paraId="70C9BCC4" w14:textId="77777777" w:rsidR="00501C21" w:rsidRDefault="00501C21">
      <w:pPr>
        <w:tabs>
          <w:tab w:val="center" w:pos="4201"/>
          <w:tab w:val="right" w:leader="dot" w:pos="9298"/>
        </w:tabs>
        <w:autoSpaceDE w:val="0"/>
        <w:autoSpaceDN w:val="0"/>
        <w:ind w:leftChars="170" w:left="717" w:hangingChars="200" w:hanging="360"/>
        <w:rPr>
          <w:rFonts w:ascii="Times New Roman" w:hAnsi="Times New Roman"/>
          <w:color w:val="000000"/>
          <w:sz w:val="18"/>
          <w:szCs w:val="18"/>
        </w:rPr>
      </w:pPr>
    </w:p>
    <w:p w14:paraId="065BA2A5" w14:textId="77777777" w:rsidR="00501C21" w:rsidRDefault="00000000">
      <w:pPr>
        <w:tabs>
          <w:tab w:val="center" w:pos="4201"/>
          <w:tab w:val="right" w:leader="dot" w:pos="9298"/>
        </w:tabs>
        <w:autoSpaceDE w:val="0"/>
        <w:autoSpaceDN w:val="0"/>
        <w:ind w:leftChars="8" w:left="17" w:firstLineChars="191" w:firstLine="401"/>
        <w:rPr>
          <w:rFonts w:ascii="Times New Roman" w:hAnsi="Times New Roman"/>
          <w:color w:val="000000"/>
          <w:szCs w:val="21"/>
        </w:rPr>
      </w:pPr>
      <w:r>
        <w:rPr>
          <w:rFonts w:ascii="Times New Roman" w:hAnsi="Times New Roman"/>
          <w:color w:val="000000"/>
          <w:szCs w:val="21"/>
        </w:rPr>
        <w:t>参考文件：《工业企业和园区数字化能碳管理中心建设指南》</w:t>
      </w:r>
    </w:p>
    <w:p w14:paraId="047B35BD" w14:textId="77777777" w:rsidR="00501C21" w:rsidRDefault="00000000">
      <w:pPr>
        <w:tabs>
          <w:tab w:val="center" w:pos="4201"/>
          <w:tab w:val="right" w:leader="dot" w:pos="9298"/>
        </w:tabs>
        <w:autoSpaceDE w:val="0"/>
        <w:autoSpaceDN w:val="0"/>
        <w:ind w:firstLineChars="200" w:firstLine="420"/>
        <w:jc w:val="left"/>
        <w:rPr>
          <w:rFonts w:ascii="Times New Roman" w:hAnsi="Times New Roman"/>
          <w:color w:val="000000"/>
          <w:szCs w:val="21"/>
        </w:rPr>
      </w:pPr>
      <w:r>
        <w:rPr>
          <w:rFonts w:ascii="Times New Roman" w:hAnsi="Times New Roman"/>
          <w:color w:val="000000"/>
          <w:szCs w:val="21"/>
        </w:rPr>
        <w:t>链接：</w:t>
      </w:r>
      <w:hyperlink r:id="rId20" w:history="1">
        <w:r>
          <w:rPr>
            <w:rFonts w:ascii="Times New Roman" w:hAnsi="Times New Roman"/>
            <w:color w:val="0000FF"/>
            <w:szCs w:val="21"/>
            <w:u w:val="single"/>
          </w:rPr>
          <w:t>https://wap.miit.gov.cn/jgsj/jns/gzdt/art/2025/art_61d828207b8c4a32b6ca5db73f41b78b.html</w:t>
        </w:r>
      </w:hyperlink>
    </w:p>
    <w:p w14:paraId="05C94411"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bookmarkStart w:id="15" w:name="_Toc26626"/>
      <w:bookmarkStart w:id="16" w:name="_Toc15282"/>
      <w:bookmarkEnd w:id="11"/>
      <w:bookmarkEnd w:id="14"/>
      <w:r>
        <w:rPr>
          <w:rFonts w:ascii="Times New Roman" w:eastAsia="黑体" w:hAnsi="Times New Roman"/>
          <w:kern w:val="21"/>
        </w:rPr>
        <w:t>5</w:t>
      </w:r>
      <w:r>
        <w:rPr>
          <w:rFonts w:ascii="Times New Roman" w:eastAsia="黑体" w:hAnsi="Times New Roman"/>
          <w:kern w:val="21"/>
        </w:rPr>
        <w:t>、取水强度</w:t>
      </w:r>
    </w:p>
    <w:p w14:paraId="154500B1" w14:textId="77777777" w:rsidR="00501C21" w:rsidRDefault="00000000">
      <w:pPr>
        <w:tabs>
          <w:tab w:val="center" w:pos="4201"/>
          <w:tab w:val="right" w:leader="dot" w:pos="9298"/>
        </w:tabs>
        <w:autoSpaceDE w:val="0"/>
        <w:autoSpaceDN w:val="0"/>
        <w:ind w:firstLineChars="200" w:firstLine="420"/>
        <w:rPr>
          <w:rFonts w:ascii="Times New Roman" w:hAnsi="Times New Roman"/>
        </w:rPr>
      </w:pPr>
      <w:r>
        <w:rPr>
          <w:rFonts w:ascii="Times New Roman" w:hAnsi="Times New Roman"/>
        </w:rPr>
        <w:t>“</w:t>
      </w:r>
      <w:r>
        <w:rPr>
          <w:rFonts w:ascii="Times New Roman" w:hAnsi="Times New Roman"/>
        </w:rPr>
        <w:t>单位产品取水量</w:t>
      </w:r>
      <w:r>
        <w:rPr>
          <w:rFonts w:ascii="Times New Roman" w:hAnsi="Times New Roman"/>
        </w:rPr>
        <w:t>”</w:t>
      </w:r>
      <w:r>
        <w:rPr>
          <w:rFonts w:ascii="Times New Roman" w:hAnsi="Times New Roman"/>
        </w:rPr>
        <w:t>和</w:t>
      </w:r>
      <w:r>
        <w:rPr>
          <w:rFonts w:ascii="Times New Roman" w:hAnsi="Times New Roman"/>
        </w:rPr>
        <w:t>“</w:t>
      </w:r>
      <w:r>
        <w:rPr>
          <w:rFonts w:ascii="Times New Roman" w:hAnsi="Times New Roman"/>
        </w:rPr>
        <w:t>单位产值取水量</w:t>
      </w:r>
      <w:r>
        <w:rPr>
          <w:rFonts w:ascii="Times New Roman" w:hAnsi="Times New Roman"/>
        </w:rPr>
        <w:t>”</w:t>
      </w:r>
      <w:r>
        <w:rPr>
          <w:rFonts w:ascii="Times New Roman" w:hAnsi="Times New Roman"/>
        </w:rPr>
        <w:t>指标二选一：当有适用工业用水定额国家标准时，必须选择</w:t>
      </w:r>
      <w:r>
        <w:rPr>
          <w:rFonts w:ascii="Times New Roman" w:hAnsi="Times New Roman"/>
        </w:rPr>
        <w:t>“</w:t>
      </w:r>
      <w:r>
        <w:rPr>
          <w:rFonts w:ascii="Times New Roman" w:hAnsi="Times New Roman"/>
        </w:rPr>
        <w:t>单位产品取水量</w:t>
      </w:r>
      <w:r>
        <w:rPr>
          <w:rFonts w:ascii="Times New Roman" w:hAnsi="Times New Roman"/>
        </w:rPr>
        <w:t>”</w:t>
      </w:r>
      <w:r>
        <w:rPr>
          <w:rFonts w:ascii="Times New Roman" w:hAnsi="Times New Roman"/>
        </w:rPr>
        <w:t>进行计算填报；无适用工业用水定额国家标准时，选择</w:t>
      </w:r>
      <w:r>
        <w:rPr>
          <w:rFonts w:ascii="Times New Roman" w:hAnsi="Times New Roman"/>
        </w:rPr>
        <w:t>“</w:t>
      </w:r>
      <w:r>
        <w:rPr>
          <w:rFonts w:ascii="Times New Roman" w:hAnsi="Times New Roman"/>
        </w:rPr>
        <w:t>单位产值取水量</w:t>
      </w:r>
      <w:r>
        <w:rPr>
          <w:rFonts w:ascii="Times New Roman" w:hAnsi="Times New Roman"/>
        </w:rPr>
        <w:t>”</w:t>
      </w:r>
      <w:r>
        <w:rPr>
          <w:rFonts w:ascii="Times New Roman" w:hAnsi="Times New Roman"/>
        </w:rPr>
        <w:t>进行计算填报。</w:t>
      </w:r>
    </w:p>
    <w:p w14:paraId="133848D7" w14:textId="77777777" w:rsidR="00501C21" w:rsidRDefault="00000000">
      <w:pPr>
        <w:ind w:leftChars="200" w:left="960" w:hangingChars="300" w:hanging="540"/>
        <w:rPr>
          <w:rFonts w:ascii="Times New Roman" w:hAnsi="Times New Roman"/>
          <w:highlight w:val="lightGray"/>
        </w:rPr>
      </w:pPr>
      <w:r>
        <w:rPr>
          <w:rFonts w:ascii="Times New Roman" w:eastAsia="黑体" w:hAnsi="Times New Roman"/>
          <w:color w:val="000000"/>
          <w:kern w:val="0"/>
          <w:sz w:val="18"/>
          <w:szCs w:val="18"/>
          <w:highlight w:val="lightGray"/>
        </w:rPr>
        <w:t>注：</w:t>
      </w:r>
      <w:r>
        <w:rPr>
          <w:rFonts w:ascii="Times New Roman" w:hAnsi="Times New Roman"/>
          <w:color w:val="000000"/>
          <w:kern w:val="0"/>
          <w:sz w:val="18"/>
          <w:szCs w:val="18"/>
          <w:highlight w:val="lightGray"/>
        </w:rPr>
        <w:t>只涉及生活取水、无工业用水的企业，不适用此指标，无需填报。</w:t>
      </w:r>
    </w:p>
    <w:p w14:paraId="714F1EF8"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w:t>
      </w:r>
      <w:r>
        <w:rPr>
          <w:rFonts w:ascii="Times New Roman" w:eastAsia="黑体" w:hAnsi="Times New Roman"/>
          <w:kern w:val="21"/>
        </w:rPr>
        <w:t>1</w:t>
      </w:r>
      <w:r>
        <w:rPr>
          <w:rFonts w:ascii="Times New Roman" w:eastAsia="黑体" w:hAnsi="Times New Roman"/>
          <w:kern w:val="21"/>
        </w:rPr>
        <w:t>）单位产品取水量</w:t>
      </w:r>
      <w:bookmarkEnd w:id="15"/>
    </w:p>
    <w:bookmarkStart w:id="17" w:name="_Toc18698"/>
    <w:p w14:paraId="0363F926" w14:textId="77777777" w:rsidR="00501C21" w:rsidRDefault="00000000">
      <w:pPr>
        <w:spacing w:line="360" w:lineRule="auto"/>
        <w:ind w:firstLineChars="200" w:firstLine="420"/>
        <w:jc w:val="center"/>
        <w:outlineLvl w:val="0"/>
        <w:rPr>
          <w:rFonts w:ascii="Times New Roman" w:hAnsi="Times New Roman"/>
        </w:rPr>
      </w:pPr>
      <w:r>
        <w:rPr>
          <w:rFonts w:ascii="Times New Roman" w:hAnsi="Times New Roman"/>
          <w:position w:val="-30"/>
        </w:rPr>
        <w:object w:dxaOrig="840" w:dyaOrig="688" w14:anchorId="6290F9AC">
          <v:shape id="_x0000_i1029" type="#_x0000_t75" style="width:41.95pt;height:34.45pt" o:ole="">
            <v:imagedata r:id="rId21" o:title=""/>
          </v:shape>
          <o:OLEObject Type="Embed" ProgID="Equation.3" ShapeID="_x0000_i1029" DrawAspect="Content" ObjectID="_1835762623" r:id="rId22"/>
        </w:object>
      </w:r>
      <w:bookmarkEnd w:id="17"/>
    </w:p>
    <w:p w14:paraId="2D59CD65" w14:textId="77777777" w:rsidR="00501C21" w:rsidRDefault="00000000">
      <w:pPr>
        <w:ind w:leftChars="200" w:left="420"/>
        <w:rPr>
          <w:rFonts w:ascii="Times New Roman" w:hAnsi="Times New Roman"/>
        </w:rPr>
      </w:pPr>
      <w:r>
        <w:rPr>
          <w:rFonts w:ascii="Times New Roman" w:hAnsi="Times New Roman"/>
        </w:rPr>
        <w:lastRenderedPageBreak/>
        <w:t>式中：</w:t>
      </w:r>
    </w:p>
    <w:p w14:paraId="69296412" w14:textId="77777777" w:rsidR="00501C21" w:rsidRDefault="00000000">
      <w:pPr>
        <w:ind w:leftChars="200" w:left="1050" w:hangingChars="300" w:hanging="630"/>
        <w:rPr>
          <w:rFonts w:ascii="Times New Roman" w:hAnsi="Times New Roman"/>
        </w:rPr>
      </w:pPr>
      <w:r>
        <w:rPr>
          <w:rFonts w:ascii="Times New Roman" w:hAnsi="Times New Roman"/>
          <w:i/>
          <w:iCs/>
        </w:rPr>
        <w:t>V</w:t>
      </w:r>
      <w:r>
        <w:rPr>
          <w:rFonts w:ascii="Times New Roman" w:hAnsi="Times New Roman"/>
          <w:i/>
          <w:iCs/>
          <w:vertAlign w:val="subscript"/>
        </w:rPr>
        <w:t>ui</w:t>
      </w:r>
      <w:r>
        <w:rPr>
          <w:rFonts w:ascii="Times New Roman" w:hAnsi="Times New Roman"/>
        </w:rPr>
        <w:t>——</w:t>
      </w:r>
      <w:r>
        <w:rPr>
          <w:rFonts w:ascii="Times New Roman" w:hAnsi="Times New Roman"/>
        </w:rPr>
        <w:t>第</w:t>
      </w:r>
      <w:r>
        <w:rPr>
          <w:rFonts w:ascii="Times New Roman" w:hAnsi="Times New Roman"/>
          <w:i/>
          <w:iCs/>
          <w:kern w:val="0"/>
          <w:szCs w:val="20"/>
        </w:rPr>
        <w:t>i</w:t>
      </w:r>
      <w:r>
        <w:rPr>
          <w:rFonts w:ascii="Times New Roman" w:hAnsi="Times New Roman"/>
        </w:rPr>
        <w:t>种产品的单位产品取水量，单位为立方米每产品单位（</w:t>
      </w:r>
      <w:r>
        <w:rPr>
          <w:rFonts w:ascii="Times New Roman" w:hAnsi="Times New Roman"/>
        </w:rPr>
        <w:t>m</w:t>
      </w:r>
      <w:r>
        <w:rPr>
          <w:rFonts w:ascii="Times New Roman" w:hAnsi="Times New Roman"/>
          <w:vertAlign w:val="superscript"/>
        </w:rPr>
        <w:t>3</w:t>
      </w:r>
      <w:r>
        <w:rPr>
          <w:rFonts w:ascii="Times New Roman" w:hAnsi="Times New Roman"/>
        </w:rPr>
        <w:t>/</w:t>
      </w:r>
      <w:r>
        <w:rPr>
          <w:rFonts w:ascii="Times New Roman" w:hAnsi="Times New Roman"/>
        </w:rPr>
        <w:t>产品单位）；</w:t>
      </w:r>
    </w:p>
    <w:p w14:paraId="73F0F235" w14:textId="77777777" w:rsidR="00501C21" w:rsidRDefault="00000000">
      <w:pPr>
        <w:ind w:leftChars="200" w:left="1050" w:hangingChars="300" w:hanging="630"/>
        <w:rPr>
          <w:rFonts w:ascii="Times New Roman" w:hAnsi="Times New Roman"/>
        </w:rPr>
      </w:pPr>
      <w:r>
        <w:rPr>
          <w:rFonts w:ascii="Times New Roman" w:hAnsi="Times New Roman"/>
          <w:i/>
          <w:iCs/>
        </w:rPr>
        <w:t>V</w:t>
      </w:r>
      <w:r>
        <w:rPr>
          <w:rFonts w:ascii="Times New Roman" w:hAnsi="Times New Roman"/>
          <w:i/>
          <w:iCs/>
          <w:vertAlign w:val="subscript"/>
        </w:rPr>
        <w:t>i</w:t>
      </w:r>
      <w:r>
        <w:rPr>
          <w:rFonts w:ascii="Times New Roman" w:hAnsi="Times New Roman"/>
        </w:rPr>
        <w:t>——</w:t>
      </w:r>
      <w:r>
        <w:rPr>
          <w:rFonts w:ascii="Times New Roman" w:hAnsi="Times New Roman"/>
        </w:rPr>
        <w:t>评价年工厂第</w:t>
      </w:r>
      <w:r>
        <w:rPr>
          <w:rFonts w:ascii="Times New Roman" w:hAnsi="Times New Roman"/>
          <w:i/>
          <w:iCs/>
          <w:kern w:val="0"/>
          <w:szCs w:val="20"/>
        </w:rPr>
        <w:t>i</w:t>
      </w:r>
      <w:r>
        <w:rPr>
          <w:rFonts w:ascii="Times New Roman" w:hAnsi="Times New Roman"/>
        </w:rPr>
        <w:t>种产品的取水量（范围包括主要生产系统、辅助生产系统和附属生产系统，不包括基础设施建设和改造、消防、外供等），单位为立方米（</w:t>
      </w:r>
      <w:r>
        <w:rPr>
          <w:rFonts w:ascii="Times New Roman" w:hAnsi="Times New Roman"/>
        </w:rPr>
        <w:t>m</w:t>
      </w:r>
      <w:r>
        <w:rPr>
          <w:rFonts w:ascii="Times New Roman" w:hAnsi="Times New Roman"/>
          <w:vertAlign w:val="superscript"/>
        </w:rPr>
        <w:t>3</w:t>
      </w:r>
      <w:r>
        <w:rPr>
          <w:rFonts w:ascii="Times New Roman" w:hAnsi="Times New Roman"/>
        </w:rPr>
        <w:t>）；</w:t>
      </w:r>
    </w:p>
    <w:p w14:paraId="7D88DC21" w14:textId="77777777" w:rsidR="00501C21" w:rsidRDefault="00000000">
      <w:pPr>
        <w:ind w:leftChars="200" w:left="1050" w:hangingChars="300" w:hanging="630"/>
        <w:rPr>
          <w:rFonts w:ascii="Times New Roman" w:hAnsi="Times New Roman"/>
        </w:rPr>
      </w:pPr>
      <w:r>
        <w:rPr>
          <w:rFonts w:ascii="Times New Roman" w:hAnsi="Times New Roman"/>
          <w:i/>
          <w:iCs/>
        </w:rPr>
        <w:t>Q</w:t>
      </w:r>
      <w:r>
        <w:rPr>
          <w:rFonts w:ascii="Times New Roman" w:hAnsi="Times New Roman"/>
          <w:i/>
          <w:iCs/>
          <w:vertAlign w:val="subscript"/>
        </w:rPr>
        <w:t>i</w:t>
      </w:r>
      <w:r>
        <w:rPr>
          <w:rFonts w:ascii="Times New Roman" w:hAnsi="Times New Roman"/>
        </w:rPr>
        <w:t>——</w:t>
      </w:r>
      <w:r>
        <w:rPr>
          <w:rFonts w:ascii="Times New Roman" w:hAnsi="Times New Roman"/>
        </w:rPr>
        <w:t>评价年工厂第</w:t>
      </w:r>
      <w:r>
        <w:rPr>
          <w:rFonts w:ascii="Times New Roman" w:hAnsi="Times New Roman"/>
          <w:i/>
          <w:iCs/>
          <w:kern w:val="0"/>
          <w:szCs w:val="20"/>
        </w:rPr>
        <w:t>i</w:t>
      </w:r>
      <w:r>
        <w:rPr>
          <w:rFonts w:ascii="Times New Roman" w:hAnsi="Times New Roman"/>
        </w:rPr>
        <w:t>种产品的合格产品产量，单位为产品单位。</w:t>
      </w:r>
    </w:p>
    <w:p w14:paraId="0671C804" w14:textId="77777777" w:rsidR="00501C21" w:rsidRDefault="00000000">
      <w:pPr>
        <w:ind w:left="10" w:firstLineChars="195" w:firstLine="409"/>
        <w:rPr>
          <w:rFonts w:ascii="Times New Roman" w:hAnsi="Times New Roman"/>
        </w:rPr>
      </w:pPr>
      <w:r>
        <w:rPr>
          <w:rFonts w:ascii="Times New Roman" w:hAnsi="Times New Roman"/>
        </w:rPr>
        <w:t>其中，涉及多种产品适用工业用水定额国家标准时，仅填写取水量排序前三以内的产品，即最多计算、填报适用工业用水定额国家标准的三类产品。</w:t>
      </w:r>
    </w:p>
    <w:p w14:paraId="5612F5D4" w14:textId="77777777" w:rsidR="00501C21" w:rsidRDefault="00501C21">
      <w:pPr>
        <w:ind w:leftChars="200" w:left="960" w:hangingChars="300" w:hanging="540"/>
        <w:rPr>
          <w:rFonts w:ascii="Times New Roman" w:hAnsi="Times New Roman"/>
          <w:color w:val="000000"/>
          <w:kern w:val="0"/>
          <w:sz w:val="18"/>
          <w:szCs w:val="18"/>
        </w:rPr>
      </w:pPr>
    </w:p>
    <w:p w14:paraId="306D9E95"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bookmarkStart w:id="18" w:name="_Toc22167"/>
      <w:r>
        <w:rPr>
          <w:rFonts w:ascii="Times New Roman" w:eastAsia="黑体" w:hAnsi="Times New Roman"/>
          <w:kern w:val="21"/>
        </w:rPr>
        <w:t>（</w:t>
      </w:r>
      <w:r>
        <w:rPr>
          <w:rFonts w:ascii="Times New Roman" w:eastAsia="黑体" w:hAnsi="Times New Roman"/>
          <w:kern w:val="21"/>
        </w:rPr>
        <w:t>2</w:t>
      </w:r>
      <w:r>
        <w:rPr>
          <w:rFonts w:ascii="Times New Roman" w:eastAsia="黑体" w:hAnsi="Times New Roman"/>
          <w:kern w:val="21"/>
        </w:rPr>
        <w:t>）单位产值取水量</w:t>
      </w:r>
      <w:bookmarkEnd w:id="18"/>
    </w:p>
    <w:p w14:paraId="7869886D" w14:textId="77777777" w:rsidR="00501C21" w:rsidRDefault="00000000">
      <w:pPr>
        <w:spacing w:line="360" w:lineRule="auto"/>
        <w:ind w:firstLineChars="200" w:firstLine="420"/>
        <w:jc w:val="center"/>
        <w:outlineLvl w:val="0"/>
        <w:rPr>
          <w:rFonts w:ascii="Times New Roman" w:hAnsi="Times New Roman"/>
        </w:rPr>
      </w:pPr>
      <w:r>
        <w:rPr>
          <w:rFonts w:ascii="Times New Roman" w:hAnsi="Times New Roman"/>
          <w:position w:val="-28"/>
        </w:rPr>
        <w:object w:dxaOrig="760" w:dyaOrig="629" w14:anchorId="6EC7182B">
          <v:shape id="_x0000_i1030" type="#_x0000_t75" style="width:37.9pt;height:31.4pt" o:ole="">
            <v:imagedata r:id="rId23" o:title=""/>
          </v:shape>
          <o:OLEObject Type="Embed" ProgID="Equation.3" ShapeID="_x0000_i1030" DrawAspect="Content" ObjectID="_1835762624" r:id="rId24"/>
        </w:object>
      </w:r>
    </w:p>
    <w:p w14:paraId="03A3B6B0" w14:textId="77777777" w:rsidR="00501C21" w:rsidRDefault="00000000">
      <w:pPr>
        <w:ind w:leftChars="200" w:left="420"/>
        <w:rPr>
          <w:rFonts w:ascii="Times New Roman" w:hAnsi="Times New Roman"/>
        </w:rPr>
      </w:pPr>
      <w:r>
        <w:rPr>
          <w:rFonts w:ascii="Times New Roman" w:hAnsi="Times New Roman"/>
        </w:rPr>
        <w:t>式中：</w:t>
      </w:r>
    </w:p>
    <w:p w14:paraId="3AA41F6E" w14:textId="77777777" w:rsidR="00501C21" w:rsidRDefault="00000000">
      <w:pPr>
        <w:ind w:leftChars="200" w:left="1050" w:hangingChars="300" w:hanging="630"/>
        <w:rPr>
          <w:rFonts w:ascii="Times New Roman" w:hAnsi="Times New Roman"/>
        </w:rPr>
      </w:pPr>
      <w:r>
        <w:rPr>
          <w:rFonts w:ascii="Times New Roman" w:hAnsi="Times New Roman"/>
          <w:i/>
          <w:iCs/>
        </w:rPr>
        <w:t>V</w:t>
      </w:r>
      <w:r>
        <w:rPr>
          <w:rFonts w:ascii="Times New Roman" w:hAnsi="Times New Roman"/>
          <w:i/>
          <w:iCs/>
          <w:vertAlign w:val="subscript"/>
        </w:rPr>
        <w:t>g</w:t>
      </w:r>
      <w:r>
        <w:rPr>
          <w:rFonts w:ascii="Times New Roman" w:hAnsi="Times New Roman"/>
        </w:rPr>
        <w:t>——</w:t>
      </w:r>
      <w:r>
        <w:rPr>
          <w:rFonts w:ascii="Times New Roman" w:hAnsi="Times New Roman"/>
        </w:rPr>
        <w:t>单位产值取水量，单位为立方米每万元（</w:t>
      </w:r>
      <w:r>
        <w:rPr>
          <w:rFonts w:ascii="Times New Roman" w:hAnsi="Times New Roman"/>
        </w:rPr>
        <w:t>m</w:t>
      </w:r>
      <w:r>
        <w:rPr>
          <w:rFonts w:ascii="Times New Roman" w:hAnsi="Times New Roman"/>
          <w:vertAlign w:val="superscript"/>
        </w:rPr>
        <w:t>3</w:t>
      </w:r>
      <w:r>
        <w:rPr>
          <w:rFonts w:ascii="Times New Roman" w:hAnsi="Times New Roman"/>
        </w:rPr>
        <w:t>/</w:t>
      </w:r>
      <w:r>
        <w:rPr>
          <w:rFonts w:ascii="Times New Roman" w:hAnsi="Times New Roman"/>
        </w:rPr>
        <w:t>万元）；</w:t>
      </w:r>
    </w:p>
    <w:p w14:paraId="4556A038" w14:textId="77777777" w:rsidR="00501C21" w:rsidRDefault="00000000">
      <w:pPr>
        <w:ind w:leftChars="200" w:left="1050" w:hangingChars="300" w:hanging="630"/>
        <w:rPr>
          <w:rFonts w:ascii="Times New Roman" w:hAnsi="Times New Roman"/>
        </w:rPr>
      </w:pPr>
      <w:r>
        <w:rPr>
          <w:rFonts w:ascii="Times New Roman" w:hAnsi="Times New Roman"/>
          <w:i/>
          <w:iCs/>
        </w:rPr>
        <w:t>V</w:t>
      </w:r>
      <w:r>
        <w:rPr>
          <w:rFonts w:ascii="Times New Roman" w:hAnsi="Times New Roman"/>
        </w:rPr>
        <w:t>——</w:t>
      </w:r>
      <w:r>
        <w:rPr>
          <w:rFonts w:ascii="Times New Roman" w:hAnsi="Times New Roman"/>
        </w:rPr>
        <w:t>评价年工厂产品的取水量（范围包括主要生产系统、辅助生产系统和附属生产系统，不包括基础设施建设和改造、消防、外供等），单位为立方米（</w:t>
      </w:r>
      <w:r>
        <w:rPr>
          <w:rFonts w:ascii="Times New Roman" w:hAnsi="Times New Roman"/>
        </w:rPr>
        <w:t>m</w:t>
      </w:r>
      <w:r>
        <w:rPr>
          <w:rFonts w:ascii="Times New Roman" w:hAnsi="Times New Roman"/>
          <w:vertAlign w:val="superscript"/>
        </w:rPr>
        <w:t>3</w:t>
      </w:r>
      <w:r>
        <w:rPr>
          <w:rFonts w:ascii="Times New Roman" w:hAnsi="Times New Roman"/>
        </w:rPr>
        <w:t>）；</w:t>
      </w:r>
    </w:p>
    <w:p w14:paraId="274D5558" w14:textId="77777777" w:rsidR="00501C21" w:rsidRDefault="00000000">
      <w:pPr>
        <w:ind w:leftChars="200" w:left="1050" w:hangingChars="300" w:hanging="630"/>
        <w:rPr>
          <w:rFonts w:ascii="Times New Roman" w:hAnsi="Times New Roman"/>
        </w:rPr>
      </w:pPr>
      <w:r>
        <w:rPr>
          <w:rFonts w:ascii="Times New Roman" w:hAnsi="Times New Roman"/>
          <w:i/>
          <w:iCs/>
        </w:rPr>
        <w:t>G</w:t>
      </w:r>
      <w:r>
        <w:rPr>
          <w:rFonts w:ascii="Times New Roman" w:hAnsi="Times New Roman"/>
        </w:rPr>
        <w:t>——</w:t>
      </w:r>
      <w:r>
        <w:rPr>
          <w:rFonts w:ascii="Times New Roman" w:hAnsi="Times New Roman"/>
        </w:rPr>
        <w:t>评价年工厂的总产值，单位为万元。</w:t>
      </w:r>
    </w:p>
    <w:p w14:paraId="5CCFD201"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bookmarkStart w:id="19" w:name="_Toc11275"/>
      <w:r>
        <w:rPr>
          <w:rFonts w:ascii="Times New Roman" w:eastAsia="黑体" w:hAnsi="Times New Roman"/>
          <w:kern w:val="21"/>
        </w:rPr>
        <w:t>6</w:t>
      </w:r>
      <w:r>
        <w:rPr>
          <w:rFonts w:ascii="Times New Roman" w:eastAsia="黑体" w:hAnsi="Times New Roman"/>
          <w:kern w:val="21"/>
        </w:rPr>
        <w:t>、工业用水重复利用率</w:t>
      </w:r>
      <w:bookmarkEnd w:id="16"/>
      <w:bookmarkEnd w:id="19"/>
    </w:p>
    <w:bookmarkStart w:id="20" w:name="_Toc19245"/>
    <w:bookmarkStart w:id="21" w:name="_Toc21297"/>
    <w:p w14:paraId="2BB863AE" w14:textId="77777777" w:rsidR="00501C21" w:rsidRDefault="00000000">
      <w:pPr>
        <w:spacing w:line="360" w:lineRule="auto"/>
        <w:ind w:firstLineChars="200" w:firstLine="420"/>
        <w:jc w:val="center"/>
        <w:outlineLvl w:val="0"/>
        <w:rPr>
          <w:rFonts w:ascii="Times New Roman" w:hAnsi="Times New Roman"/>
        </w:rPr>
      </w:pPr>
      <w:r>
        <w:rPr>
          <w:rFonts w:ascii="Times New Roman" w:hAnsi="Times New Roman"/>
          <w:position w:val="-26"/>
        </w:rPr>
        <w:object w:dxaOrig="1579" w:dyaOrig="608" w14:anchorId="66F71DE8">
          <v:shape id="_x0000_i1031" type="#_x0000_t75" style="width:78.8pt;height:30.35pt" o:ole="">
            <v:imagedata r:id="rId25" o:title=""/>
          </v:shape>
          <o:OLEObject Type="Embed" ProgID="Equation.3" ShapeID="_x0000_i1031" DrawAspect="Content" ObjectID="_1835762625" r:id="rId26"/>
        </w:object>
      </w:r>
      <w:bookmarkEnd w:id="20"/>
      <w:bookmarkEnd w:id="21"/>
    </w:p>
    <w:p w14:paraId="5BD4D297" w14:textId="77777777" w:rsidR="00501C21" w:rsidRDefault="00000000">
      <w:pPr>
        <w:ind w:leftChars="200" w:left="420"/>
        <w:rPr>
          <w:rFonts w:ascii="Times New Roman" w:hAnsi="Times New Roman"/>
        </w:rPr>
      </w:pPr>
      <w:r>
        <w:rPr>
          <w:rFonts w:ascii="Times New Roman" w:hAnsi="Times New Roman"/>
        </w:rPr>
        <w:t>式中：</w:t>
      </w:r>
    </w:p>
    <w:p w14:paraId="0E9FD688" w14:textId="77777777" w:rsidR="00501C21" w:rsidRDefault="00000000">
      <w:pPr>
        <w:ind w:leftChars="200" w:left="1050" w:hangingChars="300" w:hanging="630"/>
        <w:rPr>
          <w:rFonts w:ascii="Times New Roman" w:hAnsi="Times New Roman"/>
        </w:rPr>
      </w:pPr>
      <w:r>
        <w:rPr>
          <w:rFonts w:ascii="Times New Roman" w:hAnsi="Times New Roman"/>
          <w:i/>
          <w:iCs/>
        </w:rPr>
        <w:t>R</w:t>
      </w:r>
      <w:r>
        <w:rPr>
          <w:rFonts w:ascii="Times New Roman" w:hAnsi="Times New Roman"/>
        </w:rPr>
        <w:t>——</w:t>
      </w:r>
      <w:r>
        <w:rPr>
          <w:rFonts w:ascii="Times New Roman" w:hAnsi="Times New Roman"/>
        </w:rPr>
        <w:t>工业用水重复利用率；</w:t>
      </w:r>
    </w:p>
    <w:p w14:paraId="24F5D38F" w14:textId="77777777" w:rsidR="00501C21" w:rsidRDefault="00000000">
      <w:pPr>
        <w:ind w:leftChars="200" w:left="1050" w:hangingChars="300" w:hanging="630"/>
        <w:rPr>
          <w:rFonts w:ascii="Times New Roman" w:hAnsi="Times New Roman"/>
        </w:rPr>
      </w:pPr>
      <w:r>
        <w:rPr>
          <w:rFonts w:ascii="Times New Roman" w:hAnsi="Times New Roman"/>
          <w:i/>
          <w:iCs/>
        </w:rPr>
        <w:t>V</w:t>
      </w:r>
      <w:r>
        <w:rPr>
          <w:rFonts w:ascii="Times New Roman" w:hAnsi="Times New Roman"/>
          <w:i/>
          <w:iCs/>
          <w:vertAlign w:val="subscript"/>
        </w:rPr>
        <w:t>r</w:t>
      </w:r>
      <w:r>
        <w:rPr>
          <w:rFonts w:ascii="Times New Roman" w:hAnsi="Times New Roman"/>
        </w:rPr>
        <w:t>——</w:t>
      </w:r>
      <w:r>
        <w:rPr>
          <w:rFonts w:ascii="Times New Roman" w:hAnsi="Times New Roman"/>
        </w:rPr>
        <w:t>评价年工厂使用的重复利用水量（包括循环利用的水量、直接和经处理后回收再利用的水量总和），单位为立方米（</w:t>
      </w:r>
      <w:r>
        <w:rPr>
          <w:rFonts w:ascii="Times New Roman" w:hAnsi="Times New Roman"/>
        </w:rPr>
        <w:t>m</w:t>
      </w:r>
      <w:r>
        <w:rPr>
          <w:rFonts w:ascii="Times New Roman" w:hAnsi="Times New Roman"/>
          <w:vertAlign w:val="superscript"/>
        </w:rPr>
        <w:t>3</w:t>
      </w:r>
      <w:r>
        <w:rPr>
          <w:rFonts w:ascii="Times New Roman" w:hAnsi="Times New Roman"/>
        </w:rPr>
        <w:t>）；</w:t>
      </w:r>
    </w:p>
    <w:p w14:paraId="05C1D89D" w14:textId="77777777" w:rsidR="00501C21" w:rsidRDefault="00000000">
      <w:pPr>
        <w:ind w:leftChars="200" w:left="420"/>
        <w:rPr>
          <w:rFonts w:ascii="Times New Roman" w:hAnsi="Times New Roman"/>
        </w:rPr>
      </w:pPr>
      <w:r>
        <w:rPr>
          <w:rFonts w:ascii="Times New Roman" w:hAnsi="Times New Roman"/>
          <w:i/>
          <w:iCs/>
        </w:rPr>
        <w:t>V</w:t>
      </w:r>
      <w:r>
        <w:rPr>
          <w:rFonts w:ascii="Times New Roman" w:hAnsi="Times New Roman"/>
        </w:rPr>
        <w:t>——</w:t>
      </w:r>
      <w:r>
        <w:rPr>
          <w:rFonts w:ascii="Times New Roman" w:hAnsi="Times New Roman"/>
        </w:rPr>
        <w:t>评价年工厂的取水量（范围包括主要生产系统、辅助生产系统和附属生产系统，不包括基础设施建设和改造、消防、外供等），单位为立方米（</w:t>
      </w:r>
      <w:r>
        <w:rPr>
          <w:rFonts w:ascii="Times New Roman" w:hAnsi="Times New Roman"/>
        </w:rPr>
        <w:t>m</w:t>
      </w:r>
      <w:r>
        <w:rPr>
          <w:rFonts w:ascii="Times New Roman" w:hAnsi="Times New Roman"/>
          <w:vertAlign w:val="superscript"/>
        </w:rPr>
        <w:t>3</w:t>
      </w:r>
      <w:r>
        <w:rPr>
          <w:rFonts w:ascii="Times New Roman" w:hAnsi="Times New Roman"/>
        </w:rPr>
        <w:t>）。</w:t>
      </w:r>
    </w:p>
    <w:p w14:paraId="789FB355" w14:textId="77777777" w:rsidR="00501C21" w:rsidRDefault="00000000">
      <w:pPr>
        <w:ind w:firstLineChars="200" w:firstLine="360"/>
        <w:rPr>
          <w:rFonts w:ascii="Times New Roman" w:hAnsi="Times New Roman"/>
          <w:sz w:val="18"/>
          <w:szCs w:val="21"/>
        </w:rPr>
      </w:pPr>
      <w:bookmarkStart w:id="22" w:name="_Toc12188"/>
      <w:bookmarkStart w:id="23" w:name="_Toc28597"/>
      <w:r>
        <w:rPr>
          <w:rFonts w:ascii="Times New Roman" w:eastAsia="黑体" w:hAnsi="Times New Roman"/>
          <w:color w:val="000000"/>
          <w:kern w:val="0"/>
          <w:sz w:val="18"/>
          <w:szCs w:val="18"/>
        </w:rPr>
        <w:t>注：</w:t>
      </w:r>
      <w:r>
        <w:rPr>
          <w:rFonts w:ascii="Times New Roman" w:hAnsi="Times New Roman"/>
          <w:sz w:val="18"/>
          <w:szCs w:val="21"/>
        </w:rPr>
        <w:t>主要生产系统是指主要生产装置、设备、工艺等；辅助生产系统是指为主要生产系统服务的辅助生产系统（包括工业水净化单元、软化水处理单元、水汽车间、循环水厂、机修、空压站、污水处理厂、贮运、鼓风机</w:t>
      </w:r>
      <w:r>
        <w:rPr>
          <w:rFonts w:ascii="Times New Roman" w:hAnsi="Times New Roman"/>
          <w:sz w:val="18"/>
          <w:szCs w:val="21"/>
        </w:rPr>
        <w:lastRenderedPageBreak/>
        <w:t>站、氧气站、电修、检化验等）；附属生产系统是指在厂区内，为生产服务的各种服务、生活系统（如办公楼、科研楼、食堂、浴室、保健站、绿化、汽车队等）。</w:t>
      </w:r>
    </w:p>
    <w:p w14:paraId="21AFBBD7" w14:textId="77777777" w:rsidR="00501C21" w:rsidRDefault="00000000">
      <w:pPr>
        <w:ind w:leftChars="200" w:left="960" w:hangingChars="300" w:hanging="540"/>
        <w:rPr>
          <w:rFonts w:ascii="Times New Roman" w:hAnsi="Times New Roman"/>
          <w:color w:val="000000"/>
          <w:kern w:val="0"/>
          <w:sz w:val="18"/>
          <w:szCs w:val="18"/>
          <w:highlight w:val="lightGray"/>
        </w:rPr>
      </w:pPr>
      <w:r>
        <w:rPr>
          <w:rFonts w:ascii="Times New Roman" w:eastAsia="黑体" w:hAnsi="Times New Roman"/>
          <w:color w:val="000000"/>
          <w:kern w:val="0"/>
          <w:sz w:val="18"/>
          <w:szCs w:val="18"/>
          <w:highlight w:val="lightGray"/>
        </w:rPr>
        <w:t>注：</w:t>
      </w:r>
      <w:r>
        <w:rPr>
          <w:rFonts w:ascii="Times New Roman" w:hAnsi="Times New Roman"/>
          <w:color w:val="000000"/>
          <w:kern w:val="0"/>
          <w:sz w:val="18"/>
          <w:szCs w:val="18"/>
          <w:highlight w:val="lightGray"/>
        </w:rPr>
        <w:t>只涉及生活取水、无工业用水的企业，不适用此指标，无需填报。</w:t>
      </w:r>
    </w:p>
    <w:p w14:paraId="6DC5F999"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7</w:t>
      </w:r>
      <w:r>
        <w:rPr>
          <w:rFonts w:ascii="Times New Roman" w:eastAsia="黑体" w:hAnsi="Times New Roman"/>
          <w:kern w:val="21"/>
        </w:rPr>
        <w:t>、一般工业固体废物综合利用率</w:t>
      </w:r>
      <w:bookmarkEnd w:id="22"/>
      <w:bookmarkEnd w:id="23"/>
    </w:p>
    <w:bookmarkStart w:id="24" w:name="_Toc10197"/>
    <w:bookmarkStart w:id="25" w:name="_Toc26115"/>
    <w:p w14:paraId="5F056242" w14:textId="77777777" w:rsidR="00501C21" w:rsidRDefault="00000000">
      <w:pPr>
        <w:spacing w:line="360" w:lineRule="auto"/>
        <w:jc w:val="center"/>
        <w:outlineLvl w:val="0"/>
        <w:rPr>
          <w:rFonts w:ascii="Times New Roman" w:hAnsi="Times New Roman"/>
        </w:rPr>
      </w:pPr>
      <w:r>
        <w:rPr>
          <w:rFonts w:ascii="Times New Roman" w:hAnsi="Times New Roman"/>
          <w:position w:val="-30"/>
        </w:rPr>
        <w:object w:dxaOrig="1961" w:dyaOrig="685" w14:anchorId="314349E3">
          <v:shape id="_x0000_i1032" type="#_x0000_t75" style="width:97.95pt;height:34.1pt" o:ole="">
            <v:imagedata r:id="rId27" o:title=""/>
          </v:shape>
          <o:OLEObject Type="Embed" ProgID="Equation.3" ShapeID="_x0000_i1032" DrawAspect="Content" ObjectID="_1835762626" r:id="rId28"/>
        </w:object>
      </w:r>
      <w:bookmarkEnd w:id="24"/>
      <w:bookmarkEnd w:id="25"/>
    </w:p>
    <w:p w14:paraId="6C976B98" w14:textId="77777777" w:rsidR="00501C21" w:rsidRDefault="00000000">
      <w:pPr>
        <w:ind w:leftChars="200" w:left="420"/>
        <w:rPr>
          <w:rFonts w:ascii="Times New Roman" w:hAnsi="Times New Roman"/>
        </w:rPr>
      </w:pPr>
      <w:r>
        <w:rPr>
          <w:rFonts w:ascii="Times New Roman" w:hAnsi="Times New Roman"/>
        </w:rPr>
        <w:t>式中：</w:t>
      </w:r>
    </w:p>
    <w:p w14:paraId="08079C76" w14:textId="77777777" w:rsidR="00501C21" w:rsidRDefault="00000000">
      <w:pPr>
        <w:ind w:leftChars="200" w:left="420"/>
        <w:rPr>
          <w:rFonts w:ascii="Times New Roman" w:hAnsi="Times New Roman"/>
        </w:rPr>
      </w:pPr>
      <w:r>
        <w:rPr>
          <w:rFonts w:ascii="Times New Roman" w:hAnsi="Times New Roman"/>
          <w:i/>
          <w:iCs/>
        </w:rPr>
        <w:t>K</w:t>
      </w:r>
      <w:r>
        <w:rPr>
          <w:rFonts w:ascii="Times New Roman" w:hAnsi="Times New Roman"/>
          <w:i/>
          <w:iCs/>
          <w:vertAlign w:val="subscript"/>
        </w:rPr>
        <w:t>r</w:t>
      </w:r>
      <w:r>
        <w:rPr>
          <w:rFonts w:ascii="Times New Roman" w:hAnsi="Times New Roman"/>
        </w:rPr>
        <w:t>——</w:t>
      </w:r>
      <w:r>
        <w:rPr>
          <w:rFonts w:ascii="Times New Roman" w:hAnsi="Times New Roman"/>
        </w:rPr>
        <w:t>一般工业固体废物综合利用率；</w:t>
      </w:r>
    </w:p>
    <w:p w14:paraId="270A0042" w14:textId="77777777" w:rsidR="00501C21" w:rsidRDefault="00000000">
      <w:pPr>
        <w:ind w:leftChars="200" w:left="420"/>
        <w:rPr>
          <w:rFonts w:ascii="Times New Roman" w:hAnsi="Times New Roman"/>
        </w:rPr>
      </w:pPr>
      <w:r>
        <w:rPr>
          <w:rFonts w:ascii="Times New Roman" w:hAnsi="Times New Roman"/>
          <w:i/>
          <w:iCs/>
        </w:rPr>
        <w:t>Z</w:t>
      </w:r>
      <w:r>
        <w:rPr>
          <w:rFonts w:ascii="Times New Roman" w:hAnsi="Times New Roman"/>
          <w:i/>
          <w:iCs/>
          <w:vertAlign w:val="subscript"/>
        </w:rPr>
        <w:t>r</w:t>
      </w:r>
      <w:r>
        <w:rPr>
          <w:rFonts w:ascii="Times New Roman" w:hAnsi="Times New Roman"/>
        </w:rPr>
        <w:t>——</w:t>
      </w:r>
      <w:r>
        <w:rPr>
          <w:rFonts w:ascii="Times New Roman" w:hAnsi="Times New Roman"/>
        </w:rPr>
        <w:t>评价年工厂一般工业固体废物综合利用量（不含外购），单位为吨（</w:t>
      </w:r>
      <w:r>
        <w:rPr>
          <w:rFonts w:ascii="Times New Roman" w:hAnsi="Times New Roman"/>
        </w:rPr>
        <w:t>t</w:t>
      </w:r>
      <w:r>
        <w:rPr>
          <w:rFonts w:ascii="Times New Roman" w:hAnsi="Times New Roman"/>
        </w:rPr>
        <w:t>）；</w:t>
      </w:r>
    </w:p>
    <w:p w14:paraId="45B8AFF4" w14:textId="77777777" w:rsidR="00501C21" w:rsidRDefault="00000000">
      <w:pPr>
        <w:ind w:leftChars="200" w:left="420"/>
        <w:rPr>
          <w:rFonts w:ascii="Times New Roman" w:hAnsi="Times New Roman"/>
        </w:rPr>
      </w:pPr>
      <w:r>
        <w:rPr>
          <w:rFonts w:ascii="Times New Roman" w:hAnsi="Times New Roman"/>
          <w:i/>
          <w:iCs/>
        </w:rPr>
        <w:t>Z</w:t>
      </w:r>
      <w:r>
        <w:rPr>
          <w:rFonts w:ascii="Times New Roman" w:hAnsi="Times New Roman"/>
        </w:rPr>
        <w:t>——</w:t>
      </w:r>
      <w:r>
        <w:rPr>
          <w:rFonts w:ascii="Times New Roman" w:hAnsi="Times New Roman"/>
        </w:rPr>
        <w:t>评价年工厂一般工业固体废物产生量，单位为吨（</w:t>
      </w:r>
      <w:r>
        <w:rPr>
          <w:rFonts w:ascii="Times New Roman" w:hAnsi="Times New Roman"/>
        </w:rPr>
        <w:t>t</w:t>
      </w:r>
      <w:r>
        <w:rPr>
          <w:rFonts w:ascii="Times New Roman" w:hAnsi="Times New Roman"/>
        </w:rPr>
        <w:t>）；</w:t>
      </w:r>
    </w:p>
    <w:p w14:paraId="59430486" w14:textId="77777777" w:rsidR="00501C21" w:rsidRDefault="00000000">
      <w:pPr>
        <w:ind w:leftChars="200" w:left="420"/>
        <w:rPr>
          <w:rFonts w:ascii="Times New Roman" w:hAnsi="Times New Roman"/>
        </w:rPr>
      </w:pPr>
      <w:r>
        <w:rPr>
          <w:rFonts w:ascii="Times New Roman" w:hAnsi="Times New Roman"/>
          <w:i/>
          <w:iCs/>
        </w:rPr>
        <w:t>Z</w:t>
      </w:r>
      <w:r>
        <w:rPr>
          <w:rFonts w:ascii="Times New Roman" w:hAnsi="Times New Roman"/>
          <w:i/>
          <w:iCs/>
          <w:vertAlign w:val="subscript"/>
        </w:rPr>
        <w:t>w</w:t>
      </w:r>
      <w:r>
        <w:rPr>
          <w:rFonts w:ascii="Times New Roman" w:hAnsi="Times New Roman"/>
        </w:rPr>
        <w:t>——</w:t>
      </w:r>
      <w:r>
        <w:rPr>
          <w:rFonts w:ascii="Times New Roman" w:hAnsi="Times New Roman"/>
        </w:rPr>
        <w:t>评价年工厂综合利用往年贮存量，单位为吨（</w:t>
      </w:r>
      <w:r>
        <w:rPr>
          <w:rFonts w:ascii="Times New Roman" w:hAnsi="Times New Roman"/>
        </w:rPr>
        <w:t>t</w:t>
      </w:r>
      <w:r>
        <w:rPr>
          <w:rFonts w:ascii="Times New Roman" w:hAnsi="Times New Roman"/>
        </w:rPr>
        <w:t>）。</w:t>
      </w:r>
      <w:bookmarkEnd w:id="6"/>
      <w:bookmarkEnd w:id="7"/>
      <w:bookmarkEnd w:id="8"/>
      <w:bookmarkEnd w:id="9"/>
    </w:p>
    <w:p w14:paraId="7B115D32" w14:textId="77777777" w:rsidR="00501C21" w:rsidRDefault="00501C21">
      <w:pPr>
        <w:ind w:leftChars="200" w:left="420"/>
        <w:rPr>
          <w:rFonts w:ascii="Times New Roman" w:hAnsi="Times New Roman"/>
          <w:sz w:val="20"/>
          <w:szCs w:val="22"/>
        </w:rPr>
      </w:pPr>
    </w:p>
    <w:p w14:paraId="6431432B" w14:textId="77777777" w:rsidR="00501C21" w:rsidRDefault="00000000">
      <w:pPr>
        <w:widowControl/>
        <w:ind w:firstLineChars="200" w:firstLine="360"/>
        <w:jc w:val="left"/>
        <w:rPr>
          <w:rFonts w:ascii="Times New Roman" w:hAnsi="Times New Roman"/>
          <w:sz w:val="18"/>
          <w:szCs w:val="21"/>
        </w:rPr>
      </w:pPr>
      <w:r>
        <w:rPr>
          <w:rFonts w:ascii="Times New Roman" w:eastAsia="黑体" w:hAnsi="Times New Roman"/>
          <w:kern w:val="0"/>
          <w:sz w:val="18"/>
          <w:szCs w:val="18"/>
        </w:rPr>
        <w:t>注：</w:t>
      </w:r>
      <w:r>
        <w:rPr>
          <w:rFonts w:ascii="Times New Roman" w:hAnsi="Times New Roman"/>
          <w:sz w:val="18"/>
          <w:szCs w:val="21"/>
        </w:rPr>
        <w:t>一般工业固体废物产生量是指工业企业实际产生的未列入《国家危险废物名录》或者根据国家规定的危险废物鉴别标准认定其不具有危险特性的一般工业固体废物的量。</w:t>
      </w:r>
    </w:p>
    <w:p w14:paraId="50EABA23" w14:textId="77777777" w:rsidR="00501C21" w:rsidRDefault="00000000">
      <w:pPr>
        <w:widowControl/>
        <w:ind w:firstLineChars="200" w:firstLine="360"/>
        <w:jc w:val="left"/>
        <w:rPr>
          <w:rFonts w:ascii="Times New Roman" w:hAnsi="Times New Roman"/>
          <w:sz w:val="18"/>
          <w:szCs w:val="21"/>
        </w:rPr>
      </w:pPr>
      <w:r>
        <w:rPr>
          <w:rFonts w:ascii="Times New Roman" w:hAnsi="Times New Roman"/>
          <w:sz w:val="18"/>
          <w:szCs w:val="21"/>
        </w:rPr>
        <w:t>一般工业固体废物产生量</w:t>
      </w:r>
      <w:r>
        <w:rPr>
          <w:rFonts w:ascii="Times New Roman" w:hAnsi="Times New Roman"/>
          <w:sz w:val="18"/>
          <w:szCs w:val="21"/>
        </w:rPr>
        <w:t>=</w:t>
      </w:r>
      <w:r>
        <w:rPr>
          <w:rFonts w:ascii="Times New Roman" w:hAnsi="Times New Roman"/>
          <w:sz w:val="18"/>
          <w:szCs w:val="21"/>
        </w:rPr>
        <w:t>（一般工业固体废物综合利用量</w:t>
      </w:r>
      <w:r>
        <w:rPr>
          <w:rFonts w:ascii="Times New Roman" w:hAnsi="Times New Roman"/>
          <w:sz w:val="18"/>
          <w:szCs w:val="21"/>
        </w:rPr>
        <w:t>-</w:t>
      </w:r>
      <w:r>
        <w:rPr>
          <w:rFonts w:ascii="Times New Roman" w:hAnsi="Times New Roman"/>
          <w:sz w:val="18"/>
          <w:szCs w:val="21"/>
        </w:rPr>
        <w:t>综合利用往年贮存量）</w:t>
      </w:r>
      <w:r>
        <w:rPr>
          <w:rFonts w:ascii="Times New Roman" w:hAnsi="Times New Roman"/>
          <w:sz w:val="18"/>
          <w:szCs w:val="21"/>
        </w:rPr>
        <w:t>+</w:t>
      </w:r>
      <w:r>
        <w:rPr>
          <w:rFonts w:ascii="Times New Roman" w:hAnsi="Times New Roman"/>
          <w:sz w:val="18"/>
          <w:szCs w:val="21"/>
        </w:rPr>
        <w:t>一般工业固体废物贮存量</w:t>
      </w:r>
      <w:r>
        <w:rPr>
          <w:rFonts w:ascii="Times New Roman" w:hAnsi="Times New Roman"/>
          <w:sz w:val="18"/>
          <w:szCs w:val="21"/>
        </w:rPr>
        <w:t>+</w:t>
      </w:r>
      <w:r>
        <w:rPr>
          <w:rFonts w:ascii="Times New Roman" w:hAnsi="Times New Roman"/>
          <w:sz w:val="18"/>
          <w:szCs w:val="21"/>
        </w:rPr>
        <w:t>（一般工业固体废物处置量</w:t>
      </w:r>
      <w:r>
        <w:rPr>
          <w:rFonts w:ascii="Times New Roman" w:hAnsi="Times New Roman"/>
          <w:sz w:val="18"/>
          <w:szCs w:val="21"/>
        </w:rPr>
        <w:t>-</w:t>
      </w:r>
      <w:r>
        <w:rPr>
          <w:rFonts w:ascii="Times New Roman" w:hAnsi="Times New Roman"/>
          <w:sz w:val="18"/>
          <w:szCs w:val="21"/>
        </w:rPr>
        <w:t>处置往年贮存量）</w:t>
      </w:r>
      <w:r>
        <w:rPr>
          <w:rFonts w:ascii="Times New Roman" w:hAnsi="Times New Roman"/>
          <w:sz w:val="18"/>
          <w:szCs w:val="21"/>
        </w:rPr>
        <w:t>+</w:t>
      </w:r>
      <w:r>
        <w:rPr>
          <w:rFonts w:ascii="Times New Roman" w:hAnsi="Times New Roman"/>
          <w:sz w:val="18"/>
          <w:szCs w:val="21"/>
        </w:rPr>
        <w:t>一般工业固体废物倾倒丢弃量。</w:t>
      </w:r>
    </w:p>
    <w:p w14:paraId="57F3B1AC" w14:textId="77777777" w:rsidR="00501C21" w:rsidRDefault="00000000">
      <w:pPr>
        <w:widowControl/>
        <w:ind w:firstLineChars="200" w:firstLine="360"/>
        <w:jc w:val="left"/>
        <w:rPr>
          <w:rFonts w:ascii="Times New Roman" w:hAnsi="Times New Roman"/>
          <w:sz w:val="18"/>
          <w:szCs w:val="21"/>
        </w:rPr>
      </w:pPr>
      <w:r>
        <w:rPr>
          <w:rFonts w:ascii="Times New Roman" w:hAnsi="Times New Roman"/>
          <w:sz w:val="18"/>
          <w:szCs w:val="21"/>
        </w:rPr>
        <w:t>综合利用往年贮存量指工业企业对往年贮存的工业固体废物进行综合利用的量。</w:t>
      </w:r>
    </w:p>
    <w:p w14:paraId="3AF3EEF9" w14:textId="77777777" w:rsidR="00501C21" w:rsidRDefault="00000000">
      <w:pPr>
        <w:widowControl/>
        <w:ind w:firstLineChars="200" w:firstLine="360"/>
        <w:jc w:val="left"/>
        <w:rPr>
          <w:rFonts w:ascii="Times New Roman" w:hAnsi="Times New Roman"/>
          <w:sz w:val="18"/>
          <w:szCs w:val="21"/>
        </w:rPr>
      </w:pPr>
      <w:r>
        <w:rPr>
          <w:rFonts w:ascii="Times New Roman" w:hAnsi="Times New Roman"/>
          <w:sz w:val="18"/>
          <w:szCs w:val="21"/>
        </w:rPr>
        <w:t>处置往年贮存量指工业企业对往年贮存的工业固体废物进行处置的量。</w:t>
      </w:r>
    </w:p>
    <w:p w14:paraId="3B2397FB" w14:textId="77777777" w:rsidR="00501C21" w:rsidRDefault="00000000">
      <w:pPr>
        <w:widowControl/>
        <w:ind w:firstLineChars="200" w:firstLine="360"/>
        <w:jc w:val="left"/>
        <w:rPr>
          <w:rFonts w:ascii="Times New Roman" w:hAnsi="Times New Roman"/>
          <w:sz w:val="18"/>
          <w:szCs w:val="21"/>
        </w:rPr>
      </w:pPr>
      <w:r>
        <w:rPr>
          <w:rFonts w:ascii="Times New Roman" w:hAnsi="Times New Roman"/>
          <w:sz w:val="18"/>
          <w:szCs w:val="21"/>
        </w:rPr>
        <w:t>一般工业固体废物综合利用量是指工业企业通过回收、加工、循环、交换等方式，从固体废物中提取或者使其转化为可以利用的资源、能源和其他原材料的固体废物量（包括当年利用的往年工业固体废物累计贮存量）。如用作农业肥料、生产建筑材料、筑路、充填及回填等。</w:t>
      </w:r>
    </w:p>
    <w:p w14:paraId="5F8A43A3" w14:textId="77777777" w:rsidR="00501C21" w:rsidRDefault="00000000">
      <w:pPr>
        <w:widowControl/>
        <w:ind w:firstLineChars="200" w:firstLine="360"/>
        <w:jc w:val="left"/>
        <w:rPr>
          <w:rFonts w:ascii="Times New Roman" w:hAnsi="Times New Roman"/>
          <w:sz w:val="18"/>
          <w:szCs w:val="21"/>
        </w:rPr>
      </w:pPr>
      <w:r>
        <w:rPr>
          <w:rFonts w:ascii="Times New Roman" w:hAnsi="Times New Roman"/>
          <w:sz w:val="18"/>
          <w:szCs w:val="21"/>
        </w:rPr>
        <w:t>一般工业固体废物处置量是指工业企业将工业固体废物焚烧和用其他改变工业固体废物的物理、化学、生物特性的方法，达到减少或者消除其危险成分的活动，或者将工业固体废物最终置于符合生态环境保护规定要求的填埋场的活动中，所消纳固体废物的量。处置方式包括填埋、焚烧、专业贮存场（库）封场处理、深层灌注及海洋处置（经海洋管理部门同意投海处置）等。</w:t>
      </w:r>
    </w:p>
    <w:p w14:paraId="56519AAE" w14:textId="77777777" w:rsidR="00501C21" w:rsidRDefault="00000000">
      <w:pPr>
        <w:widowControl/>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8</w:t>
      </w:r>
      <w:r>
        <w:rPr>
          <w:rFonts w:ascii="Times New Roman" w:eastAsia="黑体" w:hAnsi="Times New Roman"/>
          <w:kern w:val="21"/>
        </w:rPr>
        <w:t>、采用节能、节水、节材、减污、降碳的先进适用技术和设备数量</w:t>
      </w:r>
    </w:p>
    <w:p w14:paraId="13A7F695" w14:textId="77777777" w:rsidR="00501C21" w:rsidRDefault="00000000">
      <w:pPr>
        <w:widowControl/>
        <w:numPr>
          <w:ilvl w:val="1"/>
          <w:numId w:val="0"/>
        </w:numPr>
        <w:tabs>
          <w:tab w:val="left" w:pos="360"/>
        </w:tabs>
        <w:wordWrap w:val="0"/>
        <w:overflowPunct w:val="0"/>
        <w:autoSpaceDE w:val="0"/>
        <w:ind w:firstLineChars="200" w:firstLine="420"/>
        <w:textAlignment w:val="baseline"/>
        <w:outlineLvl w:val="0"/>
        <w:rPr>
          <w:rFonts w:ascii="Times New Roman" w:hAnsi="Times New Roman"/>
        </w:rPr>
      </w:pPr>
      <w:r>
        <w:rPr>
          <w:rFonts w:ascii="Times New Roman" w:hAnsi="Times New Roman"/>
        </w:rPr>
        <w:lastRenderedPageBreak/>
        <w:t>在与国家相关行政主管部门发布的推荐目录对标时，可匹配以下参考文件近三年内发布的版本。</w:t>
      </w:r>
    </w:p>
    <w:p w14:paraId="2DAB5ECA" w14:textId="77777777" w:rsidR="00501C21" w:rsidRDefault="00501C21">
      <w:pPr>
        <w:tabs>
          <w:tab w:val="center" w:pos="4201"/>
          <w:tab w:val="right" w:leader="dot" w:pos="9298"/>
        </w:tabs>
        <w:autoSpaceDE w:val="0"/>
        <w:autoSpaceDN w:val="0"/>
        <w:rPr>
          <w:rFonts w:ascii="Times New Roman" w:hAnsi="Times New Roman"/>
        </w:rPr>
      </w:pPr>
    </w:p>
    <w:p w14:paraId="226028C0" w14:textId="77777777" w:rsidR="00501C21" w:rsidRDefault="00000000">
      <w:pPr>
        <w:tabs>
          <w:tab w:val="center" w:pos="4201"/>
          <w:tab w:val="right" w:leader="dot" w:pos="9298"/>
        </w:tabs>
        <w:autoSpaceDE w:val="0"/>
        <w:autoSpaceDN w:val="0"/>
        <w:ind w:firstLineChars="200" w:firstLine="420"/>
        <w:rPr>
          <w:rFonts w:ascii="Times New Roman" w:hAnsi="Times New Roman"/>
        </w:rPr>
      </w:pPr>
      <w:r>
        <w:rPr>
          <w:rFonts w:ascii="Times New Roman" w:hAnsi="Times New Roman"/>
        </w:rPr>
        <w:t>参考文件：</w:t>
      </w:r>
    </w:p>
    <w:p w14:paraId="5E081E85" w14:textId="77777777" w:rsidR="00501C21" w:rsidRDefault="00000000">
      <w:pPr>
        <w:ind w:firstLineChars="200" w:firstLine="420"/>
        <w:rPr>
          <w:rFonts w:ascii="Times New Roman" w:hAnsi="Times New Roman"/>
          <w:szCs w:val="21"/>
        </w:rPr>
      </w:pPr>
      <w:r>
        <w:rPr>
          <w:rFonts w:ascii="Times New Roman" w:hAnsi="Times New Roman"/>
          <w:szCs w:val="21"/>
        </w:rPr>
        <w:t>《国家工业和信息化领域节能降碳技术装备推荐目录（</w:t>
      </w:r>
      <w:r>
        <w:rPr>
          <w:rFonts w:ascii="Times New Roman" w:hAnsi="Times New Roman"/>
          <w:szCs w:val="21"/>
        </w:rPr>
        <w:t>2024</w:t>
      </w:r>
      <w:r>
        <w:rPr>
          <w:rFonts w:ascii="Times New Roman" w:hAnsi="Times New Roman"/>
          <w:szCs w:val="21"/>
        </w:rPr>
        <w:t>年版）》</w:t>
      </w:r>
    </w:p>
    <w:p w14:paraId="7887CD2C" w14:textId="77777777" w:rsidR="00501C21" w:rsidRDefault="00000000">
      <w:pPr>
        <w:ind w:firstLineChars="200" w:firstLine="420"/>
        <w:rPr>
          <w:rFonts w:ascii="Times New Roman" w:hAnsi="Times New Roman"/>
          <w:szCs w:val="21"/>
        </w:rPr>
      </w:pPr>
      <w:r>
        <w:rPr>
          <w:rFonts w:ascii="Times New Roman" w:hAnsi="Times New Roman"/>
          <w:szCs w:val="21"/>
        </w:rPr>
        <w:t>https://wap.miit.gov.cn/jgsj/jns/wjfb/art/2024/art_10093d4938f447cf8f8392340d78e79e.html</w:t>
      </w:r>
    </w:p>
    <w:p w14:paraId="0CD710AA" w14:textId="77777777" w:rsidR="00501C21" w:rsidRDefault="00000000">
      <w:pPr>
        <w:ind w:firstLineChars="200" w:firstLine="420"/>
        <w:rPr>
          <w:rFonts w:ascii="Times New Roman" w:hAnsi="Times New Roman"/>
          <w:szCs w:val="21"/>
        </w:rPr>
      </w:pPr>
      <w:r>
        <w:rPr>
          <w:rFonts w:ascii="Times New Roman" w:hAnsi="Times New Roman"/>
          <w:szCs w:val="21"/>
        </w:rPr>
        <w:t>《国家鼓励的工业节水工艺、技术和装备目录（</w:t>
      </w:r>
      <w:r>
        <w:rPr>
          <w:rFonts w:ascii="Times New Roman" w:hAnsi="Times New Roman"/>
          <w:szCs w:val="21"/>
        </w:rPr>
        <w:t>2023</w:t>
      </w:r>
      <w:r>
        <w:rPr>
          <w:rFonts w:ascii="Times New Roman" w:hAnsi="Times New Roman"/>
          <w:szCs w:val="21"/>
        </w:rPr>
        <w:t>年）》</w:t>
      </w:r>
    </w:p>
    <w:p w14:paraId="31A71104" w14:textId="77777777" w:rsidR="00501C21" w:rsidRDefault="00000000">
      <w:pPr>
        <w:ind w:firstLineChars="200" w:firstLine="420"/>
        <w:rPr>
          <w:rFonts w:ascii="Times New Roman" w:hAnsi="Times New Roman"/>
          <w:szCs w:val="21"/>
        </w:rPr>
      </w:pPr>
      <w:r>
        <w:rPr>
          <w:rFonts w:ascii="Times New Roman" w:hAnsi="Times New Roman"/>
          <w:szCs w:val="21"/>
        </w:rPr>
        <w:t>https://www.miit.gov.cn/jgsj/jns/gzdt/art/2023/art_d3ec2fd51c46489ea0eec0bedd3614f3.html</w:t>
      </w:r>
    </w:p>
    <w:p w14:paraId="71449653" w14:textId="77777777" w:rsidR="00501C21" w:rsidRDefault="00000000">
      <w:pPr>
        <w:ind w:firstLineChars="200" w:firstLine="420"/>
        <w:rPr>
          <w:rFonts w:ascii="Times New Roman" w:hAnsi="Times New Roman"/>
          <w:szCs w:val="21"/>
        </w:rPr>
      </w:pPr>
      <w:r>
        <w:rPr>
          <w:rFonts w:ascii="Times New Roman" w:hAnsi="Times New Roman"/>
          <w:szCs w:val="21"/>
        </w:rPr>
        <w:t>《国家工业资源综合利用先进适用工艺技术设备目录（</w:t>
      </w:r>
      <w:r>
        <w:rPr>
          <w:rFonts w:ascii="Times New Roman" w:hAnsi="Times New Roman"/>
          <w:szCs w:val="21"/>
        </w:rPr>
        <w:t>2023</w:t>
      </w:r>
      <w:r>
        <w:rPr>
          <w:rFonts w:ascii="Times New Roman" w:hAnsi="Times New Roman"/>
          <w:szCs w:val="21"/>
        </w:rPr>
        <w:t>年版）》</w:t>
      </w:r>
    </w:p>
    <w:p w14:paraId="6F47E01E" w14:textId="77777777" w:rsidR="00501C21" w:rsidRDefault="00000000">
      <w:pPr>
        <w:ind w:firstLineChars="200" w:firstLine="420"/>
        <w:rPr>
          <w:rFonts w:ascii="Times New Roman" w:hAnsi="Times New Roman"/>
          <w:szCs w:val="21"/>
        </w:rPr>
      </w:pPr>
      <w:r>
        <w:rPr>
          <w:rFonts w:ascii="Times New Roman" w:hAnsi="Times New Roman"/>
          <w:szCs w:val="21"/>
        </w:rPr>
        <w:t>https://wap.miit.gov.cn/zwgk/zcwj/wjfb/gg/art/2023/art_5ceb7d5d3f8044e69ff76fdaa6913939.html</w:t>
      </w:r>
    </w:p>
    <w:p w14:paraId="336DC361" w14:textId="77777777" w:rsidR="00501C21" w:rsidRDefault="00000000">
      <w:pPr>
        <w:ind w:firstLineChars="200" w:firstLine="420"/>
        <w:rPr>
          <w:rFonts w:ascii="Times New Roman" w:hAnsi="Times New Roman"/>
          <w:szCs w:val="21"/>
        </w:rPr>
      </w:pPr>
      <w:r>
        <w:rPr>
          <w:rFonts w:ascii="Times New Roman" w:hAnsi="Times New Roman"/>
          <w:szCs w:val="21"/>
        </w:rPr>
        <w:t>《国家鼓励发展的重大环保技术装备目录（</w:t>
      </w:r>
      <w:r>
        <w:rPr>
          <w:rFonts w:ascii="Times New Roman" w:hAnsi="Times New Roman"/>
          <w:szCs w:val="21"/>
        </w:rPr>
        <w:t>2023</w:t>
      </w:r>
      <w:r>
        <w:rPr>
          <w:rFonts w:ascii="Times New Roman" w:hAnsi="Times New Roman"/>
          <w:szCs w:val="21"/>
        </w:rPr>
        <w:t>年版）》</w:t>
      </w:r>
    </w:p>
    <w:p w14:paraId="14ED2A0C" w14:textId="77777777" w:rsidR="00501C21" w:rsidRDefault="00000000">
      <w:pPr>
        <w:ind w:firstLineChars="200" w:firstLine="420"/>
        <w:rPr>
          <w:rFonts w:ascii="Times New Roman" w:hAnsi="Times New Roman"/>
          <w:szCs w:val="21"/>
        </w:rPr>
      </w:pPr>
      <w:r>
        <w:rPr>
          <w:rFonts w:ascii="Times New Roman" w:hAnsi="Times New Roman"/>
          <w:szCs w:val="21"/>
        </w:rPr>
        <w:t>https://wap.miit.gov.cn/jgsj/jns/wjfb/art/2023/art_e3a091b805c34b70b1cb2569c9dee6fd.html</w:t>
      </w:r>
    </w:p>
    <w:p w14:paraId="6972BE9C" w14:textId="77777777" w:rsidR="00501C21" w:rsidRDefault="00000000">
      <w:pPr>
        <w:ind w:firstLineChars="200" w:firstLine="420"/>
        <w:rPr>
          <w:rFonts w:ascii="Times New Roman" w:hAnsi="Times New Roman"/>
          <w:szCs w:val="21"/>
        </w:rPr>
      </w:pPr>
      <w:r>
        <w:rPr>
          <w:rFonts w:ascii="Times New Roman" w:hAnsi="Times New Roman"/>
          <w:szCs w:val="21"/>
        </w:rPr>
        <w:t>《绿色技术推广目录（</w:t>
      </w:r>
      <w:r>
        <w:rPr>
          <w:rFonts w:ascii="Times New Roman" w:hAnsi="Times New Roman"/>
          <w:szCs w:val="21"/>
        </w:rPr>
        <w:t>2024</w:t>
      </w:r>
      <w:r>
        <w:rPr>
          <w:rFonts w:ascii="Times New Roman" w:hAnsi="Times New Roman"/>
          <w:szCs w:val="21"/>
        </w:rPr>
        <w:t>年版）》</w:t>
      </w:r>
    </w:p>
    <w:p w14:paraId="720765F9" w14:textId="77777777" w:rsidR="00501C21" w:rsidRDefault="00000000">
      <w:pPr>
        <w:ind w:firstLineChars="200" w:firstLine="420"/>
        <w:rPr>
          <w:rFonts w:ascii="Times New Roman" w:hAnsi="Times New Roman"/>
          <w:szCs w:val="21"/>
        </w:rPr>
      </w:pPr>
      <w:r>
        <w:rPr>
          <w:rFonts w:ascii="Times New Roman" w:hAnsi="Times New Roman"/>
          <w:szCs w:val="21"/>
        </w:rPr>
        <w:t>https://www.ndrc.gov.cn/xxgk/zcfb/tz/202501/t20250120_1395788.html</w:t>
      </w:r>
    </w:p>
    <w:p w14:paraId="20DFF29A" w14:textId="77777777" w:rsidR="00501C21" w:rsidRDefault="00000000">
      <w:pPr>
        <w:ind w:firstLineChars="200" w:firstLine="420"/>
        <w:rPr>
          <w:rFonts w:ascii="Times New Roman" w:hAnsi="Times New Roman"/>
          <w:szCs w:val="21"/>
        </w:rPr>
      </w:pPr>
      <w:r>
        <w:rPr>
          <w:rFonts w:ascii="Times New Roman" w:hAnsi="Times New Roman"/>
          <w:szCs w:val="21"/>
        </w:rPr>
        <w:t>《国家重点推广的低碳技术目录（第五批）》</w:t>
      </w:r>
    </w:p>
    <w:p w14:paraId="4A6ABC36" w14:textId="77777777" w:rsidR="00501C21" w:rsidRDefault="00000000">
      <w:pPr>
        <w:ind w:firstLineChars="200" w:firstLine="420"/>
        <w:rPr>
          <w:rFonts w:ascii="Times New Roman" w:hAnsi="Times New Roman"/>
          <w:szCs w:val="21"/>
        </w:rPr>
      </w:pPr>
      <w:r>
        <w:rPr>
          <w:rFonts w:ascii="Times New Roman" w:hAnsi="Times New Roman"/>
          <w:szCs w:val="21"/>
        </w:rPr>
        <w:t>https://www.mee.gov.cn/xxgk2018/xxgk/xxgk06/202502/t20250212_1102102.html</w:t>
      </w:r>
    </w:p>
    <w:p w14:paraId="7BC33B48" w14:textId="77777777" w:rsidR="00501C21" w:rsidRDefault="00000000">
      <w:pPr>
        <w:ind w:firstLineChars="200" w:firstLine="420"/>
        <w:rPr>
          <w:rFonts w:ascii="Times New Roman" w:hAnsi="Times New Roman"/>
          <w:szCs w:val="21"/>
        </w:rPr>
      </w:pPr>
      <w:r>
        <w:rPr>
          <w:rFonts w:ascii="Times New Roman" w:hAnsi="Times New Roman"/>
          <w:szCs w:val="21"/>
        </w:rPr>
        <w:t>2025</w:t>
      </w:r>
      <w:r>
        <w:rPr>
          <w:rFonts w:ascii="Times New Roman" w:hAnsi="Times New Roman"/>
          <w:szCs w:val="21"/>
        </w:rPr>
        <w:t>年《国家污染防治技术指导目录》</w:t>
      </w:r>
    </w:p>
    <w:p w14:paraId="0BC626EE" w14:textId="77777777" w:rsidR="00501C21" w:rsidRDefault="00000000">
      <w:pPr>
        <w:ind w:firstLineChars="200" w:firstLine="420"/>
        <w:rPr>
          <w:rFonts w:ascii="Times New Roman" w:hAnsi="Times New Roman"/>
          <w:szCs w:val="21"/>
        </w:rPr>
      </w:pPr>
      <w:hyperlink r:id="rId29" w:history="1">
        <w:r>
          <w:rPr>
            <w:rFonts w:ascii="Times New Roman" w:hAnsi="Times New Roman"/>
            <w:color w:val="0000FF"/>
            <w:szCs w:val="21"/>
            <w:u w:val="single"/>
          </w:rPr>
          <w:t>https://www.mee.gov.cn/xxgk2018/xxgk/xxgk06/202505/t20250529_1120301.html</w:t>
        </w:r>
      </w:hyperlink>
    </w:p>
    <w:p w14:paraId="4BD02FFB" w14:textId="77777777" w:rsidR="00501C21" w:rsidRDefault="00000000">
      <w:pPr>
        <w:ind w:firstLineChars="200" w:firstLine="420"/>
        <w:rPr>
          <w:rFonts w:ascii="Times New Roman" w:hAnsi="Times New Roman"/>
          <w:szCs w:val="21"/>
        </w:rPr>
      </w:pPr>
      <w:r>
        <w:rPr>
          <w:rFonts w:ascii="Times New Roman" w:hAnsi="Times New Roman"/>
          <w:szCs w:val="21"/>
        </w:rPr>
        <w:t>产业结构调整指导目录（</w:t>
      </w:r>
      <w:r>
        <w:rPr>
          <w:rFonts w:ascii="Times New Roman" w:hAnsi="Times New Roman"/>
          <w:szCs w:val="21"/>
        </w:rPr>
        <w:t>2024</w:t>
      </w:r>
      <w:r>
        <w:rPr>
          <w:rFonts w:ascii="Times New Roman" w:hAnsi="Times New Roman"/>
          <w:szCs w:val="21"/>
        </w:rPr>
        <w:t>年本）</w:t>
      </w:r>
    </w:p>
    <w:p w14:paraId="0CCDA0E1" w14:textId="77777777" w:rsidR="00501C21" w:rsidRDefault="00000000">
      <w:pPr>
        <w:ind w:firstLineChars="200" w:firstLine="420"/>
        <w:rPr>
          <w:rFonts w:ascii="Times New Roman" w:hAnsi="Times New Roman"/>
          <w:szCs w:val="21"/>
        </w:rPr>
      </w:pPr>
      <w:hyperlink r:id="rId30" w:history="1">
        <w:r>
          <w:rPr>
            <w:rFonts w:ascii="Times New Roman" w:hAnsi="Times New Roman"/>
            <w:color w:val="0000FF"/>
            <w:szCs w:val="21"/>
            <w:u w:val="single"/>
          </w:rPr>
          <w:t>https://www.gov.cn/zhengce/202401/content_6924187.htm</w:t>
        </w:r>
      </w:hyperlink>
    </w:p>
    <w:p w14:paraId="47A19268" w14:textId="77777777" w:rsidR="00501C21" w:rsidRDefault="00000000">
      <w:pPr>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9</w:t>
      </w:r>
      <w:r>
        <w:rPr>
          <w:rFonts w:ascii="Times New Roman" w:eastAsia="黑体" w:hAnsi="Times New Roman"/>
          <w:kern w:val="21"/>
        </w:rPr>
        <w:t>、绿色低碳改造升级</w:t>
      </w:r>
    </w:p>
    <w:p w14:paraId="1C7A823D" w14:textId="77777777" w:rsidR="00501C21" w:rsidRDefault="00000000">
      <w:pPr>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w:t>
      </w:r>
      <w:r>
        <w:rPr>
          <w:rFonts w:ascii="Times New Roman" w:eastAsia="黑体" w:hAnsi="Times New Roman"/>
          <w:kern w:val="21"/>
        </w:rPr>
        <w:t>1</w:t>
      </w:r>
      <w:r>
        <w:rPr>
          <w:rFonts w:ascii="Times New Roman" w:eastAsia="黑体" w:hAnsi="Times New Roman"/>
          <w:kern w:val="21"/>
        </w:rPr>
        <w:t>）近三年绿色低碳改造升级项目年平均数量</w:t>
      </w:r>
    </w:p>
    <w:p w14:paraId="22E32B90" w14:textId="77777777" w:rsidR="00501C21" w:rsidRDefault="00000000">
      <w:pPr>
        <w:widowControl/>
        <w:ind w:firstLine="420"/>
        <w:jc w:val="left"/>
        <w:rPr>
          <w:rFonts w:ascii="Times New Roman" w:hAnsi="Times New Roman"/>
        </w:rPr>
      </w:pPr>
      <w:r>
        <w:rPr>
          <w:rFonts w:ascii="Times New Roman" w:hAnsi="Times New Roman"/>
        </w:rPr>
        <w:t>近三年绿色低碳改造升级项目年平均数量</w:t>
      </w:r>
      <w:r>
        <w:rPr>
          <w:rFonts w:ascii="Times New Roman" w:hAnsi="Times New Roman"/>
        </w:rPr>
        <w:t>=</w:t>
      </w:r>
      <w:r>
        <w:rPr>
          <w:rFonts w:ascii="Times New Roman" w:hAnsi="Times New Roman"/>
        </w:rPr>
        <w:t>近三年绿色低碳改造升级项目数量</w:t>
      </w:r>
      <w:r>
        <w:rPr>
          <w:rFonts w:ascii="Times New Roman" w:hAnsi="Times New Roman"/>
        </w:rPr>
        <w:t>÷3</w:t>
      </w:r>
    </w:p>
    <w:p w14:paraId="000AFF25" w14:textId="77777777" w:rsidR="00501C21" w:rsidRDefault="00501C21">
      <w:pPr>
        <w:widowControl/>
        <w:ind w:firstLine="420"/>
        <w:jc w:val="left"/>
        <w:rPr>
          <w:rFonts w:ascii="Times New Roman" w:hAnsi="Times New Roman"/>
        </w:rPr>
      </w:pPr>
    </w:p>
    <w:p w14:paraId="40EADB06" w14:textId="77777777" w:rsidR="00501C21" w:rsidRDefault="00000000">
      <w:pPr>
        <w:widowControl/>
        <w:ind w:firstLine="420"/>
        <w:jc w:val="left"/>
        <w:rPr>
          <w:rFonts w:ascii="Times New Roman" w:hAnsi="Times New Roman"/>
        </w:rPr>
      </w:pPr>
      <w:r>
        <w:rPr>
          <w:rFonts w:ascii="Times New Roman" w:hAnsi="Times New Roman"/>
        </w:rPr>
        <w:t>其中：</w:t>
      </w:r>
      <w:r>
        <w:rPr>
          <w:rFonts w:ascii="Times New Roman" w:hAnsi="Times New Roman"/>
        </w:rPr>
        <w:t>1</w:t>
      </w:r>
      <w:r>
        <w:rPr>
          <w:rFonts w:ascii="Times New Roman" w:hAnsi="Times New Roman"/>
        </w:rPr>
        <w:t>、绿色低碳改造项目应具有显著节能、降碳、减污、节材等效果；</w:t>
      </w:r>
    </w:p>
    <w:p w14:paraId="0CE151F2" w14:textId="77777777" w:rsidR="00501C21" w:rsidRDefault="00000000">
      <w:pPr>
        <w:widowControl/>
        <w:ind w:firstLineChars="500" w:firstLine="1050"/>
        <w:jc w:val="left"/>
        <w:rPr>
          <w:rFonts w:ascii="Times New Roman" w:hAnsi="Times New Roman"/>
        </w:rPr>
      </w:pPr>
      <w:r>
        <w:rPr>
          <w:rFonts w:ascii="Times New Roman" w:hAnsi="Times New Roman"/>
        </w:rPr>
        <w:lastRenderedPageBreak/>
        <w:t>2</w:t>
      </w:r>
      <w:r>
        <w:rPr>
          <w:rFonts w:ascii="Times New Roman" w:hAnsi="Times New Roman"/>
        </w:rPr>
        <w:t>、近三年绿色低碳改造升级项目，按项目实际完成时间在近三年计；</w:t>
      </w:r>
    </w:p>
    <w:p w14:paraId="3B116D15" w14:textId="77777777" w:rsidR="00501C21" w:rsidRDefault="00000000">
      <w:pPr>
        <w:widowControl/>
        <w:ind w:firstLineChars="500" w:firstLine="1050"/>
        <w:jc w:val="left"/>
        <w:rPr>
          <w:rFonts w:ascii="Times New Roman" w:hAnsi="Times New Roman"/>
        </w:rPr>
      </w:pPr>
      <w:r>
        <w:rPr>
          <w:rFonts w:ascii="Times New Roman" w:hAnsi="Times New Roman"/>
        </w:rPr>
        <w:t>3</w:t>
      </w:r>
      <w:r>
        <w:rPr>
          <w:rFonts w:ascii="Times New Roman" w:hAnsi="Times New Roman"/>
        </w:rPr>
        <w:t>、如工厂运营不足三年，则按近三年中实际运营的完整自然年数量及其对应的改造升级项目数量计算年平均数量。</w:t>
      </w:r>
    </w:p>
    <w:p w14:paraId="26929300" w14:textId="77777777" w:rsidR="00501C21" w:rsidRDefault="00000000">
      <w:pPr>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w:t>
      </w:r>
      <w:r>
        <w:rPr>
          <w:rFonts w:ascii="Times New Roman" w:eastAsia="黑体" w:hAnsi="Times New Roman"/>
          <w:kern w:val="21"/>
        </w:rPr>
        <w:t>2</w:t>
      </w:r>
      <w:r>
        <w:rPr>
          <w:rFonts w:ascii="Times New Roman" w:eastAsia="黑体" w:hAnsi="Times New Roman"/>
          <w:kern w:val="21"/>
        </w:rPr>
        <w:t>）近三年绿色低碳改造升级项目投资额占比</w:t>
      </w:r>
    </w:p>
    <w:p w14:paraId="601E2EB4" w14:textId="77777777" w:rsidR="00501C21" w:rsidRDefault="00000000">
      <w:pPr>
        <w:widowControl/>
        <w:adjustRightInd w:val="0"/>
        <w:snapToGrid w:val="0"/>
        <w:jc w:val="center"/>
        <w:rPr>
          <w:rFonts w:ascii="Times New Roman" w:eastAsia="仿宋_GB2312" w:hAnsi="Times New Roman"/>
          <w:i/>
          <w:iCs/>
          <w:color w:val="000000"/>
          <w:kern w:val="0"/>
          <w:sz w:val="18"/>
          <w:szCs w:val="18"/>
        </w:rPr>
      </w:pPr>
      <w:r>
        <w:rPr>
          <w:rFonts w:ascii="Times New Roman" w:eastAsia="仿宋_GB2312" w:hAnsi="Times New Roman"/>
          <w:i/>
          <w:iCs/>
          <w:color w:val="000000"/>
          <w:kern w:val="0"/>
          <w:position w:val="-28"/>
          <w:sz w:val="18"/>
          <w:szCs w:val="18"/>
        </w:rPr>
        <w:object w:dxaOrig="1320" w:dyaOrig="652" w14:anchorId="7D7665EC">
          <v:shape id="_x0000_i1033" type="#_x0000_t75" style="width:65.85pt;height:32.75pt" o:ole="">
            <v:imagedata r:id="rId31" o:title=""/>
          </v:shape>
          <o:OLEObject Type="Embed" ProgID="Equation.KSEE3" ShapeID="_x0000_i1033" DrawAspect="Content" ObjectID="_1835762627" r:id="rId32"/>
        </w:object>
      </w:r>
    </w:p>
    <w:p w14:paraId="00F2A914" w14:textId="77777777" w:rsidR="00501C21" w:rsidRDefault="00000000">
      <w:pPr>
        <w:ind w:leftChars="200" w:left="420"/>
        <w:rPr>
          <w:rFonts w:ascii="Times New Roman" w:hAnsi="Times New Roman"/>
        </w:rPr>
      </w:pPr>
      <w:r>
        <w:rPr>
          <w:rFonts w:ascii="Times New Roman" w:hAnsi="Times New Roman"/>
        </w:rPr>
        <w:t>式中：</w:t>
      </w:r>
    </w:p>
    <w:p w14:paraId="784D1724" w14:textId="77777777" w:rsidR="00501C21" w:rsidRDefault="00000000">
      <w:pPr>
        <w:ind w:leftChars="200" w:left="420"/>
        <w:rPr>
          <w:rFonts w:ascii="Times New Roman" w:hAnsi="Times New Roman"/>
        </w:rPr>
      </w:pPr>
      <w:r>
        <w:rPr>
          <w:rFonts w:ascii="Times New Roman" w:hAnsi="Times New Roman"/>
          <w:i/>
          <w:iCs/>
        </w:rPr>
        <w:t>g</w:t>
      </w:r>
      <w:r>
        <w:rPr>
          <w:rFonts w:ascii="Times New Roman" w:hAnsi="Times New Roman"/>
        </w:rPr>
        <w:t>——</w:t>
      </w:r>
      <w:r>
        <w:rPr>
          <w:rFonts w:ascii="Times New Roman" w:hAnsi="Times New Roman"/>
        </w:rPr>
        <w:t>工厂近三年绿色低碳改造升级项目投资额占比，</w:t>
      </w:r>
      <w:r>
        <w:rPr>
          <w:rFonts w:ascii="Times New Roman" w:hAnsi="Times New Roman"/>
        </w:rPr>
        <w:t>%</w:t>
      </w:r>
      <w:r>
        <w:rPr>
          <w:rFonts w:ascii="Times New Roman" w:hAnsi="Times New Roman"/>
        </w:rPr>
        <w:t>；</w:t>
      </w:r>
    </w:p>
    <w:p w14:paraId="407DA6BB" w14:textId="77777777" w:rsidR="00501C21" w:rsidRDefault="00000000">
      <w:pPr>
        <w:ind w:leftChars="200" w:left="420"/>
        <w:rPr>
          <w:rFonts w:ascii="Times New Roman" w:hAnsi="Times New Roman"/>
        </w:rPr>
      </w:pPr>
      <w:r>
        <w:rPr>
          <w:rFonts w:ascii="Times New Roman" w:hAnsi="Times New Roman"/>
          <w:i/>
          <w:iCs/>
        </w:rPr>
        <w:t>G</w:t>
      </w:r>
      <w:r>
        <w:rPr>
          <w:rFonts w:ascii="Times New Roman" w:hAnsi="Times New Roman"/>
          <w:i/>
          <w:iCs/>
          <w:vertAlign w:val="subscript"/>
        </w:rPr>
        <w:t>改</w:t>
      </w:r>
      <w:r>
        <w:rPr>
          <w:rFonts w:ascii="Times New Roman" w:hAnsi="Times New Roman"/>
        </w:rPr>
        <w:t>——</w:t>
      </w:r>
      <w:r>
        <w:rPr>
          <w:rFonts w:ascii="Times New Roman" w:hAnsi="Times New Roman"/>
        </w:rPr>
        <w:t>工厂近三年绿色低碳改造升级项目投资总额，单位为万元；</w:t>
      </w:r>
    </w:p>
    <w:p w14:paraId="2F723378" w14:textId="77777777" w:rsidR="00501C21" w:rsidRDefault="00000000">
      <w:pPr>
        <w:ind w:leftChars="200" w:left="420"/>
        <w:rPr>
          <w:rFonts w:ascii="Times New Roman" w:hAnsi="Times New Roman"/>
        </w:rPr>
      </w:pPr>
      <w:r>
        <w:rPr>
          <w:rFonts w:ascii="Times New Roman" w:hAnsi="Times New Roman"/>
          <w:i/>
          <w:iCs/>
        </w:rPr>
        <w:t>G</w:t>
      </w:r>
      <w:r>
        <w:rPr>
          <w:rFonts w:ascii="Times New Roman" w:hAnsi="Times New Roman"/>
          <w:i/>
          <w:iCs/>
          <w:vertAlign w:val="subscript"/>
        </w:rPr>
        <w:t>总</w:t>
      </w:r>
      <w:r>
        <w:rPr>
          <w:rFonts w:ascii="Times New Roman" w:hAnsi="Times New Roman"/>
        </w:rPr>
        <w:t>——</w:t>
      </w:r>
      <w:r>
        <w:rPr>
          <w:rFonts w:ascii="Times New Roman" w:hAnsi="Times New Roman"/>
        </w:rPr>
        <w:t>工厂近三年总产值，单位为万元；</w:t>
      </w:r>
    </w:p>
    <w:p w14:paraId="4B2D4CC6" w14:textId="77777777" w:rsidR="00501C21" w:rsidRDefault="00000000">
      <w:pPr>
        <w:ind w:firstLineChars="200" w:firstLine="420"/>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、绿色低碳改造项目应具有显著节能、降碳、减污、节材等效果；</w:t>
      </w:r>
    </w:p>
    <w:p w14:paraId="23E71B07" w14:textId="77777777" w:rsidR="00501C21" w:rsidRDefault="00000000">
      <w:pPr>
        <w:ind w:firstLineChars="400" w:firstLine="840"/>
        <w:rPr>
          <w:rFonts w:ascii="Times New Roman" w:hAnsi="Times New Roman"/>
        </w:rPr>
      </w:pPr>
      <w:r>
        <w:rPr>
          <w:rFonts w:ascii="Times New Roman" w:hAnsi="Times New Roman"/>
        </w:rPr>
        <w:t>2</w:t>
      </w:r>
      <w:r>
        <w:rPr>
          <w:rFonts w:ascii="Times New Roman" w:hAnsi="Times New Roman"/>
        </w:rPr>
        <w:t>、近三年绿色低碳改造升级项目，按项目实际完成时间在近三年计，其投资额按同口径计；</w:t>
      </w:r>
    </w:p>
    <w:p w14:paraId="74049FE0" w14:textId="77777777" w:rsidR="00501C21" w:rsidRDefault="00000000">
      <w:pPr>
        <w:ind w:firstLineChars="400" w:firstLine="840"/>
        <w:rPr>
          <w:rFonts w:ascii="Times New Roman" w:hAnsi="Times New Roman"/>
        </w:rPr>
      </w:pPr>
      <w:r>
        <w:rPr>
          <w:rFonts w:ascii="Times New Roman" w:hAnsi="Times New Roman"/>
        </w:rPr>
        <w:t>3</w:t>
      </w:r>
      <w:r>
        <w:rPr>
          <w:rFonts w:ascii="Times New Roman" w:hAnsi="Times New Roman"/>
        </w:rPr>
        <w:t>、如工厂运营不足三年，则按近三年中实际运营的完整自然年数量对应的改造升级项目投资总额和产值总额计算。</w:t>
      </w:r>
    </w:p>
    <w:p w14:paraId="70764763" w14:textId="77777777" w:rsidR="00501C21" w:rsidRDefault="00000000">
      <w:pPr>
        <w:wordWrap w:val="0"/>
        <w:overflowPunct w:val="0"/>
        <w:autoSpaceDE w:val="0"/>
        <w:spacing w:beforeLines="100" w:before="323" w:afterLines="100" w:after="323"/>
        <w:textAlignment w:val="baseline"/>
        <w:outlineLvl w:val="0"/>
        <w:rPr>
          <w:rFonts w:ascii="Times New Roman" w:eastAsia="黑体" w:hAnsi="Times New Roman"/>
          <w:kern w:val="21"/>
        </w:rPr>
      </w:pPr>
      <w:bookmarkStart w:id="26" w:name="_Toc20363"/>
      <w:r>
        <w:rPr>
          <w:rFonts w:ascii="Times New Roman" w:eastAsia="黑体" w:hAnsi="Times New Roman"/>
          <w:kern w:val="21"/>
        </w:rPr>
        <w:t>10</w:t>
      </w:r>
      <w:r>
        <w:rPr>
          <w:rFonts w:ascii="Times New Roman" w:eastAsia="黑体" w:hAnsi="Times New Roman"/>
          <w:kern w:val="21"/>
        </w:rPr>
        <w:t>、主要污染物年均排放浓度优于许可排放浓度限值的最低比例</w:t>
      </w:r>
    </w:p>
    <w:p w14:paraId="049D9A47" w14:textId="77777777" w:rsidR="00501C21" w:rsidRDefault="00000000">
      <w:pPr>
        <w:rPr>
          <w:rFonts w:ascii="Times New Roman" w:eastAsia="黑体" w:hAnsi="Times New Roman"/>
          <w:kern w:val="21"/>
          <w:szCs w:val="20"/>
        </w:rPr>
      </w:pPr>
      <w:r>
        <w:rPr>
          <w:rFonts w:ascii="Times New Roman" w:eastAsia="黑体" w:hAnsi="Times New Roman"/>
          <w:kern w:val="21"/>
          <w:szCs w:val="20"/>
        </w:rPr>
        <w:t xml:space="preserve">  </w:t>
      </w:r>
      <w:r>
        <w:rPr>
          <w:rFonts w:ascii="Times New Roman" w:hAnsi="Times New Roman"/>
        </w:rPr>
        <w:t xml:space="preserve">   </w:t>
      </w:r>
      <w:r>
        <w:rPr>
          <w:rFonts w:ascii="Times New Roman" w:hAnsi="Times New Roman"/>
        </w:rPr>
        <w:t>按下式分别计算每类污染物年均排放浓度优于许可排放浓度限值的比例，而后取其中优标比例最低值计为本指标值：</w:t>
      </w:r>
    </w:p>
    <w:bookmarkStart w:id="27" w:name="_Toc29399"/>
    <w:bookmarkEnd w:id="26"/>
    <w:p w14:paraId="2D344C44" w14:textId="77777777" w:rsidR="00501C21" w:rsidRDefault="00000000">
      <w:pPr>
        <w:ind w:firstLineChars="200" w:firstLine="420"/>
        <w:jc w:val="center"/>
        <w:rPr>
          <w:rFonts w:ascii="Times New Roman" w:hAnsi="Times New Roman"/>
        </w:rPr>
      </w:pPr>
      <w:r>
        <w:rPr>
          <w:rFonts w:ascii="Times New Roman" w:hAnsi="Times New Roman"/>
          <w:position w:val="-26"/>
        </w:rPr>
        <w:object w:dxaOrig="1820" w:dyaOrig="599" w14:anchorId="4231147B">
          <v:shape id="_x0000_i1034" type="#_x0000_t75" style="width:91.1pt;height:30.05pt" o:ole="">
            <v:imagedata r:id="rId33" o:title=""/>
          </v:shape>
          <o:OLEObject Type="Embed" ProgID="Equation.3" ShapeID="_x0000_i1034" DrawAspect="Content" ObjectID="_1835762628" r:id="rId34"/>
        </w:object>
      </w:r>
    </w:p>
    <w:p w14:paraId="4A5EA891" w14:textId="77777777" w:rsidR="00501C21" w:rsidRDefault="00000000">
      <w:pPr>
        <w:ind w:leftChars="200" w:left="420"/>
        <w:rPr>
          <w:rFonts w:ascii="Times New Roman" w:hAnsi="Times New Roman"/>
        </w:rPr>
      </w:pPr>
      <w:r>
        <w:rPr>
          <w:rFonts w:ascii="Times New Roman" w:hAnsi="Times New Roman"/>
        </w:rPr>
        <w:t>式中：</w:t>
      </w:r>
    </w:p>
    <w:p w14:paraId="2C7590AD" w14:textId="77777777" w:rsidR="00501C21" w:rsidRDefault="00000000">
      <w:pPr>
        <w:ind w:leftChars="200" w:left="420"/>
        <w:rPr>
          <w:rFonts w:ascii="Times New Roman" w:hAnsi="Times New Roman"/>
        </w:rPr>
      </w:pPr>
      <w:r>
        <w:rPr>
          <w:rFonts w:ascii="Times New Roman" w:hAnsi="Times New Roman"/>
          <w:i/>
          <w:iCs/>
        </w:rPr>
        <w:t>c</w:t>
      </w:r>
      <w:r>
        <w:rPr>
          <w:rFonts w:ascii="Times New Roman" w:hAnsi="Times New Roman"/>
          <w:i/>
          <w:iCs/>
          <w:vertAlign w:val="subscript"/>
        </w:rPr>
        <w:t>优标</w:t>
      </w:r>
      <w:r>
        <w:rPr>
          <w:rFonts w:ascii="Times New Roman" w:hAnsi="Times New Roman"/>
        </w:rPr>
        <w:t>——</w:t>
      </w:r>
      <w:r>
        <w:rPr>
          <w:rFonts w:ascii="Times New Roman" w:hAnsi="Times New Roman"/>
        </w:rPr>
        <w:t>评价年工厂第</w:t>
      </w:r>
      <w:r>
        <w:rPr>
          <w:rFonts w:ascii="Times New Roman" w:hAnsi="Times New Roman"/>
          <w:i/>
          <w:iCs/>
        </w:rPr>
        <w:t>i</w:t>
      </w:r>
      <w:r>
        <w:rPr>
          <w:rFonts w:ascii="Times New Roman" w:hAnsi="Times New Roman"/>
        </w:rPr>
        <w:t>种主要污染物年均排放浓度优于许可排放浓度限值的比例；</w:t>
      </w:r>
    </w:p>
    <w:p w14:paraId="353C1A0F" w14:textId="77777777" w:rsidR="00501C21" w:rsidRDefault="00000000">
      <w:pPr>
        <w:ind w:leftChars="200" w:left="420"/>
        <w:rPr>
          <w:rFonts w:ascii="Times New Roman" w:hAnsi="Times New Roman"/>
          <w:i/>
          <w:iCs/>
        </w:rPr>
      </w:pPr>
      <w:r>
        <w:rPr>
          <w:rFonts w:ascii="Times New Roman" w:hAnsi="Times New Roman"/>
          <w:i/>
          <w:iCs/>
        </w:rPr>
        <w:t>C</w:t>
      </w:r>
      <w:r>
        <w:rPr>
          <w:rFonts w:ascii="Times New Roman" w:hAnsi="Times New Roman"/>
          <w:i/>
          <w:iCs/>
          <w:vertAlign w:val="subscript"/>
        </w:rPr>
        <w:t>i</w:t>
      </w:r>
      <w:r>
        <w:rPr>
          <w:rFonts w:ascii="Times New Roman" w:hAnsi="Times New Roman"/>
          <w:i/>
          <w:iCs/>
        </w:rPr>
        <w:t>——</w:t>
      </w:r>
      <w:r>
        <w:rPr>
          <w:rFonts w:ascii="Times New Roman" w:hAnsi="Times New Roman"/>
        </w:rPr>
        <w:t>评价年工厂第</w:t>
      </w:r>
      <w:r>
        <w:rPr>
          <w:rFonts w:ascii="Times New Roman" w:hAnsi="Times New Roman"/>
          <w:i/>
          <w:iCs/>
        </w:rPr>
        <w:t>i</w:t>
      </w:r>
      <w:r>
        <w:rPr>
          <w:rFonts w:ascii="Times New Roman" w:hAnsi="Times New Roman"/>
        </w:rPr>
        <w:t>种主要污染物许可排放浓度限值，单位为污染物排放浓度单位</w:t>
      </w:r>
      <w:r>
        <w:rPr>
          <w:rFonts w:ascii="Times New Roman" w:hAnsi="Times New Roman"/>
          <w:i/>
          <w:iCs/>
        </w:rPr>
        <w:t>。</w:t>
      </w:r>
    </w:p>
    <w:p w14:paraId="5DC089CA" w14:textId="77777777" w:rsidR="00501C21" w:rsidRDefault="00000000">
      <w:pPr>
        <w:ind w:leftChars="200" w:left="420"/>
        <w:rPr>
          <w:rFonts w:ascii="Times New Roman" w:hAnsi="Times New Roman"/>
        </w:rPr>
      </w:pPr>
      <w:r>
        <w:rPr>
          <w:rFonts w:ascii="Times New Roman" w:hAnsi="Times New Roman"/>
          <w:i/>
          <w:iCs/>
        </w:rPr>
        <w:t>c</w:t>
      </w:r>
      <w:r>
        <w:rPr>
          <w:rFonts w:ascii="Times New Roman" w:hAnsi="Times New Roman"/>
          <w:i/>
          <w:iCs/>
          <w:vertAlign w:val="subscript"/>
        </w:rPr>
        <w:t>i</w:t>
      </w:r>
      <w:r>
        <w:rPr>
          <w:rFonts w:ascii="Times New Roman" w:hAnsi="Times New Roman"/>
        </w:rPr>
        <w:t>——</w:t>
      </w:r>
      <w:r>
        <w:rPr>
          <w:rFonts w:ascii="Times New Roman" w:hAnsi="Times New Roman"/>
        </w:rPr>
        <w:t>评价年工厂第</w:t>
      </w:r>
      <w:r>
        <w:rPr>
          <w:rFonts w:ascii="Times New Roman" w:hAnsi="Times New Roman"/>
          <w:i/>
          <w:iCs/>
        </w:rPr>
        <w:t>i</w:t>
      </w:r>
      <w:r>
        <w:rPr>
          <w:rFonts w:ascii="Times New Roman" w:hAnsi="Times New Roman"/>
        </w:rPr>
        <w:t>种主要污染物年均排放浓度，单位为污染物排放浓度单位；</w:t>
      </w:r>
    </w:p>
    <w:p w14:paraId="3E72EA24" w14:textId="77777777" w:rsidR="00501C21" w:rsidRDefault="00501C21">
      <w:pPr>
        <w:widowControl/>
        <w:numPr>
          <w:ilvl w:val="1"/>
          <w:numId w:val="0"/>
        </w:numPr>
        <w:tabs>
          <w:tab w:val="left" w:pos="360"/>
        </w:tabs>
        <w:snapToGrid w:val="0"/>
        <w:ind w:firstLineChars="200" w:firstLine="420"/>
        <w:jc w:val="left"/>
        <w:outlineLvl w:val="0"/>
        <w:rPr>
          <w:rFonts w:ascii="Times New Roman" w:hAnsi="Times New Roman"/>
        </w:rPr>
      </w:pPr>
    </w:p>
    <w:p w14:paraId="598D4629" w14:textId="77777777" w:rsidR="00501C21" w:rsidRDefault="00000000">
      <w:pPr>
        <w:widowControl/>
        <w:numPr>
          <w:ilvl w:val="1"/>
          <w:numId w:val="0"/>
        </w:numPr>
        <w:tabs>
          <w:tab w:val="left" w:pos="360"/>
        </w:tabs>
        <w:snapToGrid w:val="0"/>
        <w:ind w:firstLineChars="200" w:firstLine="420"/>
        <w:jc w:val="left"/>
        <w:outlineLvl w:val="0"/>
        <w:rPr>
          <w:rFonts w:ascii="Times New Roman" w:hAnsi="Times New Roman"/>
        </w:rPr>
      </w:pPr>
      <w:r>
        <w:rPr>
          <w:rFonts w:ascii="Times New Roman" w:hAnsi="Times New Roman"/>
        </w:rPr>
        <w:t>其中：</w:t>
      </w:r>
    </w:p>
    <w:p w14:paraId="1BC97FFE" w14:textId="77777777" w:rsidR="00501C21" w:rsidRDefault="00000000">
      <w:pPr>
        <w:widowControl/>
        <w:numPr>
          <w:ilvl w:val="1"/>
          <w:numId w:val="0"/>
        </w:numPr>
        <w:tabs>
          <w:tab w:val="left" w:pos="360"/>
        </w:tabs>
        <w:snapToGrid w:val="0"/>
        <w:ind w:firstLineChars="200" w:firstLine="420"/>
        <w:jc w:val="left"/>
        <w:outlineLvl w:val="0"/>
        <w:rPr>
          <w:rFonts w:ascii="Times New Roman" w:hAnsi="Times New Roman"/>
        </w:rPr>
      </w:pPr>
      <w:r>
        <w:rPr>
          <w:rFonts w:ascii="Times New Roman" w:hAnsi="Times New Roman"/>
        </w:rPr>
        <w:t>1</w:t>
      </w:r>
      <w:r>
        <w:rPr>
          <w:rFonts w:ascii="Times New Roman" w:hAnsi="Times New Roman"/>
        </w:rPr>
        <w:t>、主要污染物种类，按下列污染物排放总量控制指标的适用类别计：</w:t>
      </w:r>
    </w:p>
    <w:p w14:paraId="1C3FF8BC" w14:textId="77777777" w:rsidR="00501C21" w:rsidRDefault="00000000">
      <w:pPr>
        <w:widowControl/>
        <w:numPr>
          <w:ilvl w:val="1"/>
          <w:numId w:val="0"/>
        </w:numPr>
        <w:tabs>
          <w:tab w:val="left" w:pos="360"/>
        </w:tabs>
        <w:snapToGrid w:val="0"/>
        <w:ind w:leftChars="200" w:left="420" w:firstLineChars="200" w:firstLine="420"/>
        <w:jc w:val="left"/>
        <w:outlineLvl w:val="0"/>
        <w:rPr>
          <w:rFonts w:ascii="Times New Roman" w:hAnsi="Times New Roman"/>
        </w:rPr>
      </w:pPr>
      <w:r>
        <w:rPr>
          <w:rFonts w:ascii="Times New Roman" w:hAnsi="Times New Roman"/>
        </w:rPr>
        <w:lastRenderedPageBreak/>
        <w:t>a</w:t>
      </w:r>
      <w:r>
        <w:rPr>
          <w:rFonts w:ascii="Times New Roman" w:hAnsi="Times New Roman"/>
        </w:rPr>
        <w:t>）废水</w:t>
      </w:r>
      <w:r>
        <w:rPr>
          <w:rFonts w:ascii="Times New Roman" w:hAnsi="Times New Roman" w:hint="eastAsia"/>
        </w:rPr>
        <w:t>污染物</w:t>
      </w:r>
      <w:r>
        <w:rPr>
          <w:rFonts w:ascii="Times New Roman" w:hAnsi="Times New Roman"/>
        </w:rPr>
        <w:t>：化学需氧量、氨氮、总氮、总磷；</w:t>
      </w:r>
    </w:p>
    <w:p w14:paraId="5D360662" w14:textId="77777777" w:rsidR="00501C21" w:rsidRDefault="00000000">
      <w:pPr>
        <w:widowControl/>
        <w:numPr>
          <w:ilvl w:val="1"/>
          <w:numId w:val="0"/>
        </w:numPr>
        <w:tabs>
          <w:tab w:val="left" w:pos="360"/>
        </w:tabs>
        <w:snapToGrid w:val="0"/>
        <w:ind w:leftChars="200" w:left="420" w:firstLineChars="200" w:firstLine="420"/>
        <w:jc w:val="left"/>
        <w:outlineLvl w:val="0"/>
        <w:rPr>
          <w:rFonts w:ascii="Times New Roman" w:hAnsi="Times New Roman"/>
        </w:rPr>
      </w:pPr>
      <w:r>
        <w:rPr>
          <w:rFonts w:ascii="Times New Roman" w:hAnsi="Times New Roman"/>
        </w:rPr>
        <w:t>b</w:t>
      </w:r>
      <w:r>
        <w:rPr>
          <w:rFonts w:ascii="Times New Roman" w:hAnsi="Times New Roman"/>
        </w:rPr>
        <w:t>）废气</w:t>
      </w:r>
      <w:r>
        <w:rPr>
          <w:rFonts w:ascii="Times New Roman" w:hAnsi="Times New Roman" w:hint="eastAsia"/>
        </w:rPr>
        <w:t>污染物</w:t>
      </w:r>
      <w:r>
        <w:rPr>
          <w:rFonts w:ascii="Times New Roman" w:hAnsi="Times New Roman"/>
        </w:rPr>
        <w:t>：二氧化硫、氮氧化物、颗粒物、挥发性有机物；</w:t>
      </w:r>
    </w:p>
    <w:p w14:paraId="7C9FBF61" w14:textId="77777777" w:rsidR="00501C21" w:rsidRDefault="00000000">
      <w:pPr>
        <w:widowControl/>
        <w:numPr>
          <w:ilvl w:val="1"/>
          <w:numId w:val="0"/>
        </w:numPr>
        <w:tabs>
          <w:tab w:val="left" w:pos="360"/>
        </w:tabs>
        <w:snapToGrid w:val="0"/>
        <w:ind w:firstLineChars="200" w:firstLine="420"/>
        <w:jc w:val="left"/>
        <w:outlineLvl w:val="0"/>
        <w:rPr>
          <w:rFonts w:ascii="Times New Roman" w:hAnsi="Times New Roman"/>
        </w:rPr>
      </w:pPr>
      <w:r>
        <w:rPr>
          <w:rFonts w:ascii="Times New Roman" w:hAnsi="Times New Roman"/>
        </w:rPr>
        <w:t>2</w:t>
      </w:r>
      <w:r>
        <w:rPr>
          <w:rFonts w:ascii="Times New Roman" w:hAnsi="Times New Roman"/>
        </w:rPr>
        <w:t>、主要污染物许可排放浓度限值，对于有排污许可证的企业，依据排污许可证确认；其他企业，参考环评批复文件要求确认；</w:t>
      </w:r>
    </w:p>
    <w:p w14:paraId="177DEE04" w14:textId="77777777" w:rsidR="00501C21" w:rsidRDefault="00000000">
      <w:pPr>
        <w:widowControl/>
        <w:numPr>
          <w:ilvl w:val="1"/>
          <w:numId w:val="0"/>
        </w:numPr>
        <w:tabs>
          <w:tab w:val="left" w:pos="360"/>
        </w:tabs>
        <w:snapToGrid w:val="0"/>
        <w:ind w:firstLineChars="200" w:firstLine="420"/>
        <w:jc w:val="left"/>
        <w:outlineLvl w:val="0"/>
        <w:rPr>
          <w:rFonts w:ascii="Times New Roman" w:hAnsi="Times New Roman"/>
          <w:lang w:bidi="ar"/>
        </w:rPr>
      </w:pPr>
      <w:r>
        <w:rPr>
          <w:rFonts w:ascii="Times New Roman" w:hAnsi="Times New Roman"/>
        </w:rPr>
        <w:t>3</w:t>
      </w:r>
      <w:r>
        <w:rPr>
          <w:rFonts w:ascii="Times New Roman" w:hAnsi="Times New Roman"/>
        </w:rPr>
        <w:t>、主要污染物年均排放浓度，</w:t>
      </w:r>
      <w:r>
        <w:rPr>
          <w:rFonts w:ascii="Times New Roman" w:hAnsi="Times New Roman"/>
          <w:lang w:bidi="ar"/>
        </w:rPr>
        <w:t>对于有污染物在线监测的企业，原则上以在线监测记录给出的年均排放浓度为准；其他情况，按照下式进行计算：</w:t>
      </w:r>
    </w:p>
    <w:p w14:paraId="5520DA01" w14:textId="77777777" w:rsidR="00501C21" w:rsidRDefault="00000000">
      <w:pPr>
        <w:jc w:val="center"/>
        <w:rPr>
          <w:rFonts w:ascii="Times New Roman" w:eastAsia="仿宋_GB2312" w:hAnsi="Times New Roman"/>
          <w:szCs w:val="21"/>
        </w:rPr>
      </w:pPr>
      <w:r>
        <w:rPr>
          <w:rFonts w:ascii="Times New Roman" w:hAnsi="Times New Roman"/>
          <w:i/>
          <w:iCs/>
          <w:position w:val="-26"/>
          <w:sz w:val="32"/>
          <w:szCs w:val="22"/>
        </w:rPr>
        <w:object w:dxaOrig="690" w:dyaOrig="665" w14:anchorId="6FEB955D">
          <v:shape id="_x0000_i1035" type="#_x0000_t75" style="width:34.45pt;height:33.1pt" o:ole="">
            <v:imagedata r:id="rId35" o:title=""/>
          </v:shape>
          <o:OLEObject Type="Embed" ProgID="Equation.3" ShapeID="_x0000_i1035" DrawAspect="Content" ObjectID="_1835762629" r:id="rId36"/>
        </w:object>
      </w:r>
    </w:p>
    <w:p w14:paraId="68584E4C" w14:textId="77777777" w:rsidR="00501C21" w:rsidRDefault="00000000">
      <w:pPr>
        <w:ind w:firstLineChars="200" w:firstLine="420"/>
        <w:rPr>
          <w:rFonts w:ascii="Times New Roman" w:hAnsi="Times New Roman"/>
          <w:szCs w:val="21"/>
        </w:rPr>
      </w:pPr>
      <w:r>
        <w:rPr>
          <w:rFonts w:ascii="Times New Roman" w:hAnsi="Times New Roman"/>
          <w:szCs w:val="21"/>
          <w:lang w:bidi="ar"/>
        </w:rPr>
        <w:t>式中：</w:t>
      </w:r>
    </w:p>
    <w:p w14:paraId="1EC0B611" w14:textId="77777777" w:rsidR="00501C21" w:rsidRDefault="00000000">
      <w:pPr>
        <w:ind w:firstLineChars="200" w:firstLine="420"/>
        <w:rPr>
          <w:rFonts w:ascii="Times New Roman" w:hAnsi="Times New Roman"/>
          <w:szCs w:val="21"/>
        </w:rPr>
      </w:pPr>
      <w:r>
        <w:rPr>
          <w:rFonts w:ascii="Times New Roman" w:hAnsi="Times New Roman"/>
          <w:i/>
          <w:iCs/>
          <w:szCs w:val="21"/>
          <w:lang w:bidi="ar"/>
        </w:rPr>
        <w:t>s</w:t>
      </w:r>
      <w:r>
        <w:rPr>
          <w:rFonts w:ascii="Times New Roman" w:hAnsi="Times New Roman"/>
          <w:i/>
          <w:iCs/>
          <w:szCs w:val="21"/>
          <w:vertAlign w:val="subscript"/>
          <w:lang w:bidi="ar"/>
        </w:rPr>
        <w:t>i</w:t>
      </w:r>
      <w:r>
        <w:rPr>
          <w:rFonts w:ascii="Times New Roman" w:hAnsi="Times New Roman"/>
          <w:szCs w:val="21"/>
          <w:lang w:bidi="ar"/>
        </w:rPr>
        <w:t>—</w:t>
      </w:r>
      <w:r>
        <w:rPr>
          <w:rFonts w:ascii="Times New Roman" w:hAnsi="Times New Roman"/>
          <w:szCs w:val="21"/>
          <w:lang w:bidi="ar"/>
        </w:rPr>
        <w:t>统计期内，某种主要污染物年均排放浓度，单位为污染物排放浓度单位；</w:t>
      </w:r>
    </w:p>
    <w:p w14:paraId="621578B3" w14:textId="77777777" w:rsidR="00501C21" w:rsidRDefault="00000000">
      <w:pPr>
        <w:ind w:firstLineChars="200" w:firstLine="420"/>
        <w:rPr>
          <w:rFonts w:ascii="Times New Roman" w:hAnsi="Times New Roman"/>
          <w:szCs w:val="21"/>
        </w:rPr>
      </w:pPr>
      <w:r>
        <w:rPr>
          <w:rFonts w:ascii="Times New Roman" w:hAnsi="Times New Roman"/>
          <w:i/>
          <w:iCs/>
          <w:szCs w:val="21"/>
          <w:lang w:bidi="ar"/>
        </w:rPr>
        <w:t>S</w:t>
      </w:r>
      <w:r>
        <w:rPr>
          <w:rFonts w:ascii="Times New Roman" w:hAnsi="Times New Roman"/>
          <w:i/>
          <w:iCs/>
          <w:szCs w:val="21"/>
          <w:vertAlign w:val="subscript"/>
          <w:lang w:bidi="ar"/>
        </w:rPr>
        <w:t>i</w:t>
      </w:r>
      <w:r>
        <w:rPr>
          <w:rFonts w:ascii="Times New Roman" w:hAnsi="Times New Roman"/>
          <w:szCs w:val="21"/>
          <w:lang w:bidi="ar"/>
        </w:rPr>
        <w:t>—</w:t>
      </w:r>
      <w:r>
        <w:rPr>
          <w:rFonts w:ascii="Times New Roman" w:hAnsi="Times New Roman"/>
          <w:szCs w:val="21"/>
          <w:lang w:bidi="ar"/>
        </w:rPr>
        <w:t>统计期内，某种主要污染物总排放量，单位为污染物单位</w:t>
      </w:r>
      <w:r>
        <w:rPr>
          <w:rFonts w:ascii="Times New Roman" w:hAnsi="Times New Roman"/>
          <w:szCs w:val="21"/>
          <w:lang w:bidi="ar"/>
        </w:rPr>
        <w:t>(</w:t>
      </w:r>
      <w:r>
        <w:rPr>
          <w:rFonts w:ascii="Times New Roman" w:hAnsi="Times New Roman"/>
          <w:szCs w:val="21"/>
          <w:lang w:bidi="ar"/>
        </w:rPr>
        <w:t>查阅环境检测报告中的污染物排放浓度，结合生产时间、排放量等数据计算</w:t>
      </w:r>
      <w:r>
        <w:rPr>
          <w:rFonts w:ascii="Times New Roman" w:hAnsi="Times New Roman"/>
          <w:szCs w:val="21"/>
          <w:lang w:bidi="ar"/>
        </w:rPr>
        <w:t>)</w:t>
      </w:r>
      <w:r>
        <w:rPr>
          <w:rFonts w:ascii="Times New Roman" w:hAnsi="Times New Roman"/>
          <w:szCs w:val="21"/>
          <w:lang w:bidi="ar"/>
        </w:rPr>
        <w:t>；</w:t>
      </w:r>
    </w:p>
    <w:p w14:paraId="6CC452A7" w14:textId="77777777" w:rsidR="00501C21" w:rsidRDefault="00000000">
      <w:pPr>
        <w:ind w:leftChars="200" w:left="420"/>
        <w:rPr>
          <w:rFonts w:ascii="Times New Roman" w:hAnsi="Times New Roman"/>
        </w:rPr>
      </w:pPr>
      <w:r>
        <w:rPr>
          <w:rFonts w:ascii="Times New Roman" w:hAnsi="Times New Roman"/>
          <w:i/>
          <w:iCs/>
          <w:szCs w:val="21"/>
          <w:lang w:bidi="ar"/>
        </w:rPr>
        <w:t>Q</w:t>
      </w:r>
      <w:r>
        <w:rPr>
          <w:rFonts w:ascii="Times New Roman" w:hAnsi="Times New Roman"/>
          <w:szCs w:val="21"/>
          <w:lang w:bidi="ar"/>
        </w:rPr>
        <w:t>—</w:t>
      </w:r>
      <w:r>
        <w:rPr>
          <w:rFonts w:ascii="Times New Roman" w:hAnsi="Times New Roman"/>
          <w:szCs w:val="21"/>
          <w:lang w:bidi="ar"/>
        </w:rPr>
        <w:t>统计期内废气或废水排放总量，单位为立方米（</w:t>
      </w:r>
      <w:r>
        <w:rPr>
          <w:rFonts w:ascii="Times New Roman" w:hAnsi="Times New Roman"/>
          <w:szCs w:val="21"/>
          <w:lang w:bidi="ar"/>
        </w:rPr>
        <w:t>m</w:t>
      </w:r>
      <w:r>
        <w:rPr>
          <w:rFonts w:ascii="Times New Roman" w:hAnsi="Times New Roman"/>
          <w:szCs w:val="21"/>
          <w:vertAlign w:val="superscript"/>
          <w:lang w:bidi="ar"/>
        </w:rPr>
        <w:t>3</w:t>
      </w:r>
      <w:r>
        <w:rPr>
          <w:rFonts w:ascii="Times New Roman" w:hAnsi="Times New Roman"/>
          <w:szCs w:val="21"/>
          <w:lang w:bidi="ar"/>
        </w:rPr>
        <w:t>）或升（</w:t>
      </w:r>
      <w:r>
        <w:rPr>
          <w:rFonts w:ascii="Times New Roman" w:hAnsi="Times New Roman"/>
          <w:szCs w:val="21"/>
          <w:lang w:bidi="ar"/>
        </w:rPr>
        <w:t>L</w:t>
      </w:r>
      <w:r>
        <w:rPr>
          <w:rFonts w:ascii="Times New Roman" w:hAnsi="Times New Roman"/>
          <w:szCs w:val="21"/>
          <w:lang w:bidi="ar"/>
        </w:rPr>
        <w:t>）。</w:t>
      </w:r>
    </w:p>
    <w:p w14:paraId="42A3B286" w14:textId="77777777" w:rsidR="00501C21" w:rsidRDefault="00000000">
      <w:pPr>
        <w:numPr>
          <w:ilvl w:val="1"/>
          <w:numId w:val="0"/>
        </w:numPr>
        <w:tabs>
          <w:tab w:val="left" w:pos="360"/>
        </w:tabs>
        <w:wordWrap w:val="0"/>
        <w:overflowPunct w:val="0"/>
        <w:snapToGrid w:val="0"/>
        <w:ind w:firstLineChars="200" w:firstLine="420"/>
        <w:textAlignment w:val="baseline"/>
        <w:outlineLvl w:val="0"/>
        <w:rPr>
          <w:rFonts w:ascii="Times New Roman" w:hAnsi="Times New Roman"/>
        </w:rPr>
      </w:pPr>
      <w:r>
        <w:rPr>
          <w:rFonts w:ascii="Times New Roman" w:hAnsi="Times New Roman"/>
        </w:rPr>
        <w:t>其中，只计算有组织排放，如某一污染物涉及多个排放口，需按各个排口分别计算年均排放浓度优于许可排放浓度限值的比例，而后取优标比例最低值作为此类污染物的优标比例。</w:t>
      </w:r>
    </w:p>
    <w:bookmarkEnd w:id="27"/>
    <w:p w14:paraId="1D04A136"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11</w:t>
      </w:r>
      <w:r>
        <w:rPr>
          <w:rFonts w:ascii="Times New Roman" w:eastAsia="黑体" w:hAnsi="Times New Roman"/>
          <w:kern w:val="21"/>
        </w:rPr>
        <w:t>、开展碳足迹核算的产品类别</w:t>
      </w:r>
      <w:r>
        <w:rPr>
          <w:rFonts w:ascii="Times New Roman" w:eastAsia="黑体" w:hAnsi="Times New Roman" w:hint="eastAsia"/>
          <w:kern w:val="21"/>
        </w:rPr>
        <w:t>占比</w:t>
      </w:r>
    </w:p>
    <w:p w14:paraId="55A968FC" w14:textId="77777777" w:rsidR="00501C21" w:rsidRDefault="00000000">
      <w:pPr>
        <w:tabs>
          <w:tab w:val="center" w:pos="4201"/>
          <w:tab w:val="right" w:leader="dot" w:pos="9298"/>
        </w:tabs>
        <w:autoSpaceDE w:val="0"/>
        <w:autoSpaceDN w:val="0"/>
        <w:ind w:firstLineChars="200" w:firstLine="420"/>
        <w:rPr>
          <w:rFonts w:ascii="Times New Roman" w:hAnsi="Times New Roman"/>
        </w:rPr>
      </w:pPr>
      <w:r>
        <w:rPr>
          <w:rFonts w:ascii="Times New Roman" w:hAnsi="Times New Roman"/>
        </w:rPr>
        <w:t>开展碳足迹核算的产品类别</w:t>
      </w:r>
      <w:r>
        <w:rPr>
          <w:rFonts w:ascii="Times New Roman" w:hAnsi="Times New Roman" w:hint="eastAsia"/>
        </w:rPr>
        <w:t>占比</w:t>
      </w:r>
      <w:r>
        <w:rPr>
          <w:rFonts w:ascii="Times New Roman" w:hAnsi="Times New Roman"/>
        </w:rPr>
        <w:t>=</w:t>
      </w:r>
      <w:r>
        <w:rPr>
          <w:rFonts w:ascii="Times New Roman" w:hAnsi="Times New Roman"/>
        </w:rPr>
        <w:t>开展碳足迹核算的产品类别数量</w:t>
      </w:r>
      <w:r>
        <w:rPr>
          <w:rFonts w:ascii="Times New Roman" w:hAnsi="Times New Roman"/>
        </w:rPr>
        <w:t>/</w:t>
      </w:r>
      <w:r>
        <w:rPr>
          <w:rFonts w:ascii="Times New Roman" w:hAnsi="Times New Roman"/>
        </w:rPr>
        <w:t>评价年工厂产品类别总数</w:t>
      </w:r>
      <w:r>
        <w:rPr>
          <w:rFonts w:ascii="Times New Roman" w:hAnsi="Times New Roman"/>
        </w:rPr>
        <w:t>×100%</w:t>
      </w:r>
    </w:p>
    <w:p w14:paraId="5F2D799D" w14:textId="77777777" w:rsidR="00501C21" w:rsidRDefault="00000000">
      <w:pPr>
        <w:tabs>
          <w:tab w:val="center" w:pos="4201"/>
          <w:tab w:val="right" w:leader="dot" w:pos="9298"/>
        </w:tabs>
        <w:autoSpaceDE w:val="0"/>
        <w:autoSpaceDN w:val="0"/>
        <w:ind w:firstLineChars="200" w:firstLine="420"/>
        <w:rPr>
          <w:rFonts w:ascii="Times New Roman" w:hAnsi="Times New Roman"/>
        </w:rPr>
      </w:pPr>
      <w:r>
        <w:rPr>
          <w:rFonts w:ascii="Times New Roman" w:hAnsi="Times New Roman"/>
        </w:rPr>
        <w:t>其中，工厂产品类别总数</w:t>
      </w:r>
      <w:r>
        <w:rPr>
          <w:rFonts w:ascii="Times New Roman" w:hAnsi="Times New Roman" w:hint="eastAsia"/>
        </w:rPr>
        <w:t>，</w:t>
      </w:r>
      <w:r>
        <w:rPr>
          <w:rFonts w:ascii="Times New Roman" w:hAnsi="Times New Roman"/>
        </w:rPr>
        <w:t>依据评价年报统计部门《工业产销总值及主要产品产量》（</w:t>
      </w:r>
      <w:r>
        <w:rPr>
          <w:rFonts w:ascii="Times New Roman" w:hAnsi="Times New Roman"/>
        </w:rPr>
        <w:t>B204-1</w:t>
      </w:r>
      <w:r>
        <w:rPr>
          <w:rFonts w:ascii="Times New Roman" w:hAnsi="Times New Roman"/>
        </w:rPr>
        <w:t>）中给出的对应国民经济</w:t>
      </w:r>
      <w:r>
        <w:rPr>
          <w:rFonts w:ascii="Times New Roman" w:hAnsi="Times New Roman"/>
        </w:rPr>
        <w:t>GB/T 4754</w:t>
      </w:r>
      <w:r>
        <w:rPr>
          <w:rFonts w:ascii="Times New Roman" w:hAnsi="Times New Roman"/>
        </w:rPr>
        <w:t>的小类数量计数。对应每个小类，有开展一项及以上产品碳足迹核算，视为开展了此类别产品碳足迹核算。</w:t>
      </w:r>
    </w:p>
    <w:p w14:paraId="6E9F75B7" w14:textId="77777777" w:rsidR="00501C21" w:rsidRDefault="00000000">
      <w:pPr>
        <w:tabs>
          <w:tab w:val="center" w:pos="4201"/>
          <w:tab w:val="right" w:leader="dot" w:pos="9298"/>
        </w:tabs>
        <w:autoSpaceDE w:val="0"/>
        <w:autoSpaceDN w:val="0"/>
        <w:ind w:firstLineChars="200" w:firstLine="420"/>
        <w:rPr>
          <w:rFonts w:ascii="Times New Roman" w:hAnsi="Times New Roman"/>
        </w:rPr>
      </w:pPr>
      <w:r>
        <w:rPr>
          <w:rFonts w:ascii="Times New Roman" w:hAnsi="Times New Roman"/>
        </w:rPr>
        <w:t>例如：铜冶炼企业副产硫酸，《工业产销总值及主要产品产量》（</w:t>
      </w:r>
      <w:r>
        <w:rPr>
          <w:rFonts w:ascii="Times New Roman" w:hAnsi="Times New Roman"/>
        </w:rPr>
        <w:t>B204-1</w:t>
      </w:r>
      <w:r>
        <w:rPr>
          <w:rFonts w:ascii="Times New Roman" w:hAnsi="Times New Roman"/>
        </w:rPr>
        <w:t>）表涉及</w:t>
      </w:r>
      <w:r>
        <w:rPr>
          <w:rFonts w:ascii="Times New Roman" w:hAnsi="Times New Roman"/>
        </w:rPr>
        <w:t xml:space="preserve">3211 </w:t>
      </w:r>
      <w:r>
        <w:rPr>
          <w:rFonts w:ascii="Times New Roman" w:hAnsi="Times New Roman"/>
        </w:rPr>
        <w:t>铜冶炼和</w:t>
      </w:r>
      <w:r>
        <w:rPr>
          <w:rFonts w:ascii="Times New Roman" w:hAnsi="Times New Roman"/>
        </w:rPr>
        <w:t xml:space="preserve">2611 </w:t>
      </w:r>
      <w:r>
        <w:rPr>
          <w:rFonts w:ascii="Times New Roman" w:hAnsi="Times New Roman"/>
        </w:rPr>
        <w:t>无机酸制造两个</w:t>
      </w:r>
      <w:r>
        <w:rPr>
          <w:rFonts w:ascii="Times New Roman" w:hAnsi="Times New Roman"/>
        </w:rPr>
        <w:t>GB/T 4754</w:t>
      </w:r>
      <w:r>
        <w:rPr>
          <w:rFonts w:ascii="Times New Roman" w:hAnsi="Times New Roman"/>
        </w:rPr>
        <w:t>小类，工厂的产品类别总数为</w:t>
      </w:r>
      <w:r>
        <w:rPr>
          <w:rFonts w:ascii="Times New Roman" w:hAnsi="Times New Roman"/>
        </w:rPr>
        <w:t>2</w:t>
      </w:r>
      <w:r>
        <w:rPr>
          <w:rFonts w:ascii="Times New Roman" w:hAnsi="Times New Roman"/>
        </w:rPr>
        <w:t>；如果只开展了铜产品的碳足迹核算并提交有效产品碳足迹报告，则该工厂开展碳足迹核算的产品类别比重为</w:t>
      </w:r>
      <w:r>
        <w:rPr>
          <w:rFonts w:ascii="Times New Roman" w:hAnsi="Times New Roman"/>
        </w:rPr>
        <w:t>50%</w:t>
      </w:r>
      <w:r>
        <w:rPr>
          <w:rFonts w:ascii="Times New Roman" w:hAnsi="Times New Roman"/>
        </w:rPr>
        <w:t>。</w:t>
      </w:r>
    </w:p>
    <w:p w14:paraId="7673ED15" w14:textId="77777777" w:rsidR="00501C21" w:rsidRDefault="00000000">
      <w:pPr>
        <w:tabs>
          <w:tab w:val="center" w:pos="4201"/>
          <w:tab w:val="right" w:leader="dot" w:pos="9298"/>
        </w:tabs>
        <w:autoSpaceDE w:val="0"/>
        <w:autoSpaceDN w:val="0"/>
        <w:jc w:val="center"/>
        <w:rPr>
          <w:rFonts w:ascii="Times New Roman" w:hAnsi="Times New Roman"/>
        </w:rPr>
      </w:pPr>
      <w:r>
        <w:rPr>
          <w:rFonts w:ascii="宋体" w:hAnsi="Times New Roman"/>
          <w:noProof/>
        </w:rPr>
        <w:lastRenderedPageBreak/>
        <w:drawing>
          <wp:inline distT="0" distB="0" distL="114300" distR="114300" wp14:anchorId="3BCDF317" wp14:editId="66F39F2E">
            <wp:extent cx="5260975" cy="3075305"/>
            <wp:effectExtent l="9525" t="9525" r="12700" b="1397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37"/>
                    <a:stretch>
                      <a:fillRect/>
                    </a:stretch>
                  </pic:blipFill>
                  <pic:spPr>
                    <a:xfrm>
                      <a:off x="0" y="0"/>
                      <a:ext cx="5260975" cy="3075305"/>
                    </a:xfrm>
                    <a:prstGeom prst="rect">
                      <a:avLst/>
                    </a:prstGeom>
                    <a:noFill/>
                    <a:ln w="9525" cap="flat" cmpd="sng">
                      <a:solidFill>
                        <a:srgbClr val="808080"/>
                      </a:solidFill>
                      <a:prstDash val="solid"/>
                      <a:round/>
                      <a:headEnd type="none" w="med" len="med"/>
                      <a:tailEnd type="none" w="med" len="med"/>
                    </a:ln>
                  </pic:spPr>
                </pic:pic>
              </a:graphicData>
            </a:graphic>
          </wp:inline>
        </w:drawing>
      </w:r>
    </w:p>
    <w:p w14:paraId="585B255B"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12</w:t>
      </w:r>
      <w:r>
        <w:rPr>
          <w:rFonts w:ascii="Times New Roman" w:eastAsia="黑体" w:hAnsi="Times New Roman"/>
          <w:kern w:val="21"/>
        </w:rPr>
        <w:t>、节能产品占比</w:t>
      </w:r>
    </w:p>
    <w:p w14:paraId="3BB4EF19" w14:textId="77777777" w:rsidR="00501C21" w:rsidRDefault="00000000">
      <w:pPr>
        <w:autoSpaceDE w:val="0"/>
        <w:autoSpaceDN w:val="0"/>
        <w:ind w:firstLineChars="200" w:firstLine="360"/>
        <w:jc w:val="center"/>
        <w:rPr>
          <w:rFonts w:ascii="Times New Roman" w:hAnsi="Times New Roman"/>
        </w:rPr>
      </w:pPr>
      <w:r>
        <w:rPr>
          <w:rFonts w:ascii="Times New Roman" w:eastAsia="仿宋_GB2312" w:hAnsi="Times New Roman"/>
          <w:i/>
          <w:iCs/>
          <w:color w:val="000000"/>
          <w:kern w:val="0"/>
          <w:position w:val="-32"/>
          <w:sz w:val="18"/>
          <w:szCs w:val="18"/>
        </w:rPr>
        <w:object w:dxaOrig="2031" w:dyaOrig="735" w14:anchorId="2B2EA225">
          <v:shape id="_x0000_i1036" type="#_x0000_t75" style="width:101.7pt;height:36.85pt" o:ole="">
            <v:imagedata r:id="rId38" o:title=""/>
          </v:shape>
          <o:OLEObject Type="Embed" ProgID="Equation.KSEE3" ShapeID="_x0000_i1036" DrawAspect="Content" ObjectID="_1835762630" r:id="rId39"/>
        </w:object>
      </w:r>
    </w:p>
    <w:p w14:paraId="27456029" w14:textId="77777777" w:rsidR="00501C21" w:rsidRDefault="00000000">
      <w:pPr>
        <w:autoSpaceDE w:val="0"/>
        <w:autoSpaceDN w:val="0"/>
        <w:ind w:firstLineChars="200" w:firstLine="420"/>
        <w:jc w:val="left"/>
        <w:rPr>
          <w:rFonts w:ascii="Times New Roman" w:hAnsi="Times New Roman"/>
        </w:rPr>
      </w:pPr>
      <w:r>
        <w:rPr>
          <w:rFonts w:ascii="Times New Roman" w:hAnsi="Times New Roman"/>
        </w:rPr>
        <w:t>式中：</w:t>
      </w:r>
    </w:p>
    <w:p w14:paraId="2B86C2B6" w14:textId="77777777" w:rsidR="00501C21" w:rsidRDefault="00000000">
      <w:pPr>
        <w:autoSpaceDE w:val="0"/>
        <w:autoSpaceDN w:val="0"/>
        <w:ind w:firstLineChars="200" w:firstLine="480"/>
        <w:rPr>
          <w:rFonts w:ascii="Times New Roman" w:hAnsi="Times New Roman"/>
        </w:rPr>
      </w:pPr>
      <w:r>
        <w:rPr>
          <w:rFonts w:ascii="Times New Roman" w:hAnsi="Times New Roman"/>
          <w:i/>
          <w:iCs/>
          <w:sz w:val="24"/>
          <w:szCs w:val="22"/>
        </w:rPr>
        <w:t>W</w:t>
      </w:r>
      <w:r>
        <w:rPr>
          <w:rFonts w:ascii="Times New Roman" w:hAnsi="Times New Roman"/>
        </w:rPr>
        <w:t>——</w:t>
      </w:r>
      <w:r>
        <w:rPr>
          <w:rFonts w:ascii="Times New Roman" w:hAnsi="Times New Roman"/>
        </w:rPr>
        <w:t>评价年工厂生产的节能产品数量占比，</w:t>
      </w:r>
      <w:r>
        <w:rPr>
          <w:rFonts w:ascii="Times New Roman" w:hAnsi="Times New Roman"/>
        </w:rPr>
        <w:t>%</w:t>
      </w:r>
      <w:r>
        <w:rPr>
          <w:rFonts w:ascii="Times New Roman" w:hAnsi="Times New Roman"/>
        </w:rPr>
        <w:t>；</w:t>
      </w:r>
    </w:p>
    <w:p w14:paraId="6BE89456" w14:textId="77777777" w:rsidR="00501C21" w:rsidRDefault="00000000">
      <w:pPr>
        <w:autoSpaceDE w:val="0"/>
        <w:autoSpaceDN w:val="0"/>
        <w:ind w:firstLineChars="200" w:firstLine="420"/>
        <w:rPr>
          <w:rFonts w:ascii="Times New Roman" w:hAnsi="Times New Roman"/>
        </w:rPr>
      </w:pPr>
      <w:r>
        <w:rPr>
          <w:rFonts w:ascii="Times New Roman" w:hAnsi="Times New Roman"/>
          <w:i/>
          <w:iCs/>
        </w:rPr>
        <w:t>W</w:t>
      </w:r>
      <w:r>
        <w:rPr>
          <w:rFonts w:ascii="Times New Roman" w:hAnsi="Times New Roman"/>
          <w:i/>
          <w:iCs/>
          <w:vertAlign w:val="subscript"/>
        </w:rPr>
        <w:t>节能产品</w:t>
      </w:r>
      <w:r>
        <w:rPr>
          <w:rFonts w:ascii="Times New Roman" w:hAnsi="Times New Roman"/>
        </w:rPr>
        <w:t>——</w:t>
      </w:r>
      <w:r>
        <w:rPr>
          <w:rFonts w:ascii="Times New Roman" w:hAnsi="Times New Roman"/>
        </w:rPr>
        <w:t>评价年工厂生产的节能产品数量，单位为产品单位；</w:t>
      </w:r>
    </w:p>
    <w:p w14:paraId="548F8760" w14:textId="77777777" w:rsidR="00501C21" w:rsidRDefault="00000000">
      <w:pPr>
        <w:autoSpaceDE w:val="0"/>
        <w:autoSpaceDN w:val="0"/>
        <w:ind w:firstLineChars="200" w:firstLine="480"/>
        <w:rPr>
          <w:rFonts w:ascii="Times New Roman" w:hAnsi="Times New Roman"/>
        </w:rPr>
      </w:pPr>
      <w:r>
        <w:rPr>
          <w:rFonts w:ascii="Times New Roman" w:hAnsi="Times New Roman"/>
          <w:i/>
          <w:iCs/>
          <w:sz w:val="24"/>
          <w:szCs w:val="22"/>
        </w:rPr>
        <w:t>W</w:t>
      </w:r>
      <w:r>
        <w:rPr>
          <w:rFonts w:ascii="Times New Roman" w:hAnsi="Times New Roman"/>
          <w:i/>
          <w:iCs/>
          <w:sz w:val="24"/>
          <w:szCs w:val="22"/>
          <w:vertAlign w:val="subscript"/>
        </w:rPr>
        <w:t>总</w:t>
      </w:r>
      <w:r>
        <w:rPr>
          <w:rFonts w:ascii="Times New Roman" w:hAnsi="Times New Roman"/>
          <w:i/>
          <w:iCs/>
          <w:sz w:val="24"/>
          <w:szCs w:val="22"/>
          <w:vertAlign w:val="subscript"/>
        </w:rPr>
        <w:t xml:space="preserve"> </w:t>
      </w:r>
      <w:r>
        <w:rPr>
          <w:rFonts w:ascii="Times New Roman" w:hAnsi="Times New Roman"/>
        </w:rPr>
        <w:t>——</w:t>
      </w:r>
      <w:r>
        <w:rPr>
          <w:rFonts w:ascii="Times New Roman" w:hAnsi="Times New Roman"/>
        </w:rPr>
        <w:t>评价年工厂生产的全部合格产品数量，单位为产品单位。</w:t>
      </w:r>
    </w:p>
    <w:p w14:paraId="21494984" w14:textId="77777777" w:rsidR="00501C21" w:rsidRDefault="00000000">
      <w:pPr>
        <w:tabs>
          <w:tab w:val="center" w:pos="4201"/>
          <w:tab w:val="right" w:leader="dot" w:pos="9298"/>
        </w:tabs>
        <w:autoSpaceDE w:val="0"/>
        <w:autoSpaceDN w:val="0"/>
        <w:ind w:firstLineChars="200" w:firstLine="360"/>
        <w:rPr>
          <w:rFonts w:ascii="Times New Roman" w:hAnsi="Times New Roman"/>
          <w:sz w:val="18"/>
          <w:szCs w:val="16"/>
        </w:rPr>
      </w:pPr>
      <w:r>
        <w:rPr>
          <w:rFonts w:ascii="Times New Roman" w:eastAsia="黑体" w:hAnsi="Times New Roman"/>
          <w:sz w:val="18"/>
          <w:szCs w:val="16"/>
        </w:rPr>
        <w:t>注</w:t>
      </w:r>
      <w:r>
        <w:rPr>
          <w:rFonts w:ascii="Times New Roman" w:eastAsia="黑体" w:hAnsi="Times New Roman"/>
          <w:sz w:val="18"/>
          <w:szCs w:val="16"/>
        </w:rPr>
        <w:t>1</w:t>
      </w:r>
      <w:r>
        <w:rPr>
          <w:rFonts w:ascii="Times New Roman" w:eastAsia="黑体" w:hAnsi="Times New Roman"/>
          <w:sz w:val="18"/>
          <w:szCs w:val="16"/>
        </w:rPr>
        <w:t>：</w:t>
      </w:r>
      <w:r>
        <w:rPr>
          <w:rFonts w:ascii="Times New Roman" w:hAnsi="Times New Roman"/>
          <w:sz w:val="18"/>
          <w:szCs w:val="16"/>
        </w:rPr>
        <w:t>节能产品为符合适用国家强制性能效标准（以实施时间为准）中</w:t>
      </w:r>
      <w:r>
        <w:rPr>
          <w:rFonts w:ascii="Times New Roman" w:hAnsi="Times New Roman"/>
          <w:sz w:val="18"/>
          <w:szCs w:val="16"/>
        </w:rPr>
        <w:t>2</w:t>
      </w:r>
      <w:r>
        <w:rPr>
          <w:rFonts w:ascii="Times New Roman" w:hAnsi="Times New Roman"/>
          <w:sz w:val="18"/>
          <w:szCs w:val="16"/>
        </w:rPr>
        <w:t>级及以上的产品；</w:t>
      </w:r>
      <w:r>
        <w:rPr>
          <w:rFonts w:ascii="Times New Roman" w:hAnsi="Times New Roman" w:hint="eastAsia"/>
          <w:sz w:val="18"/>
          <w:szCs w:val="16"/>
        </w:rPr>
        <w:t>合格产品数量按相同适用范围内的合格产品总数计。</w:t>
      </w:r>
    </w:p>
    <w:p w14:paraId="1396060D" w14:textId="77777777" w:rsidR="00501C21" w:rsidRDefault="00000000">
      <w:pPr>
        <w:tabs>
          <w:tab w:val="center" w:pos="4201"/>
          <w:tab w:val="right" w:leader="dot" w:pos="9298"/>
        </w:tabs>
        <w:autoSpaceDE w:val="0"/>
        <w:autoSpaceDN w:val="0"/>
        <w:ind w:firstLineChars="200" w:firstLine="360"/>
        <w:rPr>
          <w:rFonts w:ascii="Times New Roman" w:hAnsi="Times New Roman"/>
          <w:sz w:val="18"/>
          <w:szCs w:val="16"/>
        </w:rPr>
      </w:pPr>
      <w:r>
        <w:rPr>
          <w:rFonts w:ascii="Times New Roman" w:eastAsia="黑体" w:hAnsi="Times New Roman"/>
          <w:sz w:val="18"/>
          <w:szCs w:val="16"/>
        </w:rPr>
        <w:t>注</w:t>
      </w:r>
      <w:r>
        <w:rPr>
          <w:rFonts w:ascii="Times New Roman" w:eastAsia="黑体" w:hAnsi="Times New Roman" w:hint="eastAsia"/>
          <w:sz w:val="18"/>
          <w:szCs w:val="16"/>
        </w:rPr>
        <w:t>2</w:t>
      </w:r>
      <w:r>
        <w:rPr>
          <w:rFonts w:ascii="Times New Roman" w:eastAsia="黑体" w:hAnsi="Times New Roman"/>
          <w:sz w:val="18"/>
          <w:szCs w:val="16"/>
        </w:rPr>
        <w:t>：</w:t>
      </w:r>
      <w:r>
        <w:rPr>
          <w:rFonts w:ascii="Times New Roman" w:hAnsi="Times New Roman"/>
          <w:sz w:val="18"/>
          <w:szCs w:val="16"/>
        </w:rPr>
        <w:t>无相关适用强制性能效标准的企业，不适用此指标，无需填报。</w:t>
      </w:r>
    </w:p>
    <w:p w14:paraId="7D72E3EE"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13</w:t>
      </w:r>
      <w:r>
        <w:rPr>
          <w:rFonts w:ascii="Times New Roman" w:eastAsia="黑体" w:hAnsi="Times New Roman"/>
          <w:kern w:val="21"/>
        </w:rPr>
        <w:t>、单位用地面积产值</w:t>
      </w:r>
    </w:p>
    <w:p w14:paraId="3B9F1F0B" w14:textId="77777777" w:rsidR="00501C21" w:rsidRDefault="00000000">
      <w:pPr>
        <w:spacing w:line="360" w:lineRule="auto"/>
        <w:jc w:val="center"/>
        <w:outlineLvl w:val="0"/>
        <w:rPr>
          <w:rFonts w:ascii="Times New Roman" w:hAnsi="Times New Roman"/>
        </w:rPr>
      </w:pPr>
      <w:r>
        <w:rPr>
          <w:rFonts w:ascii="Times New Roman" w:hAnsi="Times New Roman"/>
          <w:position w:val="-32"/>
        </w:rPr>
        <w:object w:dxaOrig="966" w:dyaOrig="700" w14:anchorId="370F37A3">
          <v:shape id="_x0000_i1037" type="#_x0000_t75" style="width:48.45pt;height:35.15pt" o:ole="">
            <v:imagedata r:id="rId40" o:title=""/>
          </v:shape>
          <o:OLEObject Type="Embed" ProgID="Equation.3" ShapeID="_x0000_i1037" DrawAspect="Content" ObjectID="_1835762631" r:id="rId41"/>
        </w:object>
      </w:r>
    </w:p>
    <w:p w14:paraId="6276ACF4" w14:textId="77777777" w:rsidR="00501C21" w:rsidRDefault="00000000">
      <w:pPr>
        <w:ind w:firstLineChars="200" w:firstLine="420"/>
        <w:outlineLvl w:val="0"/>
        <w:rPr>
          <w:rFonts w:ascii="Times New Roman" w:hAnsi="Times New Roman"/>
        </w:rPr>
      </w:pPr>
      <w:r>
        <w:rPr>
          <w:rFonts w:ascii="Times New Roman" w:hAnsi="Times New Roman"/>
        </w:rPr>
        <w:t>式中：</w:t>
      </w:r>
    </w:p>
    <w:p w14:paraId="7DD6032C" w14:textId="77777777" w:rsidR="00501C21" w:rsidRDefault="00000000">
      <w:pPr>
        <w:ind w:firstLineChars="200" w:firstLine="420"/>
        <w:outlineLvl w:val="0"/>
        <w:rPr>
          <w:rFonts w:ascii="Times New Roman" w:hAnsi="Times New Roman"/>
        </w:rPr>
      </w:pPr>
      <w:r>
        <w:rPr>
          <w:rFonts w:ascii="Times New Roman" w:hAnsi="Times New Roman"/>
          <w:i/>
        </w:rPr>
        <w:lastRenderedPageBreak/>
        <w:t>g</w:t>
      </w:r>
      <w:r>
        <w:rPr>
          <w:rFonts w:ascii="Times New Roman" w:hAnsi="Times New Roman"/>
        </w:rPr>
        <w:t>——</w:t>
      </w:r>
      <w:r>
        <w:rPr>
          <w:rFonts w:ascii="Times New Roman" w:hAnsi="Times New Roman"/>
        </w:rPr>
        <w:t>单位用地面积产值，单位为万元每平方米（万元</w:t>
      </w:r>
      <w:r>
        <w:rPr>
          <w:rFonts w:ascii="Times New Roman" w:hAnsi="Times New Roman"/>
        </w:rPr>
        <w:t>/m</w:t>
      </w:r>
      <w:r>
        <w:rPr>
          <w:rFonts w:ascii="Times New Roman" w:hAnsi="Times New Roman"/>
          <w:vertAlign w:val="superscript"/>
        </w:rPr>
        <w:t>2</w:t>
      </w:r>
      <w:r>
        <w:rPr>
          <w:rFonts w:ascii="Times New Roman" w:hAnsi="Times New Roman"/>
        </w:rPr>
        <w:t>）；</w:t>
      </w:r>
    </w:p>
    <w:p w14:paraId="1644BCD4" w14:textId="77777777" w:rsidR="00501C21" w:rsidRDefault="00000000">
      <w:pPr>
        <w:ind w:firstLineChars="200" w:firstLine="420"/>
        <w:outlineLvl w:val="0"/>
        <w:rPr>
          <w:rFonts w:ascii="Times New Roman" w:hAnsi="Times New Roman"/>
        </w:rPr>
      </w:pPr>
      <w:r>
        <w:rPr>
          <w:rFonts w:ascii="Times New Roman" w:hAnsi="Times New Roman"/>
          <w:i/>
        </w:rPr>
        <w:t>G</w:t>
      </w:r>
      <w:r>
        <w:rPr>
          <w:rFonts w:ascii="Times New Roman" w:hAnsi="Times New Roman"/>
        </w:rPr>
        <w:t>——</w:t>
      </w:r>
      <w:r>
        <w:rPr>
          <w:rFonts w:ascii="Times New Roman" w:hAnsi="Times New Roman"/>
        </w:rPr>
        <w:t>评价年工厂的总产值，单位为万元；</w:t>
      </w:r>
    </w:p>
    <w:p w14:paraId="660CBEA5" w14:textId="77777777" w:rsidR="00501C21" w:rsidRDefault="00000000">
      <w:pPr>
        <w:tabs>
          <w:tab w:val="center" w:pos="4201"/>
          <w:tab w:val="right" w:leader="dot" w:pos="9298"/>
        </w:tabs>
        <w:autoSpaceDE w:val="0"/>
        <w:autoSpaceDN w:val="0"/>
        <w:ind w:firstLineChars="200" w:firstLine="420"/>
        <w:rPr>
          <w:rFonts w:ascii="Times New Roman" w:eastAsia="仿宋_GB2312" w:hAnsi="Times New Roman"/>
        </w:rPr>
      </w:pPr>
      <w:r>
        <w:rPr>
          <w:rFonts w:ascii="Times New Roman" w:hAnsi="Times New Roman"/>
          <w:i/>
        </w:rPr>
        <w:t>A</w:t>
      </w:r>
      <w:r>
        <w:rPr>
          <w:rFonts w:ascii="Times New Roman" w:hAnsi="Times New Roman"/>
          <w:i/>
          <w:iCs/>
          <w:vertAlign w:val="subscript"/>
        </w:rPr>
        <w:t>用地</w:t>
      </w:r>
      <w:r>
        <w:rPr>
          <w:rFonts w:ascii="Times New Roman" w:hAnsi="Times New Roman"/>
        </w:rPr>
        <w:t>——</w:t>
      </w:r>
      <w:r>
        <w:rPr>
          <w:rFonts w:ascii="Times New Roman" w:hAnsi="Times New Roman"/>
        </w:rPr>
        <w:t>工厂总用地面积，按照土地权属、界址确定，单位为平方米（</w:t>
      </w:r>
      <w:r>
        <w:rPr>
          <w:rFonts w:ascii="Times New Roman" w:hAnsi="Times New Roman"/>
        </w:rPr>
        <w:t>m</w:t>
      </w:r>
      <w:r>
        <w:rPr>
          <w:rFonts w:ascii="Times New Roman" w:hAnsi="Times New Roman"/>
          <w:vertAlign w:val="superscript"/>
        </w:rPr>
        <w:t>2</w:t>
      </w:r>
      <w:r>
        <w:rPr>
          <w:rFonts w:ascii="Times New Roman" w:hAnsi="Times New Roman"/>
        </w:rPr>
        <w:t>）。</w:t>
      </w:r>
    </w:p>
    <w:p w14:paraId="11FAB189" w14:textId="77777777" w:rsidR="00501C21" w:rsidRDefault="00000000">
      <w:pPr>
        <w:spacing w:line="560" w:lineRule="exact"/>
        <w:rPr>
          <w:rFonts w:ascii="Times New Roman" w:eastAsia="黑体" w:hAnsi="Times New Roman"/>
          <w:kern w:val="21"/>
        </w:rPr>
      </w:pPr>
      <w:r>
        <w:rPr>
          <w:rFonts w:ascii="Times New Roman" w:hAnsi="Times New Roman"/>
        </w:rPr>
        <w:t>14</w:t>
      </w:r>
      <w:r>
        <w:rPr>
          <w:rFonts w:ascii="Times New Roman" w:hAnsi="Times New Roman"/>
        </w:rPr>
        <w:t>、</w:t>
      </w:r>
      <w:r>
        <w:rPr>
          <w:rFonts w:ascii="Times New Roman" w:eastAsia="黑体" w:hAnsi="Times New Roman"/>
          <w:kern w:val="21"/>
        </w:rPr>
        <w:t>建筑系数</w:t>
      </w:r>
    </w:p>
    <w:p w14:paraId="59799655" w14:textId="77777777" w:rsidR="00501C21" w:rsidRDefault="00000000">
      <w:pPr>
        <w:ind w:firstLineChars="200" w:firstLine="420"/>
        <w:rPr>
          <w:rFonts w:ascii="Times New Roman" w:hAnsi="Times New Roman"/>
        </w:rPr>
      </w:pPr>
      <w:r>
        <w:rPr>
          <w:rFonts w:ascii="Times New Roman" w:hAnsi="Times New Roman"/>
        </w:rPr>
        <w:t>建筑系数为工厂用地范围内各种建筑物、用于生产和直接为生产服务的构筑物以及堆场面积总和占厂区用地面积的比例，按下式计算。</w:t>
      </w:r>
    </w:p>
    <w:p w14:paraId="2889123F" w14:textId="77777777" w:rsidR="00501C21" w:rsidRDefault="00000000">
      <w:pPr>
        <w:spacing w:line="360" w:lineRule="auto"/>
        <w:jc w:val="center"/>
        <w:outlineLvl w:val="0"/>
        <w:rPr>
          <w:rFonts w:ascii="Times New Roman" w:hAnsi="Times New Roman"/>
        </w:rPr>
      </w:pPr>
      <w:r>
        <w:rPr>
          <w:rFonts w:ascii="Times New Roman" w:hAnsi="Times New Roman"/>
          <w:position w:val="-28"/>
        </w:rPr>
        <w:object w:dxaOrig="3166" w:dyaOrig="635" w14:anchorId="5DD64C05">
          <v:shape id="_x0000_i1038" type="#_x0000_t75" style="width:158.35pt;height:31.75pt" o:ole="">
            <v:imagedata r:id="rId42" o:title=""/>
          </v:shape>
          <o:OLEObject Type="Embed" ProgID="Equation.3" ShapeID="_x0000_i1038" DrawAspect="Content" ObjectID="_1835762632" r:id="rId43"/>
        </w:object>
      </w:r>
    </w:p>
    <w:p w14:paraId="2D8DCCC9" w14:textId="77777777" w:rsidR="00501C21" w:rsidRDefault="00000000">
      <w:pPr>
        <w:ind w:firstLineChars="200" w:firstLine="420"/>
        <w:rPr>
          <w:rFonts w:ascii="Times New Roman" w:hAnsi="Times New Roman"/>
        </w:rPr>
      </w:pPr>
      <w:r>
        <w:rPr>
          <w:rFonts w:ascii="Times New Roman" w:hAnsi="Times New Roman"/>
        </w:rPr>
        <w:t>式中：</w:t>
      </w:r>
    </w:p>
    <w:p w14:paraId="33F602F4" w14:textId="77777777" w:rsidR="00501C21" w:rsidRDefault="00000000">
      <w:pPr>
        <w:ind w:leftChars="200" w:left="420"/>
        <w:rPr>
          <w:rFonts w:ascii="Times New Roman" w:hAnsi="Times New Roman"/>
        </w:rPr>
      </w:pPr>
      <w:r>
        <w:rPr>
          <w:rFonts w:ascii="Times New Roman" w:hAnsi="Times New Roman"/>
          <w:i/>
          <w:iCs/>
        </w:rPr>
        <w:t xml:space="preserve">r </w:t>
      </w:r>
      <w:r>
        <w:rPr>
          <w:rFonts w:ascii="Times New Roman" w:hAnsi="Times New Roman"/>
        </w:rPr>
        <w:t>——</w:t>
      </w:r>
      <w:r>
        <w:rPr>
          <w:rFonts w:ascii="Times New Roman" w:hAnsi="Times New Roman"/>
        </w:rPr>
        <w:t>工厂建筑系数，无量纲；</w:t>
      </w:r>
    </w:p>
    <w:p w14:paraId="7FDC0C80" w14:textId="77777777" w:rsidR="00501C21" w:rsidRDefault="00000000">
      <w:pPr>
        <w:ind w:leftChars="200" w:left="420"/>
        <w:rPr>
          <w:rFonts w:ascii="Times New Roman" w:hAnsi="Times New Roman"/>
        </w:rPr>
      </w:pPr>
      <w:r>
        <w:rPr>
          <w:rFonts w:ascii="Times New Roman" w:hAnsi="Times New Roman"/>
          <w:i/>
          <w:iCs/>
        </w:rPr>
        <w:t>a</w:t>
      </w:r>
      <w:r>
        <w:rPr>
          <w:rFonts w:ascii="Times New Roman" w:hAnsi="Times New Roman"/>
          <w:vertAlign w:val="subscript"/>
        </w:rPr>
        <w:t>总建筑物</w:t>
      </w:r>
      <w:r>
        <w:rPr>
          <w:rFonts w:ascii="Times New Roman" w:hAnsi="Times New Roman"/>
        </w:rPr>
        <w:t>——</w:t>
      </w:r>
      <w:r>
        <w:rPr>
          <w:rFonts w:ascii="Times New Roman" w:hAnsi="Times New Roman"/>
        </w:rPr>
        <w:t>工厂总建筑物占地面积，单位为平方米（</w:t>
      </w:r>
      <w:r>
        <w:rPr>
          <w:rFonts w:ascii="Times New Roman" w:hAnsi="Times New Roman"/>
        </w:rPr>
        <w:t>m</w:t>
      </w:r>
      <w:r>
        <w:rPr>
          <w:rFonts w:ascii="Times New Roman" w:hAnsi="Times New Roman"/>
          <w:vertAlign w:val="superscript"/>
        </w:rPr>
        <w:t>2</w:t>
      </w:r>
      <w:r>
        <w:rPr>
          <w:rFonts w:ascii="Times New Roman" w:hAnsi="Times New Roman"/>
        </w:rPr>
        <w:t>）；</w:t>
      </w:r>
    </w:p>
    <w:p w14:paraId="37D87DBE" w14:textId="77777777" w:rsidR="00501C21" w:rsidRDefault="00000000">
      <w:pPr>
        <w:ind w:leftChars="200" w:left="420"/>
        <w:rPr>
          <w:rFonts w:ascii="Times New Roman" w:hAnsi="Times New Roman"/>
        </w:rPr>
      </w:pPr>
      <w:r>
        <w:rPr>
          <w:rFonts w:ascii="Times New Roman" w:hAnsi="Times New Roman"/>
          <w:i/>
          <w:iCs/>
        </w:rPr>
        <w:t>a</w:t>
      </w:r>
      <w:r>
        <w:rPr>
          <w:rFonts w:ascii="Times New Roman" w:hAnsi="Times New Roman"/>
          <w:vertAlign w:val="subscript"/>
        </w:rPr>
        <w:t>总构筑物</w:t>
      </w:r>
      <w:r>
        <w:rPr>
          <w:rFonts w:ascii="Times New Roman" w:hAnsi="Times New Roman"/>
        </w:rPr>
        <w:t>——</w:t>
      </w:r>
      <w:r>
        <w:rPr>
          <w:rFonts w:ascii="Times New Roman" w:hAnsi="Times New Roman"/>
        </w:rPr>
        <w:t>工厂各种用于生产和直接为生产服务的总构筑物占地面积，单位为平方米（</w:t>
      </w:r>
      <w:r>
        <w:rPr>
          <w:rFonts w:ascii="Times New Roman" w:hAnsi="Times New Roman"/>
        </w:rPr>
        <w:t>m</w:t>
      </w:r>
      <w:r>
        <w:rPr>
          <w:rFonts w:ascii="Times New Roman" w:hAnsi="Times New Roman"/>
          <w:vertAlign w:val="superscript"/>
        </w:rPr>
        <w:t>2</w:t>
      </w:r>
      <w:r>
        <w:rPr>
          <w:rFonts w:ascii="Times New Roman" w:hAnsi="Times New Roman"/>
        </w:rPr>
        <w:t>）；</w:t>
      </w:r>
    </w:p>
    <w:p w14:paraId="075CA397" w14:textId="77777777" w:rsidR="00501C21" w:rsidRDefault="00000000">
      <w:pPr>
        <w:ind w:leftChars="200" w:left="420"/>
        <w:rPr>
          <w:rFonts w:ascii="Times New Roman" w:hAnsi="Times New Roman"/>
        </w:rPr>
      </w:pPr>
      <w:r>
        <w:rPr>
          <w:rFonts w:ascii="Times New Roman" w:hAnsi="Times New Roman"/>
          <w:i/>
          <w:iCs/>
        </w:rPr>
        <w:t>a</w:t>
      </w:r>
      <w:r>
        <w:rPr>
          <w:rFonts w:ascii="Times New Roman" w:hAnsi="Times New Roman"/>
          <w:vertAlign w:val="subscript"/>
        </w:rPr>
        <w:t>堆场</w:t>
      </w:r>
      <w:r>
        <w:rPr>
          <w:rFonts w:ascii="Times New Roman" w:hAnsi="Times New Roman"/>
        </w:rPr>
        <w:t>——</w:t>
      </w:r>
      <w:r>
        <w:rPr>
          <w:rFonts w:ascii="Times New Roman" w:hAnsi="Times New Roman"/>
        </w:rPr>
        <w:t>工厂堆场用地面积，单位为平方米（</w:t>
      </w:r>
      <w:r>
        <w:rPr>
          <w:rFonts w:ascii="Times New Roman" w:hAnsi="Times New Roman"/>
        </w:rPr>
        <w:t>m</w:t>
      </w:r>
      <w:r>
        <w:rPr>
          <w:rFonts w:ascii="Times New Roman" w:hAnsi="Times New Roman"/>
          <w:vertAlign w:val="superscript"/>
        </w:rPr>
        <w:t>2</w:t>
      </w:r>
      <w:r>
        <w:rPr>
          <w:rFonts w:ascii="Times New Roman" w:hAnsi="Times New Roman"/>
        </w:rPr>
        <w:t>）；</w:t>
      </w:r>
    </w:p>
    <w:p w14:paraId="07FC88DD" w14:textId="77777777" w:rsidR="00501C21" w:rsidRDefault="00000000">
      <w:pPr>
        <w:ind w:leftChars="200" w:left="420"/>
        <w:rPr>
          <w:rFonts w:ascii="Times New Roman" w:hAnsi="Times New Roman"/>
        </w:rPr>
      </w:pPr>
      <w:r>
        <w:rPr>
          <w:rFonts w:ascii="Times New Roman" w:hAnsi="Times New Roman"/>
          <w:i/>
          <w:iCs/>
        </w:rPr>
        <w:t>A</w:t>
      </w:r>
      <w:r>
        <w:rPr>
          <w:rFonts w:ascii="Times New Roman" w:hAnsi="Times New Roman"/>
          <w:vertAlign w:val="subscript"/>
        </w:rPr>
        <w:t>用地</w:t>
      </w:r>
      <w:r>
        <w:rPr>
          <w:rFonts w:ascii="Times New Roman" w:hAnsi="Times New Roman"/>
        </w:rPr>
        <w:t>——</w:t>
      </w:r>
      <w:r>
        <w:rPr>
          <w:rFonts w:ascii="Times New Roman" w:hAnsi="Times New Roman"/>
        </w:rPr>
        <w:t>工厂总用地面积，按照土地权属、界址确定，单位为平方米（</w:t>
      </w:r>
      <w:r>
        <w:rPr>
          <w:rFonts w:ascii="Times New Roman" w:hAnsi="Times New Roman"/>
        </w:rPr>
        <w:t>m</w:t>
      </w:r>
      <w:r>
        <w:rPr>
          <w:rFonts w:ascii="Times New Roman" w:hAnsi="Times New Roman"/>
          <w:vertAlign w:val="superscript"/>
        </w:rPr>
        <w:t>2</w:t>
      </w:r>
      <w:r>
        <w:rPr>
          <w:rFonts w:ascii="Times New Roman" w:hAnsi="Times New Roman"/>
        </w:rPr>
        <w:t>）。</w:t>
      </w:r>
    </w:p>
    <w:p w14:paraId="7E1B31D1" w14:textId="77777777" w:rsidR="00501C21" w:rsidRDefault="00000000">
      <w:pPr>
        <w:numPr>
          <w:ilvl w:val="1"/>
          <w:numId w:val="0"/>
        </w:numPr>
        <w:tabs>
          <w:tab w:val="left" w:pos="360"/>
        </w:tabs>
        <w:wordWrap w:val="0"/>
        <w:overflowPunct w:val="0"/>
        <w:autoSpaceDE w:val="0"/>
        <w:spacing w:beforeLines="100" w:before="323" w:afterLines="100" w:after="323"/>
        <w:textAlignment w:val="baseline"/>
        <w:outlineLvl w:val="0"/>
        <w:rPr>
          <w:rFonts w:ascii="Times New Roman" w:eastAsia="黑体" w:hAnsi="Times New Roman"/>
          <w:kern w:val="21"/>
        </w:rPr>
      </w:pPr>
      <w:r>
        <w:rPr>
          <w:rFonts w:ascii="Times New Roman" w:eastAsia="黑体" w:hAnsi="Times New Roman"/>
          <w:kern w:val="21"/>
        </w:rPr>
        <w:t>15</w:t>
      </w:r>
      <w:r>
        <w:rPr>
          <w:rFonts w:ascii="Times New Roman" w:eastAsia="黑体" w:hAnsi="Times New Roman"/>
          <w:kern w:val="21"/>
        </w:rPr>
        <w:t>、容积率</w:t>
      </w:r>
    </w:p>
    <w:p w14:paraId="74530D38" w14:textId="77777777" w:rsidR="00501C21" w:rsidRDefault="00000000">
      <w:pPr>
        <w:ind w:firstLineChars="200" w:firstLine="420"/>
        <w:outlineLvl w:val="0"/>
        <w:rPr>
          <w:rFonts w:ascii="Times New Roman" w:hAnsi="Times New Roman"/>
        </w:rPr>
      </w:pPr>
      <w:bookmarkStart w:id="28" w:name="_Toc496686869"/>
      <w:bookmarkStart w:id="29" w:name="_Toc496718770"/>
      <w:r>
        <w:rPr>
          <w:rFonts w:ascii="Times New Roman" w:hAnsi="Times New Roman"/>
        </w:rPr>
        <w:t>容积率为工厂总建筑面积与工厂总用地面积的比值，按下式计算。</w:t>
      </w:r>
      <w:bookmarkEnd w:id="28"/>
      <w:bookmarkEnd w:id="29"/>
    </w:p>
    <w:p w14:paraId="312F0592" w14:textId="77777777" w:rsidR="00501C21" w:rsidRDefault="00000000">
      <w:pPr>
        <w:spacing w:line="360" w:lineRule="auto"/>
        <w:jc w:val="center"/>
        <w:outlineLvl w:val="0"/>
        <w:rPr>
          <w:rFonts w:ascii="Times New Roman" w:hAnsi="Times New Roman"/>
        </w:rPr>
      </w:pPr>
      <w:r>
        <w:rPr>
          <w:rFonts w:ascii="Times New Roman" w:hAnsi="Times New Roman"/>
          <w:position w:val="-28"/>
        </w:rPr>
        <w:object w:dxaOrig="1300" w:dyaOrig="639" w14:anchorId="012F3390">
          <v:shape id="_x0000_i1039" type="#_x0000_t75" style="width:64.85pt;height:32.1pt" o:ole="">
            <v:imagedata r:id="rId44" o:title=""/>
          </v:shape>
          <o:OLEObject Type="Embed" ProgID="Equation.3" ShapeID="_x0000_i1039" DrawAspect="Content" ObjectID="_1835762633" r:id="rId45"/>
        </w:object>
      </w:r>
    </w:p>
    <w:p w14:paraId="73F57EFD" w14:textId="77777777" w:rsidR="00501C21" w:rsidRDefault="00000000">
      <w:pPr>
        <w:ind w:firstLineChars="200" w:firstLine="420"/>
        <w:outlineLvl w:val="0"/>
        <w:rPr>
          <w:rFonts w:ascii="Times New Roman" w:hAnsi="Times New Roman"/>
        </w:rPr>
      </w:pPr>
      <w:bookmarkStart w:id="30" w:name="_Toc496686871"/>
      <w:bookmarkStart w:id="31" w:name="_Toc496718772"/>
      <w:r>
        <w:rPr>
          <w:rFonts w:ascii="Times New Roman" w:hAnsi="Times New Roman"/>
        </w:rPr>
        <w:t>式中：</w:t>
      </w:r>
      <w:bookmarkEnd w:id="30"/>
      <w:bookmarkEnd w:id="31"/>
    </w:p>
    <w:p w14:paraId="2C159EA8" w14:textId="77777777" w:rsidR="00501C21" w:rsidRDefault="00000000">
      <w:pPr>
        <w:ind w:firstLineChars="200" w:firstLine="420"/>
        <w:outlineLvl w:val="0"/>
        <w:rPr>
          <w:rFonts w:ascii="Times New Roman" w:hAnsi="Times New Roman"/>
        </w:rPr>
      </w:pPr>
      <w:bookmarkStart w:id="32" w:name="_Toc496686872"/>
      <w:bookmarkStart w:id="33" w:name="_Toc496718773"/>
      <w:r>
        <w:rPr>
          <w:rFonts w:ascii="Times New Roman" w:hAnsi="Times New Roman"/>
          <w:i/>
        </w:rPr>
        <w:t>R</w:t>
      </w:r>
      <w:r>
        <w:rPr>
          <w:rFonts w:ascii="Times New Roman" w:hAnsi="Times New Roman"/>
        </w:rPr>
        <w:t>——</w:t>
      </w:r>
      <w:r>
        <w:rPr>
          <w:rFonts w:ascii="Times New Roman" w:hAnsi="Times New Roman"/>
        </w:rPr>
        <w:t>工厂容积率，无量纲；</w:t>
      </w:r>
      <w:bookmarkEnd w:id="32"/>
      <w:bookmarkEnd w:id="33"/>
    </w:p>
    <w:p w14:paraId="5474587D" w14:textId="77777777" w:rsidR="00501C21" w:rsidRDefault="00000000">
      <w:pPr>
        <w:ind w:firstLineChars="200" w:firstLine="420"/>
        <w:outlineLvl w:val="0"/>
        <w:rPr>
          <w:rFonts w:ascii="Times New Roman" w:hAnsi="Times New Roman"/>
        </w:rPr>
      </w:pPr>
      <w:bookmarkStart w:id="34" w:name="_Toc496718774"/>
      <w:bookmarkStart w:id="35" w:name="_Toc496686873"/>
      <w:r>
        <w:rPr>
          <w:rFonts w:ascii="Times New Roman" w:hAnsi="Times New Roman"/>
          <w:i/>
        </w:rPr>
        <w:t>A</w:t>
      </w:r>
      <w:r>
        <w:rPr>
          <w:rFonts w:ascii="Times New Roman" w:hAnsi="Times New Roman"/>
          <w:vertAlign w:val="subscript"/>
        </w:rPr>
        <w:t>总建筑面积</w:t>
      </w:r>
      <w:r>
        <w:rPr>
          <w:rFonts w:ascii="Times New Roman" w:hAnsi="Times New Roman"/>
        </w:rPr>
        <w:t>——</w:t>
      </w:r>
      <w:r>
        <w:rPr>
          <w:rFonts w:ascii="Times New Roman" w:hAnsi="Times New Roman"/>
        </w:rPr>
        <w:t>工厂总建筑面积，参照</w:t>
      </w:r>
      <w:r>
        <w:rPr>
          <w:rFonts w:ascii="Times New Roman" w:hAnsi="Times New Roman"/>
        </w:rPr>
        <w:t>GB/T 50353</w:t>
      </w:r>
      <w:r>
        <w:rPr>
          <w:rFonts w:ascii="Times New Roman" w:hAnsi="Times New Roman"/>
        </w:rPr>
        <w:t>计算，其中，建筑物层高超过</w:t>
      </w:r>
      <w:r>
        <w:rPr>
          <w:rFonts w:ascii="Times New Roman" w:hAnsi="Times New Roman"/>
        </w:rPr>
        <w:t>8m</w:t>
      </w:r>
      <w:r>
        <w:rPr>
          <w:rFonts w:ascii="Times New Roman" w:hAnsi="Times New Roman"/>
        </w:rPr>
        <w:t>的，在计算容积率时该层建筑面积加倍计算，单位为平方米（</w:t>
      </w:r>
      <w:r>
        <w:rPr>
          <w:rFonts w:ascii="Times New Roman" w:hAnsi="Times New Roman"/>
        </w:rPr>
        <w:t>m</w:t>
      </w:r>
      <w:r>
        <w:rPr>
          <w:rFonts w:ascii="Times New Roman" w:hAnsi="Times New Roman"/>
          <w:vertAlign w:val="superscript"/>
        </w:rPr>
        <w:t>2</w:t>
      </w:r>
      <w:r>
        <w:rPr>
          <w:rFonts w:ascii="Times New Roman" w:hAnsi="Times New Roman"/>
        </w:rPr>
        <w:t>）；</w:t>
      </w:r>
      <w:bookmarkEnd w:id="34"/>
      <w:bookmarkEnd w:id="35"/>
    </w:p>
    <w:p w14:paraId="0E739BDD" w14:textId="77777777" w:rsidR="00501C21" w:rsidRDefault="00000000">
      <w:pPr>
        <w:tabs>
          <w:tab w:val="center" w:pos="4201"/>
          <w:tab w:val="right" w:leader="dot" w:pos="9298"/>
        </w:tabs>
        <w:autoSpaceDE w:val="0"/>
        <w:autoSpaceDN w:val="0"/>
        <w:ind w:firstLineChars="200" w:firstLine="420"/>
        <w:rPr>
          <w:rFonts w:ascii="Times New Roman" w:hAnsi="Times New Roman"/>
        </w:rPr>
      </w:pPr>
      <w:bookmarkStart w:id="36" w:name="_Toc496686875"/>
      <w:bookmarkStart w:id="37" w:name="_Toc496718776"/>
      <w:r>
        <w:rPr>
          <w:rFonts w:ascii="Times New Roman" w:hAnsi="Times New Roman"/>
          <w:i/>
        </w:rPr>
        <w:t>A</w:t>
      </w:r>
      <w:r>
        <w:rPr>
          <w:rFonts w:ascii="Times New Roman" w:hAnsi="Times New Roman"/>
          <w:vertAlign w:val="subscript"/>
        </w:rPr>
        <w:t>用地</w:t>
      </w:r>
      <w:r>
        <w:rPr>
          <w:rFonts w:ascii="Times New Roman" w:hAnsi="Times New Roman"/>
        </w:rPr>
        <w:t>——</w:t>
      </w:r>
      <w:r>
        <w:rPr>
          <w:rFonts w:ascii="Times New Roman" w:hAnsi="Times New Roman"/>
        </w:rPr>
        <w:t>工厂总用地面积，按照土地权属、界址确定，单位为平方米（</w:t>
      </w:r>
      <w:r>
        <w:rPr>
          <w:rFonts w:ascii="Times New Roman" w:hAnsi="Times New Roman"/>
        </w:rPr>
        <w:t>m</w:t>
      </w:r>
      <w:r>
        <w:rPr>
          <w:rFonts w:ascii="Times New Roman" w:hAnsi="Times New Roman"/>
          <w:vertAlign w:val="superscript"/>
        </w:rPr>
        <w:t>2</w:t>
      </w:r>
      <w:r>
        <w:rPr>
          <w:rFonts w:ascii="Times New Roman" w:hAnsi="Times New Roman"/>
        </w:rPr>
        <w:t>）。</w:t>
      </w:r>
      <w:bookmarkEnd w:id="36"/>
      <w:bookmarkEnd w:id="37"/>
    </w:p>
    <w:p w14:paraId="042F28B5" w14:textId="77777777" w:rsidR="00501C21" w:rsidRDefault="00501C21">
      <w:pPr>
        <w:pStyle w:val="2"/>
        <w:ind w:leftChars="0" w:left="0" w:firstLine="0"/>
        <w:rPr>
          <w:rFonts w:ascii="Times New Roman" w:eastAsia="仿宋" w:hAnsi="Times New Roman"/>
          <w:kern w:val="0"/>
          <w:sz w:val="24"/>
        </w:rPr>
        <w:sectPr w:rsidR="00501C21">
          <w:pgSz w:w="11906" w:h="16838"/>
          <w:pgMar w:top="1588" w:right="1474" w:bottom="1588" w:left="1588" w:header="851" w:footer="1134" w:gutter="0"/>
          <w:cols w:space="720"/>
          <w:docGrid w:type="lines" w:linePitch="323"/>
        </w:sectPr>
      </w:pPr>
    </w:p>
    <w:p w14:paraId="20395CCE" w14:textId="637A1977" w:rsidR="00501C21" w:rsidRDefault="00000000">
      <w:pPr>
        <w:snapToGrid w:val="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lastRenderedPageBreak/>
        <w:t>附件</w:t>
      </w:r>
      <w:r w:rsidR="009A5D8B">
        <w:rPr>
          <w:rFonts w:ascii="方正黑体简体" w:eastAsia="方正黑体简体" w:hAnsi="方正黑体简体" w:cs="方正黑体简体" w:hint="eastAsia"/>
          <w:sz w:val="32"/>
          <w:szCs w:val="32"/>
        </w:rPr>
        <w:t>6</w:t>
      </w:r>
      <w:r>
        <w:rPr>
          <w:rFonts w:ascii="方正黑体简体" w:eastAsia="方正黑体简体" w:hAnsi="方正黑体简体" w:cs="方正黑体简体" w:hint="eastAsia"/>
          <w:sz w:val="32"/>
          <w:szCs w:val="32"/>
        </w:rPr>
        <w:t>-2</w:t>
      </w:r>
    </w:p>
    <w:p w14:paraId="53AA1564" w14:textId="77777777" w:rsidR="00501C21" w:rsidRDefault="00000000">
      <w:pPr>
        <w:snapToGrid w:val="0"/>
        <w:spacing w:line="360" w:lineRule="auto"/>
        <w:jc w:val="center"/>
        <w:rPr>
          <w:rFonts w:ascii="方正小标宋简体" w:eastAsia="方正小标宋简体" w:hAnsi="方正小标宋简体" w:cs="方正小标宋简体" w:hint="eastAsia"/>
          <w:sz w:val="36"/>
          <w:szCs w:val="36"/>
        </w:rPr>
      </w:pPr>
      <w:hyperlink r:id="rId46" w:history="1">
        <w:r>
          <w:rPr>
            <w:rFonts w:ascii="方正小标宋简体" w:eastAsia="方正小标宋简体" w:hAnsi="方正小标宋简体" w:cs="方正小标宋简体" w:hint="eastAsia"/>
            <w:sz w:val="36"/>
            <w:szCs w:val="36"/>
          </w:rPr>
          <w:t>现行工业用水定额国家标准参考清单</w:t>
        </w:r>
      </w:hyperlink>
    </w:p>
    <w:tbl>
      <w:tblPr>
        <w:tblW w:w="14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2977"/>
        <w:gridCol w:w="5120"/>
        <w:gridCol w:w="2690"/>
        <w:gridCol w:w="2485"/>
      </w:tblGrid>
      <w:tr w:rsidR="00501C21" w14:paraId="6C4E49BD" w14:textId="77777777">
        <w:trPr>
          <w:trHeight w:val="340"/>
          <w:tblHeader/>
          <w:jc w:val="center"/>
        </w:trPr>
        <w:tc>
          <w:tcPr>
            <w:tcW w:w="1016" w:type="dxa"/>
            <w:shd w:val="clear" w:color="auto" w:fill="FFFFFF"/>
            <w:vAlign w:val="center"/>
          </w:tcPr>
          <w:p w14:paraId="3F036CE7"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序号</w:t>
            </w:r>
          </w:p>
        </w:tc>
        <w:tc>
          <w:tcPr>
            <w:tcW w:w="2977" w:type="dxa"/>
            <w:shd w:val="clear" w:color="auto" w:fill="FFFFFF"/>
            <w:vAlign w:val="center"/>
          </w:tcPr>
          <w:p w14:paraId="0175B004"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标准号</w:t>
            </w:r>
          </w:p>
        </w:tc>
        <w:tc>
          <w:tcPr>
            <w:tcW w:w="5120" w:type="dxa"/>
            <w:shd w:val="clear" w:color="auto" w:fill="FFFFFF"/>
            <w:vAlign w:val="center"/>
          </w:tcPr>
          <w:p w14:paraId="1AEE319E"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标准中文名称</w:t>
            </w:r>
          </w:p>
        </w:tc>
        <w:tc>
          <w:tcPr>
            <w:tcW w:w="2690" w:type="dxa"/>
            <w:shd w:val="clear" w:color="auto" w:fill="FFFFFF"/>
            <w:vAlign w:val="center"/>
          </w:tcPr>
          <w:p w14:paraId="3EF23BAA"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发布日期</w:t>
            </w:r>
          </w:p>
        </w:tc>
        <w:tc>
          <w:tcPr>
            <w:tcW w:w="2485" w:type="dxa"/>
            <w:shd w:val="clear" w:color="auto" w:fill="FFFFFF"/>
            <w:vAlign w:val="center"/>
          </w:tcPr>
          <w:p w14:paraId="6DE7AFC0"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实施日期</w:t>
            </w:r>
          </w:p>
        </w:tc>
      </w:tr>
      <w:tr w:rsidR="00501C21" w14:paraId="7BB07016" w14:textId="77777777">
        <w:trPr>
          <w:trHeight w:val="340"/>
          <w:jc w:val="center"/>
        </w:trPr>
        <w:tc>
          <w:tcPr>
            <w:tcW w:w="1016" w:type="dxa"/>
            <w:shd w:val="clear" w:color="auto" w:fill="FFFFFF"/>
            <w:vAlign w:val="center"/>
          </w:tcPr>
          <w:p w14:paraId="126FD49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w:t>
            </w:r>
          </w:p>
        </w:tc>
        <w:tc>
          <w:tcPr>
            <w:tcW w:w="2977" w:type="dxa"/>
            <w:shd w:val="clear" w:color="auto" w:fill="FFFFFF"/>
            <w:vAlign w:val="center"/>
          </w:tcPr>
          <w:p w14:paraId="673A90B8" w14:textId="77777777" w:rsidR="00501C21" w:rsidRDefault="00000000">
            <w:pPr>
              <w:widowControl/>
              <w:jc w:val="center"/>
              <w:textAlignment w:val="center"/>
              <w:rPr>
                <w:rFonts w:ascii="Times New Roman" w:hAnsi="Times New Roman"/>
                <w:color w:val="000000"/>
                <w:sz w:val="22"/>
                <w:szCs w:val="22"/>
              </w:rPr>
            </w:pPr>
            <w:hyperlink r:id="rId47" w:tooltip="https://std.samr.gov.cn/gb/search/gbDetailed?id=C3386C490C4F8B79E05397BE0A0AC288" w:history="1">
              <w:r>
                <w:rPr>
                  <w:rStyle w:val="a4"/>
                  <w:rFonts w:ascii="Times New Roman" w:hAnsi="Times New Roman"/>
                  <w:color w:val="000000"/>
                  <w:sz w:val="22"/>
                  <w:szCs w:val="22"/>
                  <w:u w:val="none"/>
                </w:rPr>
                <w:t>GB/T 18916.1-2021</w:t>
              </w:r>
            </w:hyperlink>
          </w:p>
        </w:tc>
        <w:tc>
          <w:tcPr>
            <w:tcW w:w="5120" w:type="dxa"/>
            <w:shd w:val="clear" w:color="auto" w:fill="FFFFFF"/>
            <w:vAlign w:val="center"/>
          </w:tcPr>
          <w:p w14:paraId="4CCEDF13"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w:t>
            </w:r>
            <w:r>
              <w:rPr>
                <w:rStyle w:val="font01"/>
                <w:rFonts w:hint="default"/>
                <w:lang w:bidi="ar"/>
              </w:rPr>
              <w:t>部分：火力发电</w:t>
            </w:r>
          </w:p>
        </w:tc>
        <w:tc>
          <w:tcPr>
            <w:tcW w:w="2690" w:type="dxa"/>
            <w:shd w:val="clear" w:color="auto" w:fill="FFFFFF"/>
            <w:vAlign w:val="center"/>
          </w:tcPr>
          <w:p w14:paraId="3750BBE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21</w:t>
            </w:r>
            <w:r>
              <w:rPr>
                <w:rFonts w:ascii="Times New Roman" w:hAnsi="Times New Roman"/>
                <w:color w:val="000000"/>
                <w:kern w:val="0"/>
                <w:sz w:val="22"/>
                <w:szCs w:val="22"/>
                <w:lang w:bidi="ar"/>
              </w:rPr>
              <w:t>日</w:t>
            </w:r>
          </w:p>
        </w:tc>
        <w:tc>
          <w:tcPr>
            <w:tcW w:w="2485" w:type="dxa"/>
            <w:shd w:val="clear" w:color="auto" w:fill="FFFFFF"/>
            <w:vAlign w:val="center"/>
          </w:tcPr>
          <w:p w14:paraId="2F44C11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D36AB13" w14:textId="77777777">
        <w:trPr>
          <w:trHeight w:val="340"/>
          <w:jc w:val="center"/>
        </w:trPr>
        <w:tc>
          <w:tcPr>
            <w:tcW w:w="1016" w:type="dxa"/>
            <w:shd w:val="clear" w:color="auto" w:fill="FFFFFF"/>
            <w:vAlign w:val="center"/>
          </w:tcPr>
          <w:p w14:paraId="3AC8E8F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2977" w:type="dxa"/>
            <w:shd w:val="clear" w:color="auto" w:fill="FFFFFF"/>
            <w:vAlign w:val="center"/>
          </w:tcPr>
          <w:p w14:paraId="489D1D39" w14:textId="77777777" w:rsidR="00501C21" w:rsidRDefault="00000000">
            <w:pPr>
              <w:widowControl/>
              <w:jc w:val="center"/>
              <w:textAlignment w:val="center"/>
              <w:rPr>
                <w:rFonts w:ascii="Times New Roman" w:hAnsi="Times New Roman"/>
                <w:color w:val="000000"/>
                <w:sz w:val="22"/>
                <w:szCs w:val="22"/>
              </w:rPr>
            </w:pPr>
            <w:hyperlink r:id="rId48" w:tooltip="https://std.samr.gov.cn/gb/search/gbDetailed?id=E3C42FB7ACEC2086E05397BE0A0A19F0" w:history="1">
              <w:r>
                <w:rPr>
                  <w:rStyle w:val="a4"/>
                  <w:rFonts w:ascii="Times New Roman" w:hAnsi="Times New Roman"/>
                  <w:color w:val="000000"/>
                  <w:sz w:val="22"/>
                  <w:szCs w:val="22"/>
                  <w:u w:val="none"/>
                </w:rPr>
                <w:t>GB/T 18916.2-2022</w:t>
              </w:r>
            </w:hyperlink>
          </w:p>
        </w:tc>
        <w:tc>
          <w:tcPr>
            <w:tcW w:w="5120" w:type="dxa"/>
            <w:shd w:val="clear" w:color="auto" w:fill="FFFFFF"/>
            <w:vAlign w:val="center"/>
          </w:tcPr>
          <w:p w14:paraId="4E76EBF9"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w:t>
            </w:r>
            <w:r>
              <w:rPr>
                <w:rStyle w:val="font01"/>
                <w:rFonts w:hint="default"/>
                <w:lang w:bidi="ar"/>
              </w:rPr>
              <w:t>部分：钢铁联合企业</w:t>
            </w:r>
          </w:p>
        </w:tc>
        <w:tc>
          <w:tcPr>
            <w:tcW w:w="2690" w:type="dxa"/>
            <w:shd w:val="clear" w:color="auto" w:fill="FFFFFF"/>
            <w:vAlign w:val="center"/>
          </w:tcPr>
          <w:p w14:paraId="4347883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485" w:type="dxa"/>
            <w:shd w:val="clear" w:color="auto" w:fill="FFFFFF"/>
            <w:vAlign w:val="center"/>
          </w:tcPr>
          <w:p w14:paraId="2A42BC1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437AC0D" w14:textId="77777777">
        <w:trPr>
          <w:trHeight w:val="340"/>
          <w:jc w:val="center"/>
        </w:trPr>
        <w:tc>
          <w:tcPr>
            <w:tcW w:w="1016" w:type="dxa"/>
            <w:shd w:val="clear" w:color="auto" w:fill="FFFFFF"/>
            <w:vAlign w:val="center"/>
          </w:tcPr>
          <w:p w14:paraId="154DE74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2977" w:type="dxa"/>
            <w:shd w:val="clear" w:color="auto" w:fill="FFFFFF"/>
            <w:vAlign w:val="center"/>
          </w:tcPr>
          <w:p w14:paraId="68AD3294" w14:textId="77777777" w:rsidR="00501C21" w:rsidRDefault="00000000">
            <w:pPr>
              <w:widowControl/>
              <w:jc w:val="center"/>
              <w:textAlignment w:val="center"/>
              <w:rPr>
                <w:rFonts w:ascii="Times New Roman" w:hAnsi="Times New Roman"/>
                <w:color w:val="000000"/>
                <w:sz w:val="22"/>
                <w:szCs w:val="22"/>
              </w:rPr>
            </w:pPr>
            <w:hyperlink r:id="rId49" w:tooltip="https://std.samr.gov.cn/gb/search/gbDetailed?id=F159DFC2A79E47EFE05397BE0A0AF334" w:history="1">
              <w:r>
                <w:rPr>
                  <w:rStyle w:val="a4"/>
                  <w:rFonts w:ascii="Times New Roman" w:hAnsi="Times New Roman"/>
                  <w:color w:val="000000"/>
                  <w:sz w:val="22"/>
                  <w:szCs w:val="22"/>
                  <w:u w:val="none"/>
                </w:rPr>
                <w:t>GB/T 18916.3-2022</w:t>
              </w:r>
            </w:hyperlink>
          </w:p>
        </w:tc>
        <w:tc>
          <w:tcPr>
            <w:tcW w:w="5120" w:type="dxa"/>
            <w:shd w:val="clear" w:color="auto" w:fill="FFFFFF"/>
            <w:vAlign w:val="center"/>
          </w:tcPr>
          <w:p w14:paraId="577A37AC"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w:t>
            </w:r>
            <w:r>
              <w:rPr>
                <w:rStyle w:val="font01"/>
                <w:rFonts w:hint="default"/>
                <w:lang w:bidi="ar"/>
              </w:rPr>
              <w:t>部分：石油炼制</w:t>
            </w:r>
          </w:p>
        </w:tc>
        <w:tc>
          <w:tcPr>
            <w:tcW w:w="2690" w:type="dxa"/>
            <w:shd w:val="clear" w:color="auto" w:fill="FFFFFF"/>
            <w:vAlign w:val="center"/>
          </w:tcPr>
          <w:p w14:paraId="06B6AE8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30</w:t>
            </w:r>
            <w:r>
              <w:rPr>
                <w:rFonts w:ascii="Times New Roman" w:hAnsi="Times New Roman"/>
                <w:color w:val="000000"/>
                <w:kern w:val="0"/>
                <w:sz w:val="22"/>
                <w:szCs w:val="22"/>
                <w:lang w:bidi="ar"/>
              </w:rPr>
              <w:t>日</w:t>
            </w:r>
          </w:p>
        </w:tc>
        <w:tc>
          <w:tcPr>
            <w:tcW w:w="2485" w:type="dxa"/>
            <w:shd w:val="clear" w:color="auto" w:fill="FFFFFF"/>
            <w:vAlign w:val="center"/>
          </w:tcPr>
          <w:p w14:paraId="29516FB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3B147DF" w14:textId="77777777">
        <w:trPr>
          <w:trHeight w:val="340"/>
          <w:jc w:val="center"/>
        </w:trPr>
        <w:tc>
          <w:tcPr>
            <w:tcW w:w="1016" w:type="dxa"/>
            <w:shd w:val="clear" w:color="auto" w:fill="FFFFFF"/>
            <w:vAlign w:val="center"/>
          </w:tcPr>
          <w:p w14:paraId="56D0502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2977" w:type="dxa"/>
            <w:shd w:val="clear" w:color="auto" w:fill="FFFFFF"/>
            <w:vAlign w:val="center"/>
          </w:tcPr>
          <w:p w14:paraId="109EE0ED" w14:textId="77777777" w:rsidR="00501C21" w:rsidRDefault="00000000">
            <w:pPr>
              <w:widowControl/>
              <w:jc w:val="center"/>
              <w:textAlignment w:val="center"/>
              <w:rPr>
                <w:rFonts w:ascii="Times New Roman" w:hAnsi="Times New Roman"/>
                <w:color w:val="000000"/>
                <w:sz w:val="22"/>
                <w:szCs w:val="22"/>
              </w:rPr>
            </w:pPr>
            <w:hyperlink r:id="rId50" w:tooltip="https://std.samr.gov.cn/gb/search/gbDetailed?id=E3C42FB7ACEB2086E05397BE0A0A19F0" w:history="1">
              <w:r>
                <w:rPr>
                  <w:rStyle w:val="a4"/>
                  <w:rFonts w:ascii="Times New Roman" w:hAnsi="Times New Roman"/>
                  <w:color w:val="000000"/>
                  <w:sz w:val="22"/>
                  <w:szCs w:val="22"/>
                  <w:u w:val="none"/>
                </w:rPr>
                <w:t>GB/T 18916.4-2022</w:t>
              </w:r>
            </w:hyperlink>
          </w:p>
        </w:tc>
        <w:tc>
          <w:tcPr>
            <w:tcW w:w="5120" w:type="dxa"/>
            <w:shd w:val="clear" w:color="auto" w:fill="FFFFFF"/>
            <w:vAlign w:val="center"/>
          </w:tcPr>
          <w:p w14:paraId="3A279CE5"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w:t>
            </w:r>
            <w:r>
              <w:rPr>
                <w:rStyle w:val="font01"/>
                <w:rFonts w:hint="default"/>
                <w:lang w:bidi="ar"/>
              </w:rPr>
              <w:t>部分：纺织染整产品</w:t>
            </w:r>
          </w:p>
        </w:tc>
        <w:tc>
          <w:tcPr>
            <w:tcW w:w="2690" w:type="dxa"/>
            <w:shd w:val="clear" w:color="auto" w:fill="FFFFFF"/>
            <w:vAlign w:val="center"/>
          </w:tcPr>
          <w:p w14:paraId="1CBACAE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485" w:type="dxa"/>
            <w:shd w:val="clear" w:color="auto" w:fill="FFFFFF"/>
            <w:vAlign w:val="center"/>
          </w:tcPr>
          <w:p w14:paraId="4506748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3F9555B" w14:textId="77777777">
        <w:trPr>
          <w:trHeight w:val="340"/>
          <w:jc w:val="center"/>
        </w:trPr>
        <w:tc>
          <w:tcPr>
            <w:tcW w:w="1016" w:type="dxa"/>
            <w:shd w:val="clear" w:color="auto" w:fill="FFFFFF"/>
            <w:vAlign w:val="center"/>
          </w:tcPr>
          <w:p w14:paraId="631EEDE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2977" w:type="dxa"/>
            <w:shd w:val="clear" w:color="auto" w:fill="FFFFFF"/>
            <w:vAlign w:val="center"/>
          </w:tcPr>
          <w:p w14:paraId="3499CA74" w14:textId="77777777" w:rsidR="00501C21" w:rsidRDefault="00000000">
            <w:pPr>
              <w:widowControl/>
              <w:jc w:val="center"/>
              <w:textAlignment w:val="center"/>
              <w:rPr>
                <w:rFonts w:ascii="Times New Roman" w:hAnsi="Times New Roman"/>
                <w:color w:val="000000"/>
                <w:sz w:val="22"/>
                <w:szCs w:val="22"/>
              </w:rPr>
            </w:pPr>
            <w:hyperlink r:id="rId51" w:tooltip="https://std.samr.gov.cn/gb/search/gbDetailed?id=F159DFC2A79C47EFE05397BE0A0AF334" w:history="1">
              <w:r>
                <w:rPr>
                  <w:rStyle w:val="a4"/>
                  <w:rFonts w:ascii="Times New Roman" w:hAnsi="Times New Roman"/>
                  <w:color w:val="000000"/>
                  <w:sz w:val="22"/>
                  <w:szCs w:val="22"/>
                  <w:u w:val="none"/>
                </w:rPr>
                <w:t>GB/T 18916.5-2022</w:t>
              </w:r>
            </w:hyperlink>
          </w:p>
        </w:tc>
        <w:tc>
          <w:tcPr>
            <w:tcW w:w="5120" w:type="dxa"/>
            <w:shd w:val="clear" w:color="auto" w:fill="FFFFFF"/>
            <w:vAlign w:val="center"/>
          </w:tcPr>
          <w:p w14:paraId="0AF89092"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w:t>
            </w:r>
            <w:r>
              <w:rPr>
                <w:rStyle w:val="font01"/>
                <w:rFonts w:hint="default"/>
                <w:lang w:bidi="ar"/>
              </w:rPr>
              <w:t>部分：造纸产品</w:t>
            </w:r>
          </w:p>
        </w:tc>
        <w:tc>
          <w:tcPr>
            <w:tcW w:w="2690" w:type="dxa"/>
            <w:shd w:val="clear" w:color="auto" w:fill="FFFFFF"/>
            <w:vAlign w:val="center"/>
          </w:tcPr>
          <w:p w14:paraId="7CCEEF0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30</w:t>
            </w:r>
            <w:r>
              <w:rPr>
                <w:rFonts w:ascii="Times New Roman" w:hAnsi="Times New Roman"/>
                <w:color w:val="000000"/>
                <w:kern w:val="0"/>
                <w:sz w:val="22"/>
                <w:szCs w:val="22"/>
                <w:lang w:bidi="ar"/>
              </w:rPr>
              <w:t>日</w:t>
            </w:r>
          </w:p>
        </w:tc>
        <w:tc>
          <w:tcPr>
            <w:tcW w:w="2485" w:type="dxa"/>
            <w:shd w:val="clear" w:color="auto" w:fill="FFFFFF"/>
            <w:vAlign w:val="center"/>
          </w:tcPr>
          <w:p w14:paraId="29B3DB8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DA189F7" w14:textId="77777777">
        <w:trPr>
          <w:trHeight w:val="340"/>
          <w:jc w:val="center"/>
        </w:trPr>
        <w:tc>
          <w:tcPr>
            <w:tcW w:w="1016" w:type="dxa"/>
            <w:shd w:val="clear" w:color="auto" w:fill="FFFFFF"/>
            <w:vAlign w:val="center"/>
          </w:tcPr>
          <w:p w14:paraId="3F4C6E4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2977" w:type="dxa"/>
            <w:shd w:val="clear" w:color="auto" w:fill="FFFFFF"/>
            <w:vAlign w:val="center"/>
          </w:tcPr>
          <w:p w14:paraId="7230960D" w14:textId="77777777" w:rsidR="00501C21" w:rsidRDefault="00000000">
            <w:pPr>
              <w:widowControl/>
              <w:jc w:val="center"/>
              <w:textAlignment w:val="center"/>
              <w:rPr>
                <w:rFonts w:ascii="Times New Roman" w:hAnsi="Times New Roman"/>
                <w:color w:val="000000"/>
                <w:sz w:val="22"/>
                <w:szCs w:val="22"/>
              </w:rPr>
            </w:pPr>
            <w:hyperlink r:id="rId52" w:tooltip="https://std.samr.gov.cn/gb/search/gbDetailed?id=FC816D04FFF362EBE05397BE0A0AD5FA" w:history="1">
              <w:r>
                <w:rPr>
                  <w:rStyle w:val="a4"/>
                  <w:rFonts w:ascii="Times New Roman" w:hAnsi="Times New Roman"/>
                  <w:color w:val="000000"/>
                  <w:sz w:val="22"/>
                  <w:szCs w:val="22"/>
                  <w:u w:val="none"/>
                </w:rPr>
                <w:t>GB/T 18916.6-2023</w:t>
              </w:r>
            </w:hyperlink>
          </w:p>
        </w:tc>
        <w:tc>
          <w:tcPr>
            <w:tcW w:w="5120" w:type="dxa"/>
            <w:shd w:val="clear" w:color="auto" w:fill="FFFFFF"/>
            <w:vAlign w:val="center"/>
          </w:tcPr>
          <w:p w14:paraId="4CF96A42"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6</w:t>
            </w:r>
            <w:r>
              <w:rPr>
                <w:rStyle w:val="font01"/>
                <w:rFonts w:hint="default"/>
                <w:lang w:bidi="ar"/>
              </w:rPr>
              <w:t>部分：啤酒</w:t>
            </w:r>
          </w:p>
        </w:tc>
        <w:tc>
          <w:tcPr>
            <w:tcW w:w="2690" w:type="dxa"/>
            <w:shd w:val="clear" w:color="auto" w:fill="FFFFFF"/>
            <w:vAlign w:val="center"/>
          </w:tcPr>
          <w:p w14:paraId="176E316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485" w:type="dxa"/>
            <w:shd w:val="clear" w:color="auto" w:fill="FFFFFF"/>
            <w:vAlign w:val="center"/>
          </w:tcPr>
          <w:p w14:paraId="796B1F6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19C28AA" w14:textId="77777777">
        <w:trPr>
          <w:trHeight w:val="340"/>
          <w:jc w:val="center"/>
        </w:trPr>
        <w:tc>
          <w:tcPr>
            <w:tcW w:w="1016" w:type="dxa"/>
            <w:shd w:val="clear" w:color="auto" w:fill="FFFFFF"/>
            <w:vAlign w:val="center"/>
          </w:tcPr>
          <w:p w14:paraId="59369BD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2977" w:type="dxa"/>
            <w:shd w:val="clear" w:color="auto" w:fill="FFFFFF"/>
            <w:vAlign w:val="center"/>
          </w:tcPr>
          <w:p w14:paraId="1F04D85A" w14:textId="77777777" w:rsidR="00501C21" w:rsidRDefault="00000000">
            <w:pPr>
              <w:widowControl/>
              <w:jc w:val="center"/>
              <w:textAlignment w:val="center"/>
              <w:rPr>
                <w:rFonts w:ascii="Times New Roman" w:hAnsi="Times New Roman"/>
                <w:color w:val="000000"/>
                <w:sz w:val="22"/>
                <w:szCs w:val="22"/>
              </w:rPr>
            </w:pPr>
            <w:hyperlink r:id="rId53" w:tooltip="https://std.samr.gov.cn/gb/search/gbDetailed?id=FC816D04FFF062EBE05397BE0A0AD5FA" w:history="1">
              <w:r>
                <w:rPr>
                  <w:rStyle w:val="a4"/>
                  <w:rFonts w:ascii="Times New Roman" w:hAnsi="Times New Roman"/>
                  <w:color w:val="000000"/>
                  <w:sz w:val="22"/>
                  <w:szCs w:val="22"/>
                  <w:u w:val="none"/>
                </w:rPr>
                <w:t>GB/T 18916.7-2023</w:t>
              </w:r>
            </w:hyperlink>
          </w:p>
        </w:tc>
        <w:tc>
          <w:tcPr>
            <w:tcW w:w="5120" w:type="dxa"/>
            <w:shd w:val="clear" w:color="auto" w:fill="FFFFFF"/>
            <w:vAlign w:val="center"/>
          </w:tcPr>
          <w:p w14:paraId="17ECC15A"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7</w:t>
            </w:r>
            <w:r>
              <w:rPr>
                <w:rStyle w:val="font01"/>
                <w:rFonts w:hint="default"/>
                <w:lang w:bidi="ar"/>
              </w:rPr>
              <w:t>部分：酒精</w:t>
            </w:r>
          </w:p>
        </w:tc>
        <w:tc>
          <w:tcPr>
            <w:tcW w:w="2690" w:type="dxa"/>
            <w:shd w:val="clear" w:color="auto" w:fill="FFFFFF"/>
            <w:vAlign w:val="center"/>
          </w:tcPr>
          <w:p w14:paraId="70C2463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485" w:type="dxa"/>
            <w:shd w:val="clear" w:color="auto" w:fill="FFFFFF"/>
            <w:vAlign w:val="center"/>
          </w:tcPr>
          <w:p w14:paraId="680C0EA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2FBB20E" w14:textId="77777777">
        <w:trPr>
          <w:trHeight w:val="340"/>
          <w:jc w:val="center"/>
        </w:trPr>
        <w:tc>
          <w:tcPr>
            <w:tcW w:w="1016" w:type="dxa"/>
            <w:shd w:val="clear" w:color="auto" w:fill="FFFFFF"/>
            <w:vAlign w:val="center"/>
          </w:tcPr>
          <w:p w14:paraId="4ED0DA7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p>
        </w:tc>
        <w:tc>
          <w:tcPr>
            <w:tcW w:w="2977" w:type="dxa"/>
            <w:shd w:val="clear" w:color="auto" w:fill="FFFFFF"/>
            <w:vAlign w:val="center"/>
          </w:tcPr>
          <w:p w14:paraId="3D5A3032" w14:textId="77777777" w:rsidR="00501C21" w:rsidRDefault="00000000">
            <w:pPr>
              <w:widowControl/>
              <w:jc w:val="center"/>
              <w:textAlignment w:val="center"/>
              <w:rPr>
                <w:rFonts w:ascii="Times New Roman" w:hAnsi="Times New Roman"/>
                <w:color w:val="000000"/>
                <w:sz w:val="22"/>
                <w:szCs w:val="22"/>
              </w:rPr>
            </w:pPr>
            <w:hyperlink r:id="rId54" w:tooltip="https://std.samr.gov.cn/gb/search/gbDetailed?id=33D40F1160C95D92E06397BE0A0A5B93" w:history="1">
              <w:r>
                <w:rPr>
                  <w:rStyle w:val="a4"/>
                  <w:rFonts w:ascii="Times New Roman" w:hAnsi="Times New Roman"/>
                  <w:color w:val="000000"/>
                  <w:sz w:val="22"/>
                  <w:szCs w:val="22"/>
                  <w:u w:val="none"/>
                </w:rPr>
                <w:t>GB/T 18916.8-2025</w:t>
              </w:r>
            </w:hyperlink>
          </w:p>
        </w:tc>
        <w:tc>
          <w:tcPr>
            <w:tcW w:w="5120" w:type="dxa"/>
            <w:shd w:val="clear" w:color="auto" w:fill="FFFFFF"/>
            <w:vAlign w:val="center"/>
          </w:tcPr>
          <w:p w14:paraId="47F7B8A5"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8</w:t>
            </w:r>
            <w:r>
              <w:rPr>
                <w:rStyle w:val="font01"/>
                <w:rFonts w:hint="default"/>
                <w:lang w:bidi="ar"/>
              </w:rPr>
              <w:t>部分：合成氨</w:t>
            </w:r>
          </w:p>
        </w:tc>
        <w:tc>
          <w:tcPr>
            <w:tcW w:w="2690" w:type="dxa"/>
            <w:shd w:val="clear" w:color="auto" w:fill="FFFFFF"/>
            <w:vAlign w:val="center"/>
          </w:tcPr>
          <w:p w14:paraId="05735A8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25</w:t>
            </w:r>
            <w:r>
              <w:rPr>
                <w:rFonts w:ascii="Times New Roman" w:hAnsi="Times New Roman"/>
                <w:color w:val="000000"/>
                <w:kern w:val="0"/>
                <w:sz w:val="22"/>
                <w:szCs w:val="22"/>
                <w:lang w:bidi="ar"/>
              </w:rPr>
              <w:t>日</w:t>
            </w:r>
          </w:p>
        </w:tc>
        <w:tc>
          <w:tcPr>
            <w:tcW w:w="2485" w:type="dxa"/>
            <w:shd w:val="clear" w:color="auto" w:fill="FFFFFF"/>
            <w:vAlign w:val="center"/>
          </w:tcPr>
          <w:p w14:paraId="3565871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BA3D7B5" w14:textId="77777777">
        <w:trPr>
          <w:trHeight w:val="340"/>
          <w:jc w:val="center"/>
        </w:trPr>
        <w:tc>
          <w:tcPr>
            <w:tcW w:w="1016" w:type="dxa"/>
            <w:shd w:val="clear" w:color="auto" w:fill="FFFFFF"/>
            <w:vAlign w:val="center"/>
          </w:tcPr>
          <w:p w14:paraId="5CEA87D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w:t>
            </w:r>
          </w:p>
        </w:tc>
        <w:tc>
          <w:tcPr>
            <w:tcW w:w="2977" w:type="dxa"/>
            <w:shd w:val="clear" w:color="auto" w:fill="FFFFFF"/>
            <w:vAlign w:val="center"/>
          </w:tcPr>
          <w:p w14:paraId="2C6B461D" w14:textId="77777777" w:rsidR="00501C21" w:rsidRDefault="00000000">
            <w:pPr>
              <w:widowControl/>
              <w:jc w:val="center"/>
              <w:textAlignment w:val="center"/>
              <w:rPr>
                <w:rFonts w:ascii="Times New Roman" w:hAnsi="Times New Roman"/>
                <w:color w:val="000000"/>
                <w:sz w:val="22"/>
                <w:szCs w:val="22"/>
              </w:rPr>
            </w:pPr>
            <w:hyperlink r:id="rId55" w:tooltip="https://std.samr.gov.cn/gb/search/gbDetailed?id=E3C42FB7ACED2086E05397BE0A0A19F0" w:history="1">
              <w:r>
                <w:rPr>
                  <w:rStyle w:val="a4"/>
                  <w:rFonts w:ascii="Times New Roman" w:hAnsi="Times New Roman"/>
                  <w:color w:val="000000"/>
                  <w:sz w:val="22"/>
                  <w:szCs w:val="22"/>
                  <w:u w:val="none"/>
                </w:rPr>
                <w:t>GB/T 18916.9-2022</w:t>
              </w:r>
            </w:hyperlink>
          </w:p>
        </w:tc>
        <w:tc>
          <w:tcPr>
            <w:tcW w:w="5120" w:type="dxa"/>
            <w:shd w:val="clear" w:color="auto" w:fill="FFFFFF"/>
            <w:vAlign w:val="center"/>
          </w:tcPr>
          <w:p w14:paraId="2A6D80AE"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9</w:t>
            </w:r>
            <w:r>
              <w:rPr>
                <w:rStyle w:val="font01"/>
                <w:rFonts w:hint="default"/>
                <w:lang w:bidi="ar"/>
              </w:rPr>
              <w:t>部分：谷氨酸钠（味精）</w:t>
            </w:r>
          </w:p>
        </w:tc>
        <w:tc>
          <w:tcPr>
            <w:tcW w:w="2690" w:type="dxa"/>
            <w:shd w:val="clear" w:color="auto" w:fill="FFFFFF"/>
            <w:vAlign w:val="center"/>
          </w:tcPr>
          <w:p w14:paraId="45EE6B4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485" w:type="dxa"/>
            <w:shd w:val="clear" w:color="auto" w:fill="FFFFFF"/>
            <w:vAlign w:val="center"/>
          </w:tcPr>
          <w:p w14:paraId="6695607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8CFC674" w14:textId="77777777">
        <w:trPr>
          <w:trHeight w:val="340"/>
          <w:jc w:val="center"/>
        </w:trPr>
        <w:tc>
          <w:tcPr>
            <w:tcW w:w="1016" w:type="dxa"/>
            <w:shd w:val="clear" w:color="auto" w:fill="FFFFFF"/>
            <w:vAlign w:val="center"/>
          </w:tcPr>
          <w:p w14:paraId="2796FFF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2977" w:type="dxa"/>
            <w:shd w:val="clear" w:color="auto" w:fill="FFFFFF"/>
            <w:vAlign w:val="center"/>
          </w:tcPr>
          <w:p w14:paraId="66E76074" w14:textId="77777777" w:rsidR="00501C21" w:rsidRDefault="00000000">
            <w:pPr>
              <w:widowControl/>
              <w:jc w:val="center"/>
              <w:textAlignment w:val="center"/>
              <w:rPr>
                <w:rFonts w:ascii="Times New Roman" w:hAnsi="Times New Roman"/>
                <w:color w:val="000000"/>
                <w:sz w:val="22"/>
                <w:szCs w:val="22"/>
              </w:rPr>
            </w:pPr>
            <w:hyperlink r:id="rId56" w:tooltip="https://std.samr.gov.cn/gb/search/gbDetailed?id=D4BEFFF4EADEB241E05397BE0A0AF581" w:history="1">
              <w:r>
                <w:rPr>
                  <w:rStyle w:val="a4"/>
                  <w:rFonts w:ascii="Times New Roman" w:hAnsi="Times New Roman"/>
                  <w:color w:val="000000"/>
                  <w:sz w:val="22"/>
                  <w:szCs w:val="22"/>
                  <w:u w:val="none"/>
                </w:rPr>
                <w:t>GB/T 18916.10-2021</w:t>
              </w:r>
            </w:hyperlink>
          </w:p>
        </w:tc>
        <w:tc>
          <w:tcPr>
            <w:tcW w:w="5120" w:type="dxa"/>
            <w:shd w:val="clear" w:color="auto" w:fill="FFFFFF"/>
            <w:vAlign w:val="center"/>
          </w:tcPr>
          <w:p w14:paraId="556C3049"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10</w:t>
            </w:r>
            <w:r>
              <w:rPr>
                <w:rStyle w:val="font01"/>
                <w:rFonts w:hint="default"/>
                <w:lang w:bidi="ar"/>
              </w:rPr>
              <w:t>部分：化学制药产品</w:t>
            </w:r>
          </w:p>
        </w:tc>
        <w:tc>
          <w:tcPr>
            <w:tcW w:w="2690" w:type="dxa"/>
            <w:shd w:val="clear" w:color="auto" w:fill="FFFFFF"/>
            <w:vAlign w:val="center"/>
          </w:tcPr>
          <w:p w14:paraId="32853AC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3C2DEC5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D3B7B13" w14:textId="77777777">
        <w:trPr>
          <w:trHeight w:val="340"/>
          <w:jc w:val="center"/>
        </w:trPr>
        <w:tc>
          <w:tcPr>
            <w:tcW w:w="1016" w:type="dxa"/>
            <w:shd w:val="clear" w:color="auto" w:fill="FFFFFF"/>
            <w:vAlign w:val="center"/>
          </w:tcPr>
          <w:p w14:paraId="65FD209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11</w:t>
            </w:r>
          </w:p>
        </w:tc>
        <w:tc>
          <w:tcPr>
            <w:tcW w:w="2977" w:type="dxa"/>
            <w:shd w:val="clear" w:color="auto" w:fill="FFFFFF"/>
            <w:vAlign w:val="center"/>
          </w:tcPr>
          <w:p w14:paraId="3AD90406" w14:textId="77777777" w:rsidR="00501C21" w:rsidRDefault="00000000">
            <w:pPr>
              <w:widowControl/>
              <w:jc w:val="center"/>
              <w:textAlignment w:val="center"/>
              <w:rPr>
                <w:rFonts w:ascii="Times New Roman" w:hAnsi="Times New Roman"/>
                <w:color w:val="000000"/>
                <w:sz w:val="22"/>
                <w:szCs w:val="22"/>
              </w:rPr>
            </w:pPr>
            <w:hyperlink r:id="rId57" w:tooltip="https://std.samr.gov.cn/gb/search/gbDetailed?id=D4BEFFF4E987B241E05397BE0A0AF581" w:history="1">
              <w:r>
                <w:rPr>
                  <w:rStyle w:val="a4"/>
                  <w:rFonts w:ascii="Times New Roman" w:hAnsi="Times New Roman"/>
                  <w:color w:val="000000"/>
                  <w:sz w:val="22"/>
                  <w:szCs w:val="22"/>
                  <w:u w:val="none"/>
                </w:rPr>
                <w:t>GB/T 18916.11-2021</w:t>
              </w:r>
            </w:hyperlink>
          </w:p>
        </w:tc>
        <w:tc>
          <w:tcPr>
            <w:tcW w:w="5120" w:type="dxa"/>
            <w:shd w:val="clear" w:color="auto" w:fill="FFFFFF"/>
            <w:vAlign w:val="center"/>
          </w:tcPr>
          <w:p w14:paraId="327C1D9E"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11</w:t>
            </w:r>
            <w:r>
              <w:rPr>
                <w:rStyle w:val="font01"/>
                <w:rFonts w:hint="default"/>
                <w:lang w:bidi="ar"/>
              </w:rPr>
              <w:t>部分：选煤</w:t>
            </w:r>
          </w:p>
        </w:tc>
        <w:tc>
          <w:tcPr>
            <w:tcW w:w="2690" w:type="dxa"/>
            <w:shd w:val="clear" w:color="auto" w:fill="FFFFFF"/>
            <w:vAlign w:val="center"/>
          </w:tcPr>
          <w:p w14:paraId="5E88FC2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483E687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EE5E0F9" w14:textId="77777777">
        <w:trPr>
          <w:trHeight w:val="340"/>
          <w:jc w:val="center"/>
        </w:trPr>
        <w:tc>
          <w:tcPr>
            <w:tcW w:w="1016" w:type="dxa"/>
            <w:shd w:val="clear" w:color="auto" w:fill="FFFFFF"/>
            <w:vAlign w:val="center"/>
          </w:tcPr>
          <w:p w14:paraId="0DED3E7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12</w:t>
            </w:r>
          </w:p>
        </w:tc>
        <w:tc>
          <w:tcPr>
            <w:tcW w:w="2977" w:type="dxa"/>
            <w:shd w:val="clear" w:color="auto" w:fill="FFFFFF"/>
            <w:vAlign w:val="center"/>
          </w:tcPr>
          <w:p w14:paraId="6181A49B" w14:textId="77777777" w:rsidR="00501C21" w:rsidRDefault="00000000">
            <w:pPr>
              <w:widowControl/>
              <w:jc w:val="center"/>
              <w:textAlignment w:val="center"/>
              <w:rPr>
                <w:rFonts w:ascii="Times New Roman" w:hAnsi="Times New Roman"/>
                <w:color w:val="000000"/>
                <w:sz w:val="22"/>
                <w:szCs w:val="22"/>
              </w:rPr>
            </w:pPr>
            <w:hyperlink r:id="rId58" w:tooltip="https://std.samr.gov.cn/gb/search/gbDetailed?id=FC816D04FFF262EBE05397BE0A0AD5FA" w:history="1">
              <w:r>
                <w:rPr>
                  <w:rStyle w:val="a4"/>
                  <w:rFonts w:ascii="Times New Roman" w:hAnsi="Times New Roman"/>
                  <w:color w:val="000000"/>
                  <w:sz w:val="22"/>
                  <w:szCs w:val="22"/>
                  <w:u w:val="none"/>
                </w:rPr>
                <w:t>GB/T 18916.12-2023</w:t>
              </w:r>
            </w:hyperlink>
          </w:p>
        </w:tc>
        <w:tc>
          <w:tcPr>
            <w:tcW w:w="5120" w:type="dxa"/>
            <w:shd w:val="clear" w:color="auto" w:fill="FFFFFF"/>
            <w:vAlign w:val="center"/>
          </w:tcPr>
          <w:p w14:paraId="4594BE8D"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12</w:t>
            </w:r>
            <w:r>
              <w:rPr>
                <w:rStyle w:val="font01"/>
                <w:rFonts w:hint="default"/>
                <w:lang w:bidi="ar"/>
              </w:rPr>
              <w:t>部分：氧化铝</w:t>
            </w:r>
          </w:p>
        </w:tc>
        <w:tc>
          <w:tcPr>
            <w:tcW w:w="2690" w:type="dxa"/>
            <w:shd w:val="clear" w:color="auto" w:fill="FFFFFF"/>
            <w:vAlign w:val="center"/>
          </w:tcPr>
          <w:p w14:paraId="765F04C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485" w:type="dxa"/>
            <w:shd w:val="clear" w:color="auto" w:fill="FFFFFF"/>
            <w:vAlign w:val="center"/>
          </w:tcPr>
          <w:p w14:paraId="36484E0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964D162" w14:textId="77777777">
        <w:trPr>
          <w:trHeight w:val="340"/>
          <w:jc w:val="center"/>
        </w:trPr>
        <w:tc>
          <w:tcPr>
            <w:tcW w:w="1016" w:type="dxa"/>
            <w:shd w:val="clear" w:color="auto" w:fill="FFFFFF"/>
            <w:vAlign w:val="center"/>
          </w:tcPr>
          <w:p w14:paraId="23F46B0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13</w:t>
            </w:r>
          </w:p>
        </w:tc>
        <w:tc>
          <w:tcPr>
            <w:tcW w:w="2977" w:type="dxa"/>
            <w:shd w:val="clear" w:color="auto" w:fill="FFFFFF"/>
            <w:vAlign w:val="center"/>
          </w:tcPr>
          <w:p w14:paraId="72BBAD35" w14:textId="77777777" w:rsidR="00501C21" w:rsidRDefault="00000000">
            <w:pPr>
              <w:widowControl/>
              <w:jc w:val="center"/>
              <w:textAlignment w:val="center"/>
              <w:rPr>
                <w:rFonts w:ascii="Times New Roman" w:hAnsi="Times New Roman"/>
                <w:color w:val="000000"/>
                <w:sz w:val="22"/>
                <w:szCs w:val="22"/>
              </w:rPr>
            </w:pPr>
            <w:hyperlink r:id="rId59" w:tooltip="https://std.samr.gov.cn/gb/search/gbDetailed?id=14156507D1B90337E06397BE0A0AE656" w:history="1">
              <w:r>
                <w:rPr>
                  <w:rStyle w:val="a4"/>
                  <w:rFonts w:ascii="Times New Roman" w:hAnsi="Times New Roman"/>
                  <w:color w:val="000000"/>
                  <w:sz w:val="22"/>
                  <w:szCs w:val="22"/>
                  <w:u w:val="none"/>
                </w:rPr>
                <w:t>GB/T 18916.13-2024</w:t>
              </w:r>
            </w:hyperlink>
          </w:p>
        </w:tc>
        <w:tc>
          <w:tcPr>
            <w:tcW w:w="5120" w:type="dxa"/>
            <w:shd w:val="clear" w:color="auto" w:fill="FFFFFF"/>
            <w:vAlign w:val="center"/>
          </w:tcPr>
          <w:p w14:paraId="24F0C224"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13</w:t>
            </w:r>
            <w:r>
              <w:rPr>
                <w:rStyle w:val="font01"/>
                <w:rFonts w:hint="default"/>
                <w:lang w:bidi="ar"/>
              </w:rPr>
              <w:t>部分：乙烯和丙烯</w:t>
            </w:r>
          </w:p>
        </w:tc>
        <w:tc>
          <w:tcPr>
            <w:tcW w:w="2690" w:type="dxa"/>
            <w:shd w:val="clear" w:color="auto" w:fill="FFFFFF"/>
            <w:vAlign w:val="center"/>
          </w:tcPr>
          <w:p w14:paraId="4354AA8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15</w:t>
            </w:r>
            <w:r>
              <w:rPr>
                <w:rFonts w:ascii="Times New Roman" w:hAnsi="Times New Roman"/>
                <w:color w:val="000000"/>
                <w:kern w:val="0"/>
                <w:sz w:val="22"/>
                <w:szCs w:val="22"/>
                <w:lang w:bidi="ar"/>
              </w:rPr>
              <w:t>日</w:t>
            </w:r>
          </w:p>
        </w:tc>
        <w:tc>
          <w:tcPr>
            <w:tcW w:w="2485" w:type="dxa"/>
            <w:shd w:val="clear" w:color="auto" w:fill="FFFFFF"/>
            <w:vAlign w:val="center"/>
          </w:tcPr>
          <w:p w14:paraId="221EF9E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B62DEE8" w14:textId="77777777">
        <w:trPr>
          <w:trHeight w:val="340"/>
          <w:jc w:val="center"/>
        </w:trPr>
        <w:tc>
          <w:tcPr>
            <w:tcW w:w="1016" w:type="dxa"/>
            <w:shd w:val="clear" w:color="auto" w:fill="FFFFFF"/>
            <w:vAlign w:val="center"/>
          </w:tcPr>
          <w:p w14:paraId="4BC1494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14</w:t>
            </w:r>
          </w:p>
        </w:tc>
        <w:tc>
          <w:tcPr>
            <w:tcW w:w="2977" w:type="dxa"/>
            <w:shd w:val="clear" w:color="auto" w:fill="FFFFFF"/>
            <w:vAlign w:val="center"/>
          </w:tcPr>
          <w:p w14:paraId="51244CB5" w14:textId="77777777" w:rsidR="00501C21" w:rsidRDefault="00000000">
            <w:pPr>
              <w:widowControl/>
              <w:jc w:val="center"/>
              <w:textAlignment w:val="center"/>
              <w:rPr>
                <w:rFonts w:ascii="Times New Roman" w:hAnsi="Times New Roman"/>
                <w:color w:val="000000"/>
                <w:sz w:val="22"/>
                <w:szCs w:val="22"/>
              </w:rPr>
            </w:pPr>
            <w:hyperlink r:id="rId60" w:tooltip="https://std.samr.gov.cn/gb/search/gbDetailed?id=0B4529DE1093FCAFE06397BE0A0A46CC" w:history="1">
              <w:r>
                <w:rPr>
                  <w:rStyle w:val="a4"/>
                  <w:rFonts w:ascii="Times New Roman" w:hAnsi="Times New Roman"/>
                  <w:color w:val="000000"/>
                  <w:sz w:val="22"/>
                  <w:szCs w:val="22"/>
                  <w:u w:val="none"/>
                </w:rPr>
                <w:t>GB/T 18916.14-2023</w:t>
              </w:r>
            </w:hyperlink>
          </w:p>
        </w:tc>
        <w:tc>
          <w:tcPr>
            <w:tcW w:w="5120" w:type="dxa"/>
            <w:shd w:val="clear" w:color="auto" w:fill="FFFFFF"/>
            <w:vAlign w:val="center"/>
          </w:tcPr>
          <w:p w14:paraId="789F8C86"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14</w:t>
            </w:r>
            <w:r>
              <w:rPr>
                <w:rStyle w:val="font01"/>
                <w:rFonts w:hint="default"/>
                <w:lang w:bidi="ar"/>
              </w:rPr>
              <w:t>部分：毛纺织产品</w:t>
            </w:r>
          </w:p>
        </w:tc>
        <w:tc>
          <w:tcPr>
            <w:tcW w:w="2690" w:type="dxa"/>
            <w:shd w:val="clear" w:color="auto" w:fill="FFFFFF"/>
            <w:vAlign w:val="center"/>
          </w:tcPr>
          <w:p w14:paraId="1BDEE98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27</w:t>
            </w:r>
            <w:r>
              <w:rPr>
                <w:rFonts w:ascii="Times New Roman" w:hAnsi="Times New Roman"/>
                <w:color w:val="000000"/>
                <w:kern w:val="0"/>
                <w:sz w:val="22"/>
                <w:szCs w:val="22"/>
                <w:lang w:bidi="ar"/>
              </w:rPr>
              <w:t>日</w:t>
            </w:r>
          </w:p>
        </w:tc>
        <w:tc>
          <w:tcPr>
            <w:tcW w:w="2485" w:type="dxa"/>
            <w:shd w:val="clear" w:color="auto" w:fill="FFFFFF"/>
            <w:vAlign w:val="center"/>
          </w:tcPr>
          <w:p w14:paraId="51B22C8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490A75F" w14:textId="77777777">
        <w:trPr>
          <w:trHeight w:val="340"/>
          <w:jc w:val="center"/>
        </w:trPr>
        <w:tc>
          <w:tcPr>
            <w:tcW w:w="1016" w:type="dxa"/>
            <w:shd w:val="clear" w:color="auto" w:fill="FFFFFF"/>
            <w:vAlign w:val="center"/>
          </w:tcPr>
          <w:p w14:paraId="5B0E360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15</w:t>
            </w:r>
          </w:p>
        </w:tc>
        <w:tc>
          <w:tcPr>
            <w:tcW w:w="2977" w:type="dxa"/>
            <w:shd w:val="clear" w:color="auto" w:fill="FFFFFF"/>
            <w:vAlign w:val="center"/>
          </w:tcPr>
          <w:p w14:paraId="4B3BC33F" w14:textId="77777777" w:rsidR="00501C21" w:rsidRDefault="00000000">
            <w:pPr>
              <w:widowControl/>
              <w:jc w:val="center"/>
              <w:textAlignment w:val="center"/>
              <w:rPr>
                <w:rFonts w:ascii="Times New Roman" w:hAnsi="Times New Roman"/>
                <w:color w:val="000000"/>
                <w:sz w:val="22"/>
                <w:szCs w:val="22"/>
              </w:rPr>
            </w:pPr>
            <w:hyperlink r:id="rId61" w:tooltip="https://std.samr.gov.cn/gb/search/gbDetailed?id=234D7936AAB2E194E06397BE0A0AA0A9" w:history="1">
              <w:r>
                <w:rPr>
                  <w:rStyle w:val="a4"/>
                  <w:rFonts w:ascii="Times New Roman" w:hAnsi="Times New Roman"/>
                  <w:color w:val="000000"/>
                  <w:sz w:val="22"/>
                  <w:szCs w:val="22"/>
                  <w:u w:val="none"/>
                </w:rPr>
                <w:t>GB/T 18916.15-2024</w:t>
              </w:r>
            </w:hyperlink>
          </w:p>
        </w:tc>
        <w:tc>
          <w:tcPr>
            <w:tcW w:w="5120" w:type="dxa"/>
            <w:shd w:val="clear" w:color="auto" w:fill="FFFFFF"/>
            <w:vAlign w:val="center"/>
          </w:tcPr>
          <w:p w14:paraId="4EBE28C5"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15</w:t>
            </w:r>
            <w:r>
              <w:rPr>
                <w:rStyle w:val="font01"/>
                <w:rFonts w:hint="default"/>
                <w:lang w:bidi="ar"/>
              </w:rPr>
              <w:t>部分：白酒</w:t>
            </w:r>
          </w:p>
        </w:tc>
        <w:tc>
          <w:tcPr>
            <w:tcW w:w="2690" w:type="dxa"/>
            <w:shd w:val="clear" w:color="auto" w:fill="FFFFFF"/>
            <w:vAlign w:val="center"/>
          </w:tcPr>
          <w:p w14:paraId="702EE21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485" w:type="dxa"/>
            <w:shd w:val="clear" w:color="auto" w:fill="FFFFFF"/>
            <w:vAlign w:val="center"/>
          </w:tcPr>
          <w:p w14:paraId="51A43BA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3431157" w14:textId="77777777">
        <w:trPr>
          <w:trHeight w:val="340"/>
          <w:jc w:val="center"/>
        </w:trPr>
        <w:tc>
          <w:tcPr>
            <w:tcW w:w="1016" w:type="dxa"/>
            <w:shd w:val="clear" w:color="auto" w:fill="FFFFFF"/>
            <w:vAlign w:val="center"/>
          </w:tcPr>
          <w:p w14:paraId="5C71A21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16</w:t>
            </w:r>
          </w:p>
        </w:tc>
        <w:tc>
          <w:tcPr>
            <w:tcW w:w="2977" w:type="dxa"/>
            <w:shd w:val="clear" w:color="auto" w:fill="FFFFFF"/>
            <w:vAlign w:val="center"/>
          </w:tcPr>
          <w:p w14:paraId="0E64C14D" w14:textId="77777777" w:rsidR="00501C21" w:rsidRDefault="00000000">
            <w:pPr>
              <w:widowControl/>
              <w:jc w:val="center"/>
              <w:textAlignment w:val="center"/>
              <w:rPr>
                <w:rFonts w:ascii="Times New Roman" w:hAnsi="Times New Roman"/>
                <w:color w:val="000000"/>
                <w:sz w:val="22"/>
                <w:szCs w:val="22"/>
              </w:rPr>
            </w:pPr>
            <w:hyperlink r:id="rId62" w:tooltip="https://std.samr.gov.cn/gb/search/gbDetailed?id=FC816D04FF8662EBE05397BE0A0AD5FA" w:history="1">
              <w:r>
                <w:rPr>
                  <w:rStyle w:val="a4"/>
                  <w:rFonts w:ascii="Times New Roman" w:hAnsi="Times New Roman"/>
                  <w:color w:val="000000"/>
                  <w:sz w:val="22"/>
                  <w:szCs w:val="22"/>
                  <w:u w:val="none"/>
                </w:rPr>
                <w:t>GB/T 18916.16-2023</w:t>
              </w:r>
            </w:hyperlink>
          </w:p>
        </w:tc>
        <w:tc>
          <w:tcPr>
            <w:tcW w:w="5120" w:type="dxa"/>
            <w:shd w:val="clear" w:color="auto" w:fill="FFFFFF"/>
            <w:vAlign w:val="center"/>
          </w:tcPr>
          <w:p w14:paraId="4A585222"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16</w:t>
            </w:r>
            <w:r>
              <w:rPr>
                <w:rStyle w:val="font01"/>
                <w:rFonts w:hint="default"/>
                <w:lang w:bidi="ar"/>
              </w:rPr>
              <w:t>部分</w:t>
            </w:r>
            <w:r>
              <w:rPr>
                <w:rFonts w:ascii="Times New Roman" w:hAnsi="Times New Roman"/>
                <w:color w:val="000000"/>
                <w:kern w:val="0"/>
                <w:sz w:val="22"/>
                <w:szCs w:val="22"/>
                <w:lang w:bidi="ar"/>
              </w:rPr>
              <w:t>:</w:t>
            </w:r>
            <w:r>
              <w:rPr>
                <w:rStyle w:val="font01"/>
                <w:rFonts w:hint="default"/>
                <w:lang w:bidi="ar"/>
              </w:rPr>
              <w:t>电解铝</w:t>
            </w:r>
          </w:p>
        </w:tc>
        <w:tc>
          <w:tcPr>
            <w:tcW w:w="2690" w:type="dxa"/>
            <w:shd w:val="clear" w:color="auto" w:fill="FFFFFF"/>
            <w:vAlign w:val="center"/>
          </w:tcPr>
          <w:p w14:paraId="3953ADC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485" w:type="dxa"/>
            <w:shd w:val="clear" w:color="auto" w:fill="FFFFFF"/>
            <w:vAlign w:val="center"/>
          </w:tcPr>
          <w:p w14:paraId="5A3F8E4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8DCFDEE" w14:textId="77777777">
        <w:trPr>
          <w:trHeight w:val="340"/>
          <w:jc w:val="center"/>
        </w:trPr>
        <w:tc>
          <w:tcPr>
            <w:tcW w:w="1016" w:type="dxa"/>
            <w:shd w:val="clear" w:color="auto" w:fill="FFFFFF"/>
            <w:vAlign w:val="center"/>
          </w:tcPr>
          <w:p w14:paraId="4EFD09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17</w:t>
            </w:r>
          </w:p>
        </w:tc>
        <w:tc>
          <w:tcPr>
            <w:tcW w:w="2977" w:type="dxa"/>
            <w:shd w:val="clear" w:color="auto" w:fill="FFFFFF"/>
            <w:vAlign w:val="center"/>
          </w:tcPr>
          <w:p w14:paraId="5C6722DA" w14:textId="77777777" w:rsidR="00501C21" w:rsidRDefault="00000000">
            <w:pPr>
              <w:widowControl/>
              <w:jc w:val="center"/>
              <w:textAlignment w:val="center"/>
              <w:rPr>
                <w:rFonts w:ascii="Times New Roman" w:hAnsi="Times New Roman"/>
                <w:color w:val="000000"/>
                <w:sz w:val="22"/>
                <w:szCs w:val="22"/>
              </w:rPr>
            </w:pPr>
            <w:hyperlink r:id="rId63" w:tooltip="https://std.samr.gov.cn/gb/search/gbDetailed?id=71F772D81110D3A7E05397BE0A0AB82A" w:history="1">
              <w:r>
                <w:rPr>
                  <w:rStyle w:val="a4"/>
                  <w:rFonts w:ascii="Times New Roman" w:hAnsi="Times New Roman"/>
                  <w:color w:val="000000"/>
                  <w:sz w:val="22"/>
                  <w:szCs w:val="22"/>
                  <w:u w:val="none"/>
                </w:rPr>
                <w:t>GB/T 18916.17-2016</w:t>
              </w:r>
            </w:hyperlink>
          </w:p>
        </w:tc>
        <w:tc>
          <w:tcPr>
            <w:tcW w:w="5120" w:type="dxa"/>
            <w:shd w:val="clear" w:color="auto" w:fill="FFFFFF"/>
            <w:vAlign w:val="center"/>
          </w:tcPr>
          <w:p w14:paraId="7BB0FC54"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17</w:t>
            </w:r>
            <w:r>
              <w:rPr>
                <w:rStyle w:val="font01"/>
                <w:rFonts w:hint="default"/>
                <w:lang w:bidi="ar"/>
              </w:rPr>
              <w:t>部分：堆积型铝土矿生产</w:t>
            </w:r>
          </w:p>
        </w:tc>
        <w:tc>
          <w:tcPr>
            <w:tcW w:w="2690" w:type="dxa"/>
            <w:shd w:val="clear" w:color="auto" w:fill="FFFFFF"/>
            <w:vAlign w:val="center"/>
          </w:tcPr>
          <w:p w14:paraId="4FCD1B6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0AA00B4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4D08EF5" w14:textId="77777777">
        <w:trPr>
          <w:trHeight w:val="340"/>
          <w:jc w:val="center"/>
        </w:trPr>
        <w:tc>
          <w:tcPr>
            <w:tcW w:w="1016" w:type="dxa"/>
            <w:shd w:val="clear" w:color="auto" w:fill="FFFFFF"/>
            <w:vAlign w:val="center"/>
          </w:tcPr>
          <w:p w14:paraId="11065F3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18</w:t>
            </w:r>
          </w:p>
        </w:tc>
        <w:tc>
          <w:tcPr>
            <w:tcW w:w="2977" w:type="dxa"/>
            <w:shd w:val="clear" w:color="auto" w:fill="FFFFFF"/>
            <w:vAlign w:val="center"/>
          </w:tcPr>
          <w:p w14:paraId="3C7F8CF5" w14:textId="77777777" w:rsidR="00501C21" w:rsidRDefault="00000000">
            <w:pPr>
              <w:widowControl/>
              <w:jc w:val="center"/>
              <w:textAlignment w:val="center"/>
              <w:rPr>
                <w:rFonts w:ascii="Times New Roman" w:hAnsi="Times New Roman"/>
                <w:color w:val="000000"/>
                <w:sz w:val="22"/>
                <w:szCs w:val="22"/>
              </w:rPr>
            </w:pPr>
            <w:hyperlink r:id="rId64" w:tooltip="https://std.samr.gov.cn/gb/search/gbDetailed?id=71F772D80A7CD3A7E05397BE0A0AB82A" w:history="1">
              <w:r>
                <w:rPr>
                  <w:rStyle w:val="a4"/>
                  <w:rFonts w:ascii="Times New Roman" w:hAnsi="Times New Roman"/>
                  <w:color w:val="000000"/>
                  <w:sz w:val="22"/>
                  <w:szCs w:val="22"/>
                  <w:u w:val="none"/>
                </w:rPr>
                <w:t>GB/T 18916.18-2015</w:t>
              </w:r>
            </w:hyperlink>
          </w:p>
        </w:tc>
        <w:tc>
          <w:tcPr>
            <w:tcW w:w="5120" w:type="dxa"/>
            <w:shd w:val="clear" w:color="auto" w:fill="FFFFFF"/>
            <w:vAlign w:val="center"/>
          </w:tcPr>
          <w:p w14:paraId="044F73E4"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18</w:t>
            </w:r>
            <w:r>
              <w:rPr>
                <w:rStyle w:val="font01"/>
                <w:rFonts w:hint="default"/>
                <w:lang w:bidi="ar"/>
              </w:rPr>
              <w:t>部分：铜冶炼生产</w:t>
            </w:r>
          </w:p>
        </w:tc>
        <w:tc>
          <w:tcPr>
            <w:tcW w:w="2690" w:type="dxa"/>
            <w:shd w:val="clear" w:color="auto" w:fill="FFFFFF"/>
            <w:vAlign w:val="center"/>
          </w:tcPr>
          <w:p w14:paraId="771D9FF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468F5C3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E989A73" w14:textId="77777777">
        <w:trPr>
          <w:trHeight w:val="340"/>
          <w:jc w:val="center"/>
        </w:trPr>
        <w:tc>
          <w:tcPr>
            <w:tcW w:w="1016" w:type="dxa"/>
            <w:shd w:val="clear" w:color="auto" w:fill="FFFFFF"/>
            <w:vAlign w:val="center"/>
          </w:tcPr>
          <w:p w14:paraId="5009079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19</w:t>
            </w:r>
          </w:p>
        </w:tc>
        <w:tc>
          <w:tcPr>
            <w:tcW w:w="2977" w:type="dxa"/>
            <w:shd w:val="clear" w:color="auto" w:fill="FFFFFF"/>
            <w:vAlign w:val="center"/>
          </w:tcPr>
          <w:p w14:paraId="05755413" w14:textId="77777777" w:rsidR="00501C21" w:rsidRDefault="00000000">
            <w:pPr>
              <w:widowControl/>
              <w:jc w:val="center"/>
              <w:textAlignment w:val="center"/>
              <w:rPr>
                <w:rFonts w:ascii="Times New Roman" w:hAnsi="Times New Roman"/>
                <w:color w:val="000000"/>
                <w:sz w:val="22"/>
                <w:szCs w:val="22"/>
              </w:rPr>
            </w:pPr>
            <w:hyperlink r:id="rId65" w:tooltip="https://std.samr.gov.cn/gb/search/gbDetailed?id=71F772D80A7AD3A7E05397BE0A0AB82A" w:history="1">
              <w:r>
                <w:rPr>
                  <w:rStyle w:val="a4"/>
                  <w:rFonts w:ascii="Times New Roman" w:hAnsi="Times New Roman"/>
                  <w:color w:val="000000"/>
                  <w:sz w:val="22"/>
                  <w:szCs w:val="22"/>
                  <w:u w:val="none"/>
                </w:rPr>
                <w:t>GB/T 18916.19-2015</w:t>
              </w:r>
            </w:hyperlink>
          </w:p>
        </w:tc>
        <w:tc>
          <w:tcPr>
            <w:tcW w:w="5120" w:type="dxa"/>
            <w:shd w:val="clear" w:color="auto" w:fill="FFFFFF"/>
            <w:vAlign w:val="center"/>
          </w:tcPr>
          <w:p w14:paraId="01270811"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19</w:t>
            </w:r>
            <w:r>
              <w:rPr>
                <w:rStyle w:val="font01"/>
                <w:rFonts w:hint="default"/>
                <w:lang w:bidi="ar"/>
              </w:rPr>
              <w:t>部分：铅冶炼生产</w:t>
            </w:r>
          </w:p>
        </w:tc>
        <w:tc>
          <w:tcPr>
            <w:tcW w:w="2690" w:type="dxa"/>
            <w:shd w:val="clear" w:color="auto" w:fill="FFFFFF"/>
            <w:vAlign w:val="center"/>
          </w:tcPr>
          <w:p w14:paraId="516D194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616F1C2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F92D225" w14:textId="77777777">
        <w:trPr>
          <w:trHeight w:val="340"/>
          <w:jc w:val="center"/>
        </w:trPr>
        <w:tc>
          <w:tcPr>
            <w:tcW w:w="1016" w:type="dxa"/>
            <w:shd w:val="clear" w:color="auto" w:fill="FFFFFF"/>
            <w:vAlign w:val="center"/>
          </w:tcPr>
          <w:p w14:paraId="3F6A1F2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w:t>
            </w:r>
          </w:p>
        </w:tc>
        <w:tc>
          <w:tcPr>
            <w:tcW w:w="2977" w:type="dxa"/>
            <w:shd w:val="clear" w:color="auto" w:fill="FFFFFF"/>
            <w:vAlign w:val="center"/>
          </w:tcPr>
          <w:p w14:paraId="6539A189" w14:textId="77777777" w:rsidR="00501C21" w:rsidRDefault="00000000">
            <w:pPr>
              <w:widowControl/>
              <w:jc w:val="center"/>
              <w:textAlignment w:val="center"/>
              <w:rPr>
                <w:rFonts w:ascii="Times New Roman" w:hAnsi="Times New Roman"/>
                <w:color w:val="000000"/>
                <w:sz w:val="22"/>
                <w:szCs w:val="22"/>
              </w:rPr>
            </w:pPr>
            <w:hyperlink r:id="rId66" w:tooltip="https://std.samr.gov.cn/gb/search/gbDetailed?id=71F772D8112AD3A7E05397BE0A0AB82A" w:history="1">
              <w:r>
                <w:rPr>
                  <w:rStyle w:val="a4"/>
                  <w:rFonts w:ascii="Times New Roman" w:hAnsi="Times New Roman"/>
                  <w:color w:val="000000"/>
                  <w:sz w:val="22"/>
                  <w:szCs w:val="22"/>
                  <w:u w:val="none"/>
                </w:rPr>
                <w:t>GB/T 18916.20-2016</w:t>
              </w:r>
            </w:hyperlink>
          </w:p>
        </w:tc>
        <w:tc>
          <w:tcPr>
            <w:tcW w:w="5120" w:type="dxa"/>
            <w:shd w:val="clear" w:color="auto" w:fill="FFFFFF"/>
            <w:vAlign w:val="center"/>
          </w:tcPr>
          <w:p w14:paraId="6EF6EF77"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20</w:t>
            </w:r>
            <w:r>
              <w:rPr>
                <w:rStyle w:val="font01"/>
                <w:rFonts w:hint="default"/>
                <w:lang w:bidi="ar"/>
              </w:rPr>
              <w:t>部分：化纤长丝织造产品</w:t>
            </w:r>
          </w:p>
        </w:tc>
        <w:tc>
          <w:tcPr>
            <w:tcW w:w="2690" w:type="dxa"/>
            <w:shd w:val="clear" w:color="auto" w:fill="FFFFFF"/>
            <w:vAlign w:val="center"/>
          </w:tcPr>
          <w:p w14:paraId="124D9B4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464992D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00E74A0" w14:textId="77777777">
        <w:trPr>
          <w:trHeight w:val="340"/>
          <w:jc w:val="center"/>
        </w:trPr>
        <w:tc>
          <w:tcPr>
            <w:tcW w:w="1016" w:type="dxa"/>
            <w:shd w:val="clear" w:color="auto" w:fill="FFFFFF"/>
            <w:vAlign w:val="center"/>
          </w:tcPr>
          <w:p w14:paraId="0E9483F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21</w:t>
            </w:r>
          </w:p>
        </w:tc>
        <w:tc>
          <w:tcPr>
            <w:tcW w:w="2977" w:type="dxa"/>
            <w:shd w:val="clear" w:color="auto" w:fill="FFFFFF"/>
            <w:vAlign w:val="center"/>
          </w:tcPr>
          <w:p w14:paraId="7297B993" w14:textId="77777777" w:rsidR="00501C21" w:rsidRDefault="00000000">
            <w:pPr>
              <w:widowControl/>
              <w:jc w:val="center"/>
              <w:textAlignment w:val="center"/>
              <w:rPr>
                <w:rFonts w:ascii="Times New Roman" w:hAnsi="Times New Roman"/>
                <w:color w:val="000000"/>
                <w:sz w:val="22"/>
                <w:szCs w:val="22"/>
              </w:rPr>
            </w:pPr>
            <w:hyperlink r:id="rId67" w:tooltip="https://std.samr.gov.cn/gb/search/gbDetailed?id=71F772D8112BD3A7E05397BE0A0AB82A" w:history="1">
              <w:r>
                <w:rPr>
                  <w:rStyle w:val="a4"/>
                  <w:rFonts w:ascii="Times New Roman" w:hAnsi="Times New Roman"/>
                  <w:color w:val="000000"/>
                  <w:sz w:val="22"/>
                  <w:szCs w:val="22"/>
                  <w:u w:val="none"/>
                </w:rPr>
                <w:t>GB/T 18916.21-2016</w:t>
              </w:r>
            </w:hyperlink>
          </w:p>
        </w:tc>
        <w:tc>
          <w:tcPr>
            <w:tcW w:w="5120" w:type="dxa"/>
            <w:shd w:val="clear" w:color="auto" w:fill="FFFFFF"/>
            <w:vAlign w:val="center"/>
          </w:tcPr>
          <w:p w14:paraId="41B73F9A"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21</w:t>
            </w:r>
            <w:r>
              <w:rPr>
                <w:rStyle w:val="font01"/>
                <w:rFonts w:hint="default"/>
                <w:lang w:bidi="ar"/>
              </w:rPr>
              <w:t>部分：真丝绸产品</w:t>
            </w:r>
          </w:p>
        </w:tc>
        <w:tc>
          <w:tcPr>
            <w:tcW w:w="2690" w:type="dxa"/>
            <w:shd w:val="clear" w:color="auto" w:fill="FFFFFF"/>
            <w:vAlign w:val="center"/>
          </w:tcPr>
          <w:p w14:paraId="2E0FD2E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3019FD1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882DD1E" w14:textId="77777777">
        <w:trPr>
          <w:trHeight w:val="340"/>
          <w:jc w:val="center"/>
        </w:trPr>
        <w:tc>
          <w:tcPr>
            <w:tcW w:w="1016" w:type="dxa"/>
            <w:shd w:val="clear" w:color="auto" w:fill="FFFFFF"/>
            <w:vAlign w:val="center"/>
          </w:tcPr>
          <w:p w14:paraId="759D1D3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22</w:t>
            </w:r>
          </w:p>
        </w:tc>
        <w:tc>
          <w:tcPr>
            <w:tcW w:w="2977" w:type="dxa"/>
            <w:shd w:val="clear" w:color="auto" w:fill="FFFFFF"/>
            <w:vAlign w:val="center"/>
          </w:tcPr>
          <w:p w14:paraId="27763021" w14:textId="77777777" w:rsidR="00501C21" w:rsidRDefault="00000000">
            <w:pPr>
              <w:widowControl/>
              <w:jc w:val="center"/>
              <w:textAlignment w:val="center"/>
              <w:rPr>
                <w:rFonts w:ascii="Times New Roman" w:hAnsi="Times New Roman"/>
                <w:color w:val="000000"/>
                <w:sz w:val="22"/>
                <w:szCs w:val="22"/>
              </w:rPr>
            </w:pPr>
            <w:hyperlink r:id="rId68" w:tooltip="https://std.samr.gov.cn/gb/search/gbDetailed?id=71F772D81111D3A7E05397BE0A0AB82A" w:history="1">
              <w:r>
                <w:rPr>
                  <w:rStyle w:val="a4"/>
                  <w:rFonts w:ascii="Times New Roman" w:hAnsi="Times New Roman"/>
                  <w:color w:val="000000"/>
                  <w:sz w:val="22"/>
                  <w:szCs w:val="22"/>
                  <w:u w:val="none"/>
                </w:rPr>
                <w:t>GB/T 18916.22-2016</w:t>
              </w:r>
            </w:hyperlink>
          </w:p>
        </w:tc>
        <w:tc>
          <w:tcPr>
            <w:tcW w:w="5120" w:type="dxa"/>
            <w:shd w:val="clear" w:color="auto" w:fill="FFFFFF"/>
            <w:vAlign w:val="center"/>
          </w:tcPr>
          <w:p w14:paraId="7C212C8A"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22</w:t>
            </w:r>
            <w:r>
              <w:rPr>
                <w:rStyle w:val="font01"/>
                <w:rFonts w:hint="default"/>
                <w:lang w:bidi="ar"/>
              </w:rPr>
              <w:t>部分：淀粉糖制造</w:t>
            </w:r>
          </w:p>
        </w:tc>
        <w:tc>
          <w:tcPr>
            <w:tcW w:w="2690" w:type="dxa"/>
            <w:shd w:val="clear" w:color="auto" w:fill="FFFFFF"/>
            <w:vAlign w:val="center"/>
          </w:tcPr>
          <w:p w14:paraId="1FB6A01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3C27A8C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1654C5A" w14:textId="77777777">
        <w:trPr>
          <w:trHeight w:val="340"/>
          <w:jc w:val="center"/>
        </w:trPr>
        <w:tc>
          <w:tcPr>
            <w:tcW w:w="1016" w:type="dxa"/>
            <w:shd w:val="clear" w:color="auto" w:fill="FFFFFF"/>
            <w:vAlign w:val="center"/>
          </w:tcPr>
          <w:p w14:paraId="2F69A74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23</w:t>
            </w:r>
          </w:p>
        </w:tc>
        <w:tc>
          <w:tcPr>
            <w:tcW w:w="2977" w:type="dxa"/>
            <w:shd w:val="clear" w:color="auto" w:fill="FFFFFF"/>
            <w:vAlign w:val="center"/>
          </w:tcPr>
          <w:p w14:paraId="034357C4" w14:textId="77777777" w:rsidR="00501C21" w:rsidRDefault="00000000">
            <w:pPr>
              <w:widowControl/>
              <w:jc w:val="center"/>
              <w:textAlignment w:val="center"/>
              <w:rPr>
                <w:rFonts w:ascii="Times New Roman" w:hAnsi="Times New Roman"/>
                <w:color w:val="000000"/>
                <w:sz w:val="22"/>
                <w:szCs w:val="22"/>
              </w:rPr>
            </w:pPr>
            <w:hyperlink r:id="rId69" w:tooltip="https://std.samr.gov.cn/gb/search/gbDetailed?id=71F772D80A7BD3A7E05397BE0A0AB82A" w:history="1">
              <w:r>
                <w:rPr>
                  <w:rStyle w:val="a4"/>
                  <w:rFonts w:ascii="Times New Roman" w:hAnsi="Times New Roman"/>
                  <w:color w:val="000000"/>
                  <w:sz w:val="22"/>
                  <w:szCs w:val="22"/>
                  <w:u w:val="none"/>
                </w:rPr>
                <w:t>GB/T 18916.23-2015</w:t>
              </w:r>
            </w:hyperlink>
          </w:p>
        </w:tc>
        <w:tc>
          <w:tcPr>
            <w:tcW w:w="5120" w:type="dxa"/>
            <w:shd w:val="clear" w:color="auto" w:fill="FFFFFF"/>
            <w:vAlign w:val="center"/>
          </w:tcPr>
          <w:p w14:paraId="498AAF2D"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23</w:t>
            </w:r>
            <w:r>
              <w:rPr>
                <w:rStyle w:val="font01"/>
                <w:rFonts w:hint="default"/>
                <w:lang w:bidi="ar"/>
              </w:rPr>
              <w:t>部分：柠檬酸制造</w:t>
            </w:r>
          </w:p>
        </w:tc>
        <w:tc>
          <w:tcPr>
            <w:tcW w:w="2690" w:type="dxa"/>
            <w:shd w:val="clear" w:color="auto" w:fill="FFFFFF"/>
            <w:vAlign w:val="center"/>
          </w:tcPr>
          <w:p w14:paraId="686F3B4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0E42BD5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5E9AB69" w14:textId="77777777">
        <w:trPr>
          <w:trHeight w:val="340"/>
          <w:jc w:val="center"/>
        </w:trPr>
        <w:tc>
          <w:tcPr>
            <w:tcW w:w="1016" w:type="dxa"/>
            <w:shd w:val="clear" w:color="auto" w:fill="FFFFFF"/>
            <w:vAlign w:val="center"/>
          </w:tcPr>
          <w:p w14:paraId="162EEB9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24</w:t>
            </w:r>
          </w:p>
        </w:tc>
        <w:tc>
          <w:tcPr>
            <w:tcW w:w="2977" w:type="dxa"/>
            <w:shd w:val="clear" w:color="auto" w:fill="FFFFFF"/>
            <w:vAlign w:val="center"/>
          </w:tcPr>
          <w:p w14:paraId="210FEF79" w14:textId="77777777" w:rsidR="00501C21" w:rsidRDefault="00000000">
            <w:pPr>
              <w:widowControl/>
              <w:jc w:val="center"/>
              <w:textAlignment w:val="center"/>
              <w:rPr>
                <w:rFonts w:ascii="Times New Roman" w:hAnsi="Times New Roman"/>
                <w:color w:val="000000"/>
                <w:sz w:val="22"/>
                <w:szCs w:val="22"/>
              </w:rPr>
            </w:pPr>
            <w:hyperlink r:id="rId70" w:tooltip="https://std.samr.gov.cn/gb/search/gbDetailed?id=71F772D814E7D3A7E05397BE0A0AB82A" w:history="1">
              <w:r>
                <w:rPr>
                  <w:rStyle w:val="a4"/>
                  <w:rFonts w:ascii="Times New Roman" w:hAnsi="Times New Roman"/>
                  <w:color w:val="000000"/>
                  <w:sz w:val="22"/>
                  <w:szCs w:val="22"/>
                  <w:u w:val="none"/>
                </w:rPr>
                <w:t>GB/T 18916.24-2016</w:t>
              </w:r>
            </w:hyperlink>
          </w:p>
        </w:tc>
        <w:tc>
          <w:tcPr>
            <w:tcW w:w="5120" w:type="dxa"/>
            <w:shd w:val="clear" w:color="auto" w:fill="FFFFFF"/>
            <w:vAlign w:val="center"/>
          </w:tcPr>
          <w:p w14:paraId="7B62A79B"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24</w:t>
            </w:r>
            <w:r>
              <w:rPr>
                <w:rStyle w:val="font01"/>
                <w:rFonts w:hint="default"/>
                <w:lang w:bidi="ar"/>
              </w:rPr>
              <w:t>部分：麻纺织产品</w:t>
            </w:r>
          </w:p>
        </w:tc>
        <w:tc>
          <w:tcPr>
            <w:tcW w:w="2690" w:type="dxa"/>
            <w:shd w:val="clear" w:color="auto" w:fill="FFFFFF"/>
            <w:vAlign w:val="center"/>
          </w:tcPr>
          <w:p w14:paraId="12C4DD6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256F324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8EF5EA6" w14:textId="77777777">
        <w:trPr>
          <w:trHeight w:val="340"/>
          <w:jc w:val="center"/>
        </w:trPr>
        <w:tc>
          <w:tcPr>
            <w:tcW w:w="1016" w:type="dxa"/>
            <w:shd w:val="clear" w:color="auto" w:fill="FFFFFF"/>
            <w:vAlign w:val="center"/>
          </w:tcPr>
          <w:p w14:paraId="6061A32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25</w:t>
            </w:r>
          </w:p>
        </w:tc>
        <w:tc>
          <w:tcPr>
            <w:tcW w:w="2977" w:type="dxa"/>
            <w:shd w:val="clear" w:color="auto" w:fill="FFFFFF"/>
            <w:vAlign w:val="center"/>
          </w:tcPr>
          <w:p w14:paraId="1CBCD800" w14:textId="77777777" w:rsidR="00501C21" w:rsidRDefault="00000000">
            <w:pPr>
              <w:widowControl/>
              <w:jc w:val="center"/>
              <w:textAlignment w:val="center"/>
              <w:rPr>
                <w:rFonts w:ascii="Times New Roman" w:hAnsi="Times New Roman"/>
                <w:color w:val="000000"/>
                <w:sz w:val="22"/>
                <w:szCs w:val="22"/>
              </w:rPr>
            </w:pPr>
            <w:hyperlink r:id="rId71" w:tooltip="https://std.samr.gov.cn/gb/search/gbDetailed?id=71F772D814E3D3A7E05397BE0A0AB82A" w:history="1">
              <w:r>
                <w:rPr>
                  <w:rStyle w:val="a4"/>
                  <w:rFonts w:ascii="Times New Roman" w:hAnsi="Times New Roman"/>
                  <w:color w:val="000000"/>
                  <w:sz w:val="22"/>
                  <w:szCs w:val="22"/>
                  <w:u w:val="none"/>
                </w:rPr>
                <w:t>GB/T 18916.25-2016</w:t>
              </w:r>
            </w:hyperlink>
          </w:p>
        </w:tc>
        <w:tc>
          <w:tcPr>
            <w:tcW w:w="5120" w:type="dxa"/>
            <w:shd w:val="clear" w:color="auto" w:fill="FFFFFF"/>
            <w:vAlign w:val="center"/>
          </w:tcPr>
          <w:p w14:paraId="13B740C2"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25</w:t>
            </w:r>
            <w:r>
              <w:rPr>
                <w:rStyle w:val="font01"/>
                <w:rFonts w:hint="default"/>
                <w:lang w:bidi="ar"/>
              </w:rPr>
              <w:t>部分：粘胶纤维产品</w:t>
            </w:r>
          </w:p>
        </w:tc>
        <w:tc>
          <w:tcPr>
            <w:tcW w:w="2690" w:type="dxa"/>
            <w:shd w:val="clear" w:color="auto" w:fill="FFFFFF"/>
            <w:vAlign w:val="center"/>
          </w:tcPr>
          <w:p w14:paraId="783C144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13</w:t>
            </w:r>
            <w:r>
              <w:rPr>
                <w:rFonts w:ascii="Times New Roman" w:hAnsi="Times New Roman"/>
                <w:color w:val="000000"/>
                <w:kern w:val="0"/>
                <w:sz w:val="22"/>
                <w:szCs w:val="22"/>
                <w:lang w:bidi="ar"/>
              </w:rPr>
              <w:t>日</w:t>
            </w:r>
          </w:p>
        </w:tc>
        <w:tc>
          <w:tcPr>
            <w:tcW w:w="2485" w:type="dxa"/>
            <w:shd w:val="clear" w:color="auto" w:fill="FFFFFF"/>
            <w:vAlign w:val="center"/>
          </w:tcPr>
          <w:p w14:paraId="33E23A9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708966A" w14:textId="77777777">
        <w:trPr>
          <w:trHeight w:val="340"/>
          <w:jc w:val="center"/>
        </w:trPr>
        <w:tc>
          <w:tcPr>
            <w:tcW w:w="1016" w:type="dxa"/>
            <w:shd w:val="clear" w:color="auto" w:fill="FFFFFF"/>
            <w:vAlign w:val="center"/>
          </w:tcPr>
          <w:p w14:paraId="620EAFF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26</w:t>
            </w:r>
          </w:p>
        </w:tc>
        <w:tc>
          <w:tcPr>
            <w:tcW w:w="2977" w:type="dxa"/>
            <w:shd w:val="clear" w:color="auto" w:fill="FFFFFF"/>
            <w:vAlign w:val="center"/>
          </w:tcPr>
          <w:p w14:paraId="68817045" w14:textId="77777777" w:rsidR="00501C21" w:rsidRDefault="00000000">
            <w:pPr>
              <w:widowControl/>
              <w:jc w:val="center"/>
              <w:textAlignment w:val="center"/>
              <w:rPr>
                <w:rFonts w:ascii="Times New Roman" w:hAnsi="Times New Roman"/>
                <w:color w:val="000000"/>
                <w:sz w:val="22"/>
                <w:szCs w:val="22"/>
              </w:rPr>
            </w:pPr>
            <w:hyperlink r:id="rId72" w:tooltip="https://std.samr.gov.cn/gb/search/gbDetailed?id=71F772D81EFBD3A7E05397BE0A0AB82A" w:history="1">
              <w:r>
                <w:rPr>
                  <w:rStyle w:val="a4"/>
                  <w:rFonts w:ascii="Times New Roman" w:hAnsi="Times New Roman"/>
                  <w:color w:val="000000"/>
                  <w:sz w:val="22"/>
                  <w:szCs w:val="22"/>
                  <w:u w:val="none"/>
                </w:rPr>
                <w:t>GB/T 18916.26-2017</w:t>
              </w:r>
            </w:hyperlink>
          </w:p>
        </w:tc>
        <w:tc>
          <w:tcPr>
            <w:tcW w:w="5120" w:type="dxa"/>
            <w:shd w:val="clear" w:color="auto" w:fill="FFFFFF"/>
            <w:vAlign w:val="center"/>
          </w:tcPr>
          <w:p w14:paraId="48BCE33A"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26</w:t>
            </w:r>
            <w:r>
              <w:rPr>
                <w:rStyle w:val="font01"/>
                <w:rFonts w:hint="default"/>
                <w:lang w:bidi="ar"/>
              </w:rPr>
              <w:t>部分：纯碱</w:t>
            </w:r>
          </w:p>
        </w:tc>
        <w:tc>
          <w:tcPr>
            <w:tcW w:w="2690" w:type="dxa"/>
            <w:shd w:val="clear" w:color="auto" w:fill="FFFFFF"/>
            <w:vAlign w:val="center"/>
          </w:tcPr>
          <w:p w14:paraId="116611F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c>
          <w:tcPr>
            <w:tcW w:w="2485" w:type="dxa"/>
            <w:shd w:val="clear" w:color="auto" w:fill="FFFFFF"/>
            <w:vAlign w:val="center"/>
          </w:tcPr>
          <w:p w14:paraId="13CB3DA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9462B37" w14:textId="77777777">
        <w:trPr>
          <w:trHeight w:val="340"/>
          <w:jc w:val="center"/>
        </w:trPr>
        <w:tc>
          <w:tcPr>
            <w:tcW w:w="1016" w:type="dxa"/>
            <w:shd w:val="clear" w:color="auto" w:fill="FFFFFF"/>
            <w:vAlign w:val="center"/>
          </w:tcPr>
          <w:p w14:paraId="1F7F588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27</w:t>
            </w:r>
          </w:p>
        </w:tc>
        <w:tc>
          <w:tcPr>
            <w:tcW w:w="2977" w:type="dxa"/>
            <w:shd w:val="clear" w:color="auto" w:fill="FFFFFF"/>
            <w:vAlign w:val="center"/>
          </w:tcPr>
          <w:p w14:paraId="7374A608" w14:textId="77777777" w:rsidR="00501C21" w:rsidRDefault="00000000">
            <w:pPr>
              <w:widowControl/>
              <w:jc w:val="center"/>
              <w:textAlignment w:val="center"/>
              <w:rPr>
                <w:rFonts w:ascii="Times New Roman" w:hAnsi="Times New Roman"/>
                <w:color w:val="000000"/>
                <w:sz w:val="22"/>
                <w:szCs w:val="22"/>
              </w:rPr>
            </w:pPr>
            <w:hyperlink r:id="rId73" w:tooltip="https://std.samr.gov.cn/gb/search/gbDetailed?id=71F772D81F0AD3A7E05397BE0A0AB82A" w:history="1">
              <w:r>
                <w:rPr>
                  <w:rStyle w:val="a4"/>
                  <w:rFonts w:ascii="Times New Roman" w:hAnsi="Times New Roman"/>
                  <w:color w:val="000000"/>
                  <w:sz w:val="22"/>
                  <w:szCs w:val="22"/>
                  <w:u w:val="none"/>
                </w:rPr>
                <w:t>GB/T 18916.27-2017</w:t>
              </w:r>
            </w:hyperlink>
          </w:p>
        </w:tc>
        <w:tc>
          <w:tcPr>
            <w:tcW w:w="5120" w:type="dxa"/>
            <w:shd w:val="clear" w:color="auto" w:fill="FFFFFF"/>
            <w:vAlign w:val="center"/>
          </w:tcPr>
          <w:p w14:paraId="5D12836E"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27</w:t>
            </w:r>
            <w:r>
              <w:rPr>
                <w:rStyle w:val="font01"/>
                <w:rFonts w:hint="default"/>
                <w:lang w:bidi="ar"/>
              </w:rPr>
              <w:t>部分：尿素</w:t>
            </w:r>
          </w:p>
        </w:tc>
        <w:tc>
          <w:tcPr>
            <w:tcW w:w="2690" w:type="dxa"/>
            <w:shd w:val="clear" w:color="auto" w:fill="FFFFFF"/>
            <w:vAlign w:val="center"/>
          </w:tcPr>
          <w:p w14:paraId="2A48FCF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c>
          <w:tcPr>
            <w:tcW w:w="2485" w:type="dxa"/>
            <w:shd w:val="clear" w:color="auto" w:fill="FFFFFF"/>
            <w:vAlign w:val="center"/>
          </w:tcPr>
          <w:p w14:paraId="4D1E2A3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25B8DAE" w14:textId="77777777">
        <w:trPr>
          <w:trHeight w:val="340"/>
          <w:jc w:val="center"/>
        </w:trPr>
        <w:tc>
          <w:tcPr>
            <w:tcW w:w="1016" w:type="dxa"/>
            <w:shd w:val="clear" w:color="auto" w:fill="FFFFFF"/>
            <w:vAlign w:val="center"/>
          </w:tcPr>
          <w:p w14:paraId="33F4AF6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28</w:t>
            </w:r>
          </w:p>
        </w:tc>
        <w:tc>
          <w:tcPr>
            <w:tcW w:w="2977" w:type="dxa"/>
            <w:shd w:val="clear" w:color="auto" w:fill="FFFFFF"/>
            <w:vAlign w:val="center"/>
          </w:tcPr>
          <w:p w14:paraId="4CF9D4C4" w14:textId="77777777" w:rsidR="00501C21" w:rsidRDefault="00000000">
            <w:pPr>
              <w:widowControl/>
              <w:jc w:val="center"/>
              <w:textAlignment w:val="center"/>
              <w:rPr>
                <w:rFonts w:ascii="Times New Roman" w:hAnsi="Times New Roman"/>
                <w:color w:val="000000"/>
                <w:sz w:val="22"/>
                <w:szCs w:val="22"/>
              </w:rPr>
            </w:pPr>
            <w:hyperlink r:id="rId74" w:tooltip="https://std.samr.gov.cn/gb/search/gbDetailed?id=71F772D81EFAD3A7E05397BE0A0AB82A" w:history="1">
              <w:r>
                <w:rPr>
                  <w:rStyle w:val="a4"/>
                  <w:rFonts w:ascii="Times New Roman" w:hAnsi="Times New Roman"/>
                  <w:color w:val="000000"/>
                  <w:sz w:val="22"/>
                  <w:szCs w:val="22"/>
                  <w:u w:val="none"/>
                </w:rPr>
                <w:t>GB/T 18916.28-2017</w:t>
              </w:r>
            </w:hyperlink>
          </w:p>
        </w:tc>
        <w:tc>
          <w:tcPr>
            <w:tcW w:w="5120" w:type="dxa"/>
            <w:shd w:val="clear" w:color="auto" w:fill="FFFFFF"/>
            <w:vAlign w:val="center"/>
          </w:tcPr>
          <w:p w14:paraId="27642E95"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28</w:t>
            </w:r>
            <w:r>
              <w:rPr>
                <w:rStyle w:val="font01"/>
                <w:rFonts w:hint="default"/>
                <w:lang w:bidi="ar"/>
              </w:rPr>
              <w:t>部分：工业硫酸</w:t>
            </w:r>
          </w:p>
        </w:tc>
        <w:tc>
          <w:tcPr>
            <w:tcW w:w="2690" w:type="dxa"/>
            <w:shd w:val="clear" w:color="auto" w:fill="FFFFFF"/>
            <w:vAlign w:val="center"/>
          </w:tcPr>
          <w:p w14:paraId="495BD9A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c>
          <w:tcPr>
            <w:tcW w:w="2485" w:type="dxa"/>
            <w:shd w:val="clear" w:color="auto" w:fill="FFFFFF"/>
            <w:vAlign w:val="center"/>
          </w:tcPr>
          <w:p w14:paraId="63B8C49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052834B" w14:textId="77777777">
        <w:trPr>
          <w:trHeight w:val="340"/>
          <w:jc w:val="center"/>
        </w:trPr>
        <w:tc>
          <w:tcPr>
            <w:tcW w:w="1016" w:type="dxa"/>
            <w:shd w:val="clear" w:color="auto" w:fill="FFFFFF"/>
            <w:vAlign w:val="center"/>
          </w:tcPr>
          <w:p w14:paraId="4D57337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29</w:t>
            </w:r>
          </w:p>
        </w:tc>
        <w:tc>
          <w:tcPr>
            <w:tcW w:w="2977" w:type="dxa"/>
            <w:shd w:val="clear" w:color="auto" w:fill="FFFFFF"/>
            <w:vAlign w:val="center"/>
          </w:tcPr>
          <w:p w14:paraId="255E1B3F" w14:textId="77777777" w:rsidR="00501C21" w:rsidRDefault="00000000">
            <w:pPr>
              <w:widowControl/>
              <w:jc w:val="center"/>
              <w:textAlignment w:val="center"/>
              <w:rPr>
                <w:rFonts w:ascii="Times New Roman" w:hAnsi="Times New Roman"/>
                <w:color w:val="000000"/>
                <w:sz w:val="22"/>
                <w:szCs w:val="22"/>
              </w:rPr>
            </w:pPr>
            <w:hyperlink r:id="rId75" w:tooltip="https://std.samr.gov.cn/gb/search/gbDetailed?id=71F772D81E16D3A7E05397BE0A0AB82A" w:history="1">
              <w:r>
                <w:rPr>
                  <w:rStyle w:val="a4"/>
                  <w:rFonts w:ascii="Times New Roman" w:hAnsi="Times New Roman"/>
                  <w:color w:val="000000"/>
                  <w:sz w:val="22"/>
                  <w:szCs w:val="22"/>
                  <w:u w:val="none"/>
                </w:rPr>
                <w:t>GB/T 18916.29-2017</w:t>
              </w:r>
            </w:hyperlink>
          </w:p>
        </w:tc>
        <w:tc>
          <w:tcPr>
            <w:tcW w:w="5120" w:type="dxa"/>
            <w:shd w:val="clear" w:color="auto" w:fill="FFFFFF"/>
            <w:vAlign w:val="center"/>
          </w:tcPr>
          <w:p w14:paraId="26481083"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29</w:t>
            </w:r>
            <w:r>
              <w:rPr>
                <w:rStyle w:val="font01"/>
                <w:rFonts w:hint="default"/>
                <w:lang w:bidi="ar"/>
              </w:rPr>
              <w:t>部分：烧碱</w:t>
            </w:r>
          </w:p>
        </w:tc>
        <w:tc>
          <w:tcPr>
            <w:tcW w:w="2690" w:type="dxa"/>
            <w:shd w:val="clear" w:color="auto" w:fill="FFFFFF"/>
            <w:vAlign w:val="center"/>
          </w:tcPr>
          <w:p w14:paraId="35AE362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c>
          <w:tcPr>
            <w:tcW w:w="2485" w:type="dxa"/>
            <w:shd w:val="clear" w:color="auto" w:fill="FFFFFF"/>
            <w:vAlign w:val="center"/>
          </w:tcPr>
          <w:p w14:paraId="7760315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CE258EE" w14:textId="77777777">
        <w:trPr>
          <w:trHeight w:val="340"/>
          <w:jc w:val="center"/>
        </w:trPr>
        <w:tc>
          <w:tcPr>
            <w:tcW w:w="1016" w:type="dxa"/>
            <w:shd w:val="clear" w:color="auto" w:fill="FFFFFF"/>
            <w:vAlign w:val="center"/>
          </w:tcPr>
          <w:p w14:paraId="3883AB3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30</w:t>
            </w:r>
          </w:p>
        </w:tc>
        <w:tc>
          <w:tcPr>
            <w:tcW w:w="2977" w:type="dxa"/>
            <w:shd w:val="clear" w:color="auto" w:fill="FFFFFF"/>
            <w:vAlign w:val="center"/>
          </w:tcPr>
          <w:p w14:paraId="2E4D1894" w14:textId="77777777" w:rsidR="00501C21" w:rsidRDefault="00000000">
            <w:pPr>
              <w:widowControl/>
              <w:jc w:val="center"/>
              <w:textAlignment w:val="center"/>
              <w:rPr>
                <w:rFonts w:ascii="Times New Roman" w:hAnsi="Times New Roman"/>
                <w:color w:val="000000"/>
                <w:sz w:val="22"/>
                <w:szCs w:val="22"/>
              </w:rPr>
            </w:pPr>
            <w:hyperlink r:id="rId76" w:tooltip="https://std.samr.gov.cn/gb/search/gbDetailed?id=71F772D826A4D3A7E05397BE0A0AB82A" w:history="1">
              <w:r>
                <w:rPr>
                  <w:rStyle w:val="a4"/>
                  <w:rFonts w:ascii="Times New Roman" w:hAnsi="Times New Roman"/>
                  <w:color w:val="000000"/>
                  <w:sz w:val="22"/>
                  <w:szCs w:val="22"/>
                  <w:u w:val="none"/>
                </w:rPr>
                <w:t>GB/T 18916.30-2017</w:t>
              </w:r>
            </w:hyperlink>
          </w:p>
        </w:tc>
        <w:tc>
          <w:tcPr>
            <w:tcW w:w="5120" w:type="dxa"/>
            <w:shd w:val="clear" w:color="auto" w:fill="FFFFFF"/>
            <w:vAlign w:val="center"/>
          </w:tcPr>
          <w:p w14:paraId="5EB4C24D"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30</w:t>
            </w:r>
            <w:r>
              <w:rPr>
                <w:rStyle w:val="font01"/>
                <w:rFonts w:hint="default"/>
                <w:lang w:bidi="ar"/>
              </w:rPr>
              <w:t>部分：炼焦</w:t>
            </w:r>
          </w:p>
        </w:tc>
        <w:tc>
          <w:tcPr>
            <w:tcW w:w="2690" w:type="dxa"/>
            <w:shd w:val="clear" w:color="auto" w:fill="FFFFFF"/>
            <w:vAlign w:val="center"/>
          </w:tcPr>
          <w:p w14:paraId="578EEA5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c>
          <w:tcPr>
            <w:tcW w:w="2485" w:type="dxa"/>
            <w:shd w:val="clear" w:color="auto" w:fill="FFFFFF"/>
            <w:vAlign w:val="center"/>
          </w:tcPr>
          <w:p w14:paraId="20C050A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BF5AC7A" w14:textId="77777777">
        <w:trPr>
          <w:trHeight w:val="340"/>
          <w:jc w:val="center"/>
        </w:trPr>
        <w:tc>
          <w:tcPr>
            <w:tcW w:w="1016" w:type="dxa"/>
            <w:shd w:val="clear" w:color="auto" w:fill="FFFFFF"/>
            <w:vAlign w:val="center"/>
          </w:tcPr>
          <w:p w14:paraId="627A628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31</w:t>
            </w:r>
          </w:p>
        </w:tc>
        <w:tc>
          <w:tcPr>
            <w:tcW w:w="2977" w:type="dxa"/>
            <w:shd w:val="clear" w:color="auto" w:fill="FFFFFF"/>
            <w:vAlign w:val="center"/>
          </w:tcPr>
          <w:p w14:paraId="0C229423" w14:textId="77777777" w:rsidR="00501C21" w:rsidRDefault="00000000">
            <w:pPr>
              <w:widowControl/>
              <w:jc w:val="center"/>
              <w:textAlignment w:val="center"/>
              <w:rPr>
                <w:rFonts w:ascii="Times New Roman" w:hAnsi="Times New Roman"/>
                <w:color w:val="000000"/>
                <w:sz w:val="22"/>
                <w:szCs w:val="22"/>
              </w:rPr>
            </w:pPr>
            <w:hyperlink r:id="rId77" w:tooltip="https://std.samr.gov.cn/gb/search/gbDetailed?id=71F772D81D09D3A7E05397BE0A0AB82A" w:history="1">
              <w:r>
                <w:rPr>
                  <w:rStyle w:val="a4"/>
                  <w:rFonts w:ascii="Times New Roman" w:hAnsi="Times New Roman"/>
                  <w:color w:val="000000"/>
                  <w:sz w:val="22"/>
                  <w:szCs w:val="22"/>
                  <w:u w:val="none"/>
                </w:rPr>
                <w:t>GB/T 18916.31-2017</w:t>
              </w:r>
            </w:hyperlink>
          </w:p>
        </w:tc>
        <w:tc>
          <w:tcPr>
            <w:tcW w:w="5120" w:type="dxa"/>
            <w:shd w:val="clear" w:color="auto" w:fill="FFFFFF"/>
            <w:vAlign w:val="center"/>
          </w:tcPr>
          <w:p w14:paraId="2599B3F2"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31</w:t>
            </w:r>
            <w:r>
              <w:rPr>
                <w:rStyle w:val="font01"/>
                <w:rFonts w:hint="default"/>
                <w:lang w:bidi="ar"/>
              </w:rPr>
              <w:t>部分：钢铁行业烧结</w:t>
            </w:r>
            <w:r>
              <w:rPr>
                <w:rFonts w:ascii="Times New Roman" w:hAnsi="Times New Roman"/>
                <w:color w:val="000000"/>
                <w:kern w:val="0"/>
                <w:sz w:val="22"/>
                <w:szCs w:val="22"/>
                <w:lang w:bidi="ar"/>
              </w:rPr>
              <w:t>/</w:t>
            </w:r>
            <w:r>
              <w:rPr>
                <w:rStyle w:val="font01"/>
                <w:rFonts w:hint="default"/>
                <w:lang w:bidi="ar"/>
              </w:rPr>
              <w:t>球团</w:t>
            </w:r>
          </w:p>
        </w:tc>
        <w:tc>
          <w:tcPr>
            <w:tcW w:w="2690" w:type="dxa"/>
            <w:shd w:val="clear" w:color="auto" w:fill="FFFFFF"/>
            <w:vAlign w:val="center"/>
          </w:tcPr>
          <w:p w14:paraId="14990B5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c>
          <w:tcPr>
            <w:tcW w:w="2485" w:type="dxa"/>
            <w:shd w:val="clear" w:color="auto" w:fill="FFFFFF"/>
            <w:vAlign w:val="center"/>
          </w:tcPr>
          <w:p w14:paraId="4E555D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C728354" w14:textId="77777777">
        <w:trPr>
          <w:trHeight w:val="340"/>
          <w:jc w:val="center"/>
        </w:trPr>
        <w:tc>
          <w:tcPr>
            <w:tcW w:w="1016" w:type="dxa"/>
            <w:shd w:val="clear" w:color="auto" w:fill="FFFFFF"/>
            <w:vAlign w:val="center"/>
          </w:tcPr>
          <w:p w14:paraId="5AE686A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32</w:t>
            </w:r>
          </w:p>
        </w:tc>
        <w:tc>
          <w:tcPr>
            <w:tcW w:w="2977" w:type="dxa"/>
            <w:shd w:val="clear" w:color="auto" w:fill="FFFFFF"/>
            <w:vAlign w:val="center"/>
          </w:tcPr>
          <w:p w14:paraId="58C7C52C" w14:textId="77777777" w:rsidR="00501C21" w:rsidRDefault="00000000">
            <w:pPr>
              <w:widowControl/>
              <w:jc w:val="center"/>
              <w:textAlignment w:val="center"/>
              <w:rPr>
                <w:rFonts w:ascii="Times New Roman" w:hAnsi="Times New Roman"/>
                <w:color w:val="000000"/>
                <w:sz w:val="22"/>
                <w:szCs w:val="22"/>
              </w:rPr>
            </w:pPr>
            <w:hyperlink r:id="rId78" w:tooltip="https://std.samr.gov.cn/gb/search/gbDetailed?id=71F772D81BF0D3A7E05397BE0A0AB82A" w:history="1">
              <w:r>
                <w:rPr>
                  <w:rStyle w:val="a4"/>
                  <w:rFonts w:ascii="Times New Roman" w:hAnsi="Times New Roman"/>
                  <w:color w:val="000000"/>
                  <w:sz w:val="22"/>
                  <w:szCs w:val="22"/>
                  <w:u w:val="none"/>
                </w:rPr>
                <w:t>GB/T 18916.32-2017</w:t>
              </w:r>
            </w:hyperlink>
          </w:p>
        </w:tc>
        <w:tc>
          <w:tcPr>
            <w:tcW w:w="5120" w:type="dxa"/>
            <w:shd w:val="clear" w:color="auto" w:fill="FFFFFF"/>
            <w:vAlign w:val="center"/>
          </w:tcPr>
          <w:p w14:paraId="02E41E67"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32</w:t>
            </w:r>
            <w:r>
              <w:rPr>
                <w:rStyle w:val="font01"/>
                <w:rFonts w:hint="default"/>
                <w:lang w:bidi="ar"/>
              </w:rPr>
              <w:t>部分：铁矿选矿</w:t>
            </w:r>
          </w:p>
        </w:tc>
        <w:tc>
          <w:tcPr>
            <w:tcW w:w="2690" w:type="dxa"/>
            <w:shd w:val="clear" w:color="auto" w:fill="FFFFFF"/>
            <w:vAlign w:val="center"/>
          </w:tcPr>
          <w:p w14:paraId="046EFAB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485" w:type="dxa"/>
            <w:shd w:val="clear" w:color="auto" w:fill="FFFFFF"/>
            <w:vAlign w:val="center"/>
          </w:tcPr>
          <w:p w14:paraId="3095C34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AE8AF57" w14:textId="77777777">
        <w:trPr>
          <w:trHeight w:val="340"/>
          <w:jc w:val="center"/>
        </w:trPr>
        <w:tc>
          <w:tcPr>
            <w:tcW w:w="1016" w:type="dxa"/>
            <w:shd w:val="clear" w:color="auto" w:fill="FFFFFF"/>
            <w:vAlign w:val="center"/>
          </w:tcPr>
          <w:p w14:paraId="5025361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33</w:t>
            </w:r>
          </w:p>
        </w:tc>
        <w:tc>
          <w:tcPr>
            <w:tcW w:w="2977" w:type="dxa"/>
            <w:shd w:val="clear" w:color="auto" w:fill="FFFFFF"/>
            <w:vAlign w:val="center"/>
          </w:tcPr>
          <w:p w14:paraId="3E983F35" w14:textId="77777777" w:rsidR="00501C21" w:rsidRDefault="00000000">
            <w:pPr>
              <w:widowControl/>
              <w:jc w:val="center"/>
              <w:textAlignment w:val="center"/>
              <w:rPr>
                <w:rFonts w:ascii="Times New Roman" w:hAnsi="Times New Roman"/>
                <w:color w:val="000000"/>
                <w:sz w:val="22"/>
                <w:szCs w:val="22"/>
              </w:rPr>
            </w:pPr>
            <w:hyperlink r:id="rId79" w:tooltip="https://std.samr.gov.cn/gb/search/gbDetailed?id=71F772D82AC9D3A7E05397BE0A0AB82A" w:history="1">
              <w:r>
                <w:rPr>
                  <w:rStyle w:val="a4"/>
                  <w:rFonts w:ascii="Times New Roman" w:hAnsi="Times New Roman"/>
                  <w:color w:val="000000"/>
                  <w:sz w:val="22"/>
                  <w:szCs w:val="22"/>
                  <w:u w:val="none"/>
                </w:rPr>
                <w:t>GB/T 18916.33-2018</w:t>
              </w:r>
            </w:hyperlink>
          </w:p>
        </w:tc>
        <w:tc>
          <w:tcPr>
            <w:tcW w:w="5120" w:type="dxa"/>
            <w:shd w:val="clear" w:color="auto" w:fill="FFFFFF"/>
            <w:vAlign w:val="center"/>
          </w:tcPr>
          <w:p w14:paraId="71BDB8F4"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33</w:t>
            </w:r>
            <w:r>
              <w:rPr>
                <w:rStyle w:val="font01"/>
                <w:rFonts w:hint="default"/>
                <w:lang w:bidi="ar"/>
              </w:rPr>
              <w:t>部分：煤间接液化</w:t>
            </w:r>
          </w:p>
        </w:tc>
        <w:tc>
          <w:tcPr>
            <w:tcW w:w="2690" w:type="dxa"/>
            <w:shd w:val="clear" w:color="auto" w:fill="FFFFFF"/>
            <w:vAlign w:val="center"/>
          </w:tcPr>
          <w:p w14:paraId="166D6DA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485" w:type="dxa"/>
            <w:shd w:val="clear" w:color="auto" w:fill="FFFFFF"/>
            <w:vAlign w:val="center"/>
          </w:tcPr>
          <w:p w14:paraId="7F13EFE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77D9A23" w14:textId="77777777">
        <w:trPr>
          <w:trHeight w:val="340"/>
          <w:jc w:val="center"/>
        </w:trPr>
        <w:tc>
          <w:tcPr>
            <w:tcW w:w="1016" w:type="dxa"/>
            <w:shd w:val="clear" w:color="auto" w:fill="FFFFFF"/>
            <w:vAlign w:val="center"/>
          </w:tcPr>
          <w:p w14:paraId="0B9B7ED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34</w:t>
            </w:r>
          </w:p>
        </w:tc>
        <w:tc>
          <w:tcPr>
            <w:tcW w:w="2977" w:type="dxa"/>
            <w:shd w:val="clear" w:color="auto" w:fill="FFFFFF"/>
            <w:vAlign w:val="center"/>
          </w:tcPr>
          <w:p w14:paraId="675DB699" w14:textId="77777777" w:rsidR="00501C21" w:rsidRDefault="00000000">
            <w:pPr>
              <w:widowControl/>
              <w:jc w:val="center"/>
              <w:textAlignment w:val="center"/>
              <w:rPr>
                <w:rFonts w:ascii="Times New Roman" w:hAnsi="Times New Roman"/>
                <w:color w:val="000000"/>
                <w:sz w:val="22"/>
                <w:szCs w:val="22"/>
              </w:rPr>
            </w:pPr>
            <w:hyperlink r:id="rId80" w:tooltip="https://std.samr.gov.cn/gb/search/gbDetailed?id=71F772D82B36D3A7E05397BE0A0AB82A" w:history="1">
              <w:r>
                <w:rPr>
                  <w:rStyle w:val="a4"/>
                  <w:rFonts w:ascii="Times New Roman" w:hAnsi="Times New Roman"/>
                  <w:color w:val="000000"/>
                  <w:sz w:val="22"/>
                  <w:szCs w:val="22"/>
                  <w:u w:val="none"/>
                </w:rPr>
                <w:t>GB/T 18916.34-2018</w:t>
              </w:r>
            </w:hyperlink>
          </w:p>
        </w:tc>
        <w:tc>
          <w:tcPr>
            <w:tcW w:w="5120" w:type="dxa"/>
            <w:shd w:val="clear" w:color="auto" w:fill="FFFFFF"/>
            <w:vAlign w:val="center"/>
          </w:tcPr>
          <w:p w14:paraId="11330A24"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34</w:t>
            </w:r>
            <w:r>
              <w:rPr>
                <w:rStyle w:val="font01"/>
                <w:rFonts w:hint="default"/>
                <w:lang w:bidi="ar"/>
              </w:rPr>
              <w:t>部分：煤炭直接液化</w:t>
            </w:r>
          </w:p>
        </w:tc>
        <w:tc>
          <w:tcPr>
            <w:tcW w:w="2690" w:type="dxa"/>
            <w:shd w:val="clear" w:color="auto" w:fill="FFFFFF"/>
            <w:vAlign w:val="center"/>
          </w:tcPr>
          <w:p w14:paraId="6E18B28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485" w:type="dxa"/>
            <w:shd w:val="clear" w:color="auto" w:fill="FFFFFF"/>
            <w:vAlign w:val="center"/>
          </w:tcPr>
          <w:p w14:paraId="4486191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29E9B84" w14:textId="77777777">
        <w:trPr>
          <w:trHeight w:val="340"/>
          <w:jc w:val="center"/>
        </w:trPr>
        <w:tc>
          <w:tcPr>
            <w:tcW w:w="1016" w:type="dxa"/>
            <w:shd w:val="clear" w:color="auto" w:fill="FFFFFF"/>
            <w:vAlign w:val="center"/>
          </w:tcPr>
          <w:p w14:paraId="588F2A8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35</w:t>
            </w:r>
          </w:p>
        </w:tc>
        <w:tc>
          <w:tcPr>
            <w:tcW w:w="2977" w:type="dxa"/>
            <w:shd w:val="clear" w:color="auto" w:fill="FFFFFF"/>
            <w:vAlign w:val="center"/>
          </w:tcPr>
          <w:p w14:paraId="0760240A" w14:textId="77777777" w:rsidR="00501C21" w:rsidRDefault="00000000">
            <w:pPr>
              <w:widowControl/>
              <w:jc w:val="center"/>
              <w:textAlignment w:val="center"/>
              <w:rPr>
                <w:rFonts w:ascii="Times New Roman" w:hAnsi="Times New Roman"/>
                <w:color w:val="000000"/>
                <w:sz w:val="22"/>
                <w:szCs w:val="22"/>
              </w:rPr>
            </w:pPr>
            <w:hyperlink r:id="rId81" w:tooltip="https://std.samr.gov.cn/gb/search/gbDetailed?id=71F772D82B39D3A7E05397BE0A0AB82A" w:history="1">
              <w:r>
                <w:rPr>
                  <w:rStyle w:val="a4"/>
                  <w:rFonts w:ascii="Times New Roman" w:hAnsi="Times New Roman"/>
                  <w:color w:val="000000"/>
                  <w:sz w:val="22"/>
                  <w:szCs w:val="22"/>
                  <w:u w:val="none"/>
                </w:rPr>
                <w:t>GB/T 18916.35-2018</w:t>
              </w:r>
            </w:hyperlink>
          </w:p>
        </w:tc>
        <w:tc>
          <w:tcPr>
            <w:tcW w:w="5120" w:type="dxa"/>
            <w:shd w:val="clear" w:color="auto" w:fill="FFFFFF"/>
            <w:vAlign w:val="center"/>
          </w:tcPr>
          <w:p w14:paraId="0E534BAF"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35</w:t>
            </w:r>
            <w:r>
              <w:rPr>
                <w:rStyle w:val="font01"/>
                <w:rFonts w:hint="default"/>
                <w:lang w:bidi="ar"/>
              </w:rPr>
              <w:t>部分：煤制甲醇</w:t>
            </w:r>
          </w:p>
        </w:tc>
        <w:tc>
          <w:tcPr>
            <w:tcW w:w="2690" w:type="dxa"/>
            <w:shd w:val="clear" w:color="auto" w:fill="FFFFFF"/>
            <w:vAlign w:val="center"/>
          </w:tcPr>
          <w:p w14:paraId="2C8B26F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485" w:type="dxa"/>
            <w:shd w:val="clear" w:color="auto" w:fill="FFFFFF"/>
            <w:vAlign w:val="center"/>
          </w:tcPr>
          <w:p w14:paraId="7162493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0411326" w14:textId="77777777">
        <w:trPr>
          <w:trHeight w:val="340"/>
          <w:jc w:val="center"/>
        </w:trPr>
        <w:tc>
          <w:tcPr>
            <w:tcW w:w="1016" w:type="dxa"/>
            <w:shd w:val="clear" w:color="auto" w:fill="FFFFFF"/>
            <w:vAlign w:val="center"/>
          </w:tcPr>
          <w:p w14:paraId="79C0F22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36</w:t>
            </w:r>
          </w:p>
        </w:tc>
        <w:tc>
          <w:tcPr>
            <w:tcW w:w="2977" w:type="dxa"/>
            <w:shd w:val="clear" w:color="auto" w:fill="FFFFFF"/>
            <w:vAlign w:val="center"/>
          </w:tcPr>
          <w:p w14:paraId="7A162B16" w14:textId="77777777" w:rsidR="00501C21" w:rsidRDefault="00000000">
            <w:pPr>
              <w:widowControl/>
              <w:jc w:val="center"/>
              <w:textAlignment w:val="center"/>
              <w:rPr>
                <w:rFonts w:ascii="Times New Roman" w:hAnsi="Times New Roman"/>
                <w:color w:val="000000"/>
                <w:sz w:val="22"/>
                <w:szCs w:val="22"/>
              </w:rPr>
            </w:pPr>
            <w:hyperlink r:id="rId82" w:tooltip="https://std.samr.gov.cn/gb/search/gbDetailed?id=71F772D82B1FD3A7E05397BE0A0AB82A" w:history="1">
              <w:r>
                <w:rPr>
                  <w:rStyle w:val="a4"/>
                  <w:rFonts w:ascii="Times New Roman" w:hAnsi="Times New Roman"/>
                  <w:color w:val="000000"/>
                  <w:sz w:val="22"/>
                  <w:szCs w:val="22"/>
                  <w:u w:val="none"/>
                </w:rPr>
                <w:t>GB/T 18916.36-2018</w:t>
              </w:r>
            </w:hyperlink>
          </w:p>
        </w:tc>
        <w:tc>
          <w:tcPr>
            <w:tcW w:w="5120" w:type="dxa"/>
            <w:shd w:val="clear" w:color="auto" w:fill="FFFFFF"/>
            <w:vAlign w:val="center"/>
          </w:tcPr>
          <w:p w14:paraId="3F7FED4B"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36</w:t>
            </w:r>
            <w:r>
              <w:rPr>
                <w:rStyle w:val="font01"/>
                <w:rFonts w:hint="default"/>
                <w:lang w:bidi="ar"/>
              </w:rPr>
              <w:t>部分：煤制乙二醇</w:t>
            </w:r>
          </w:p>
        </w:tc>
        <w:tc>
          <w:tcPr>
            <w:tcW w:w="2690" w:type="dxa"/>
            <w:shd w:val="clear" w:color="auto" w:fill="FFFFFF"/>
            <w:vAlign w:val="center"/>
          </w:tcPr>
          <w:p w14:paraId="29BF2B4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485" w:type="dxa"/>
            <w:shd w:val="clear" w:color="auto" w:fill="FFFFFF"/>
            <w:vAlign w:val="center"/>
          </w:tcPr>
          <w:p w14:paraId="25EC95F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3834621" w14:textId="77777777">
        <w:trPr>
          <w:trHeight w:val="340"/>
          <w:jc w:val="center"/>
        </w:trPr>
        <w:tc>
          <w:tcPr>
            <w:tcW w:w="1016" w:type="dxa"/>
            <w:shd w:val="clear" w:color="auto" w:fill="FFFFFF"/>
            <w:vAlign w:val="center"/>
          </w:tcPr>
          <w:p w14:paraId="5B884F0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37</w:t>
            </w:r>
          </w:p>
        </w:tc>
        <w:tc>
          <w:tcPr>
            <w:tcW w:w="2977" w:type="dxa"/>
            <w:shd w:val="clear" w:color="auto" w:fill="FFFFFF"/>
            <w:vAlign w:val="center"/>
          </w:tcPr>
          <w:p w14:paraId="174D930C" w14:textId="77777777" w:rsidR="00501C21" w:rsidRDefault="00000000">
            <w:pPr>
              <w:widowControl/>
              <w:jc w:val="center"/>
              <w:textAlignment w:val="center"/>
              <w:rPr>
                <w:rFonts w:ascii="Times New Roman" w:hAnsi="Times New Roman"/>
                <w:color w:val="000000"/>
                <w:sz w:val="22"/>
                <w:szCs w:val="22"/>
              </w:rPr>
            </w:pPr>
            <w:hyperlink r:id="rId83" w:tooltip="https://std.samr.gov.cn/gb/search/gbDetailed?id=71F772D82B35D3A7E05397BE0A0AB82A" w:history="1">
              <w:r>
                <w:rPr>
                  <w:rStyle w:val="a4"/>
                  <w:rFonts w:ascii="Times New Roman" w:hAnsi="Times New Roman"/>
                  <w:color w:val="000000"/>
                  <w:sz w:val="22"/>
                  <w:szCs w:val="22"/>
                  <w:u w:val="none"/>
                </w:rPr>
                <w:t>GB/T 18916.37-2018</w:t>
              </w:r>
            </w:hyperlink>
          </w:p>
        </w:tc>
        <w:tc>
          <w:tcPr>
            <w:tcW w:w="5120" w:type="dxa"/>
            <w:shd w:val="clear" w:color="auto" w:fill="FFFFFF"/>
            <w:vAlign w:val="center"/>
          </w:tcPr>
          <w:p w14:paraId="160EF5C0"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37</w:t>
            </w:r>
            <w:r>
              <w:rPr>
                <w:rStyle w:val="font01"/>
                <w:rFonts w:hint="default"/>
                <w:lang w:bidi="ar"/>
              </w:rPr>
              <w:t>部分：湿法磷酸</w:t>
            </w:r>
          </w:p>
        </w:tc>
        <w:tc>
          <w:tcPr>
            <w:tcW w:w="2690" w:type="dxa"/>
            <w:shd w:val="clear" w:color="auto" w:fill="FFFFFF"/>
            <w:vAlign w:val="center"/>
          </w:tcPr>
          <w:p w14:paraId="56F677A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485" w:type="dxa"/>
            <w:shd w:val="clear" w:color="auto" w:fill="FFFFFF"/>
            <w:vAlign w:val="center"/>
          </w:tcPr>
          <w:p w14:paraId="485A192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E020DC6" w14:textId="77777777">
        <w:trPr>
          <w:trHeight w:val="340"/>
          <w:jc w:val="center"/>
        </w:trPr>
        <w:tc>
          <w:tcPr>
            <w:tcW w:w="1016" w:type="dxa"/>
            <w:shd w:val="clear" w:color="auto" w:fill="FFFFFF"/>
            <w:vAlign w:val="center"/>
          </w:tcPr>
          <w:p w14:paraId="1E2647D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38</w:t>
            </w:r>
          </w:p>
        </w:tc>
        <w:tc>
          <w:tcPr>
            <w:tcW w:w="2977" w:type="dxa"/>
            <w:shd w:val="clear" w:color="auto" w:fill="FFFFFF"/>
            <w:vAlign w:val="center"/>
          </w:tcPr>
          <w:p w14:paraId="3D9ED381" w14:textId="77777777" w:rsidR="00501C21" w:rsidRDefault="00000000">
            <w:pPr>
              <w:widowControl/>
              <w:jc w:val="center"/>
              <w:textAlignment w:val="center"/>
              <w:rPr>
                <w:rFonts w:ascii="Times New Roman" w:hAnsi="Times New Roman"/>
                <w:color w:val="000000"/>
                <w:sz w:val="22"/>
                <w:szCs w:val="22"/>
              </w:rPr>
            </w:pPr>
            <w:hyperlink r:id="rId84" w:tooltip="https://std.samr.gov.cn/gb/search/gbDetailed?id=71F772D82B37D3A7E05397BE0A0AB82A" w:history="1">
              <w:r>
                <w:rPr>
                  <w:rStyle w:val="a4"/>
                  <w:rFonts w:ascii="Times New Roman" w:hAnsi="Times New Roman"/>
                  <w:color w:val="000000"/>
                  <w:sz w:val="22"/>
                  <w:szCs w:val="22"/>
                  <w:u w:val="none"/>
                </w:rPr>
                <w:t>GB/T 18916.38-2018</w:t>
              </w:r>
            </w:hyperlink>
          </w:p>
        </w:tc>
        <w:tc>
          <w:tcPr>
            <w:tcW w:w="5120" w:type="dxa"/>
            <w:shd w:val="clear" w:color="auto" w:fill="FFFFFF"/>
            <w:vAlign w:val="center"/>
          </w:tcPr>
          <w:p w14:paraId="1124D1E2"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38</w:t>
            </w:r>
            <w:r>
              <w:rPr>
                <w:rStyle w:val="font01"/>
                <w:rFonts w:hint="default"/>
                <w:lang w:bidi="ar"/>
              </w:rPr>
              <w:t>部分：聚氯乙烯</w:t>
            </w:r>
          </w:p>
        </w:tc>
        <w:tc>
          <w:tcPr>
            <w:tcW w:w="2690" w:type="dxa"/>
            <w:shd w:val="clear" w:color="auto" w:fill="FFFFFF"/>
            <w:vAlign w:val="center"/>
          </w:tcPr>
          <w:p w14:paraId="4C9492A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485" w:type="dxa"/>
            <w:shd w:val="clear" w:color="auto" w:fill="FFFFFF"/>
            <w:vAlign w:val="center"/>
          </w:tcPr>
          <w:p w14:paraId="7ACB22C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956143B" w14:textId="77777777">
        <w:trPr>
          <w:trHeight w:val="340"/>
          <w:jc w:val="center"/>
        </w:trPr>
        <w:tc>
          <w:tcPr>
            <w:tcW w:w="1016" w:type="dxa"/>
            <w:shd w:val="clear" w:color="auto" w:fill="FFFFFF"/>
            <w:vAlign w:val="center"/>
          </w:tcPr>
          <w:p w14:paraId="0FD74AE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39</w:t>
            </w:r>
          </w:p>
        </w:tc>
        <w:tc>
          <w:tcPr>
            <w:tcW w:w="2977" w:type="dxa"/>
            <w:shd w:val="clear" w:color="auto" w:fill="FFFFFF"/>
            <w:vAlign w:val="center"/>
          </w:tcPr>
          <w:p w14:paraId="51618849" w14:textId="77777777" w:rsidR="00501C21" w:rsidRDefault="00000000">
            <w:pPr>
              <w:widowControl/>
              <w:jc w:val="center"/>
              <w:textAlignment w:val="center"/>
              <w:rPr>
                <w:rFonts w:ascii="Times New Roman" w:hAnsi="Times New Roman"/>
                <w:color w:val="000000"/>
                <w:sz w:val="22"/>
                <w:szCs w:val="22"/>
              </w:rPr>
            </w:pPr>
            <w:hyperlink r:id="rId85" w:tooltip="https://std.samr.gov.cn/gb/search/gbDetailed?id=8AA1F5D36EA2A8DBE05397BE0A0AB19B" w:history="1">
              <w:r>
                <w:rPr>
                  <w:rStyle w:val="a4"/>
                  <w:rFonts w:ascii="Times New Roman" w:hAnsi="Times New Roman"/>
                  <w:color w:val="000000"/>
                  <w:sz w:val="22"/>
                  <w:szCs w:val="22"/>
                  <w:u w:val="none"/>
                </w:rPr>
                <w:t>GB/T 18916.39-2019</w:t>
              </w:r>
            </w:hyperlink>
          </w:p>
        </w:tc>
        <w:tc>
          <w:tcPr>
            <w:tcW w:w="5120" w:type="dxa"/>
            <w:shd w:val="clear" w:color="auto" w:fill="FFFFFF"/>
            <w:vAlign w:val="center"/>
          </w:tcPr>
          <w:p w14:paraId="25B648D7"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39</w:t>
            </w:r>
            <w:r>
              <w:rPr>
                <w:rStyle w:val="font01"/>
                <w:rFonts w:hint="default"/>
                <w:lang w:bidi="ar"/>
              </w:rPr>
              <w:t>部分</w:t>
            </w:r>
            <w:r>
              <w:rPr>
                <w:rFonts w:ascii="Times New Roman" w:hAnsi="Times New Roman"/>
                <w:color w:val="000000"/>
                <w:kern w:val="0"/>
                <w:sz w:val="22"/>
                <w:szCs w:val="22"/>
                <w:lang w:bidi="ar"/>
              </w:rPr>
              <w:t>:</w:t>
            </w:r>
            <w:r>
              <w:rPr>
                <w:rStyle w:val="font01"/>
                <w:rFonts w:hint="default"/>
                <w:lang w:bidi="ar"/>
              </w:rPr>
              <w:t>煤制合成天然气</w:t>
            </w:r>
          </w:p>
        </w:tc>
        <w:tc>
          <w:tcPr>
            <w:tcW w:w="2690" w:type="dxa"/>
            <w:shd w:val="clear" w:color="auto" w:fill="FFFFFF"/>
            <w:vAlign w:val="center"/>
          </w:tcPr>
          <w:p w14:paraId="5D151E4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485" w:type="dxa"/>
            <w:shd w:val="clear" w:color="auto" w:fill="FFFFFF"/>
            <w:vAlign w:val="center"/>
          </w:tcPr>
          <w:p w14:paraId="0E381A4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9F5A285" w14:textId="77777777">
        <w:trPr>
          <w:trHeight w:val="340"/>
          <w:jc w:val="center"/>
        </w:trPr>
        <w:tc>
          <w:tcPr>
            <w:tcW w:w="1016" w:type="dxa"/>
            <w:shd w:val="clear" w:color="auto" w:fill="FFFFFF"/>
            <w:vAlign w:val="center"/>
          </w:tcPr>
          <w:p w14:paraId="1652D28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40</w:t>
            </w:r>
          </w:p>
        </w:tc>
        <w:tc>
          <w:tcPr>
            <w:tcW w:w="2977" w:type="dxa"/>
            <w:shd w:val="clear" w:color="auto" w:fill="FFFFFF"/>
            <w:vAlign w:val="center"/>
          </w:tcPr>
          <w:p w14:paraId="02628C1D" w14:textId="77777777" w:rsidR="00501C21" w:rsidRDefault="00000000">
            <w:pPr>
              <w:widowControl/>
              <w:jc w:val="center"/>
              <w:textAlignment w:val="center"/>
              <w:rPr>
                <w:rFonts w:ascii="Times New Roman" w:hAnsi="Times New Roman"/>
                <w:color w:val="000000"/>
                <w:sz w:val="22"/>
                <w:szCs w:val="22"/>
              </w:rPr>
            </w:pPr>
            <w:hyperlink r:id="rId86" w:tooltip="https://std.samr.gov.cn/gb/search/gbDetailed?id=7E2903B0D6F75A63E05397BE0A0AF660" w:history="1">
              <w:r>
                <w:rPr>
                  <w:rStyle w:val="a4"/>
                  <w:rFonts w:ascii="Times New Roman" w:hAnsi="Times New Roman"/>
                  <w:color w:val="000000"/>
                  <w:sz w:val="22"/>
                  <w:szCs w:val="22"/>
                  <w:u w:val="none"/>
                </w:rPr>
                <w:t>GB/T 18916.40-2018</w:t>
              </w:r>
            </w:hyperlink>
          </w:p>
        </w:tc>
        <w:tc>
          <w:tcPr>
            <w:tcW w:w="5120" w:type="dxa"/>
            <w:shd w:val="clear" w:color="auto" w:fill="FFFFFF"/>
            <w:vAlign w:val="center"/>
          </w:tcPr>
          <w:p w14:paraId="19A5E192"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40</w:t>
            </w:r>
            <w:r>
              <w:rPr>
                <w:rStyle w:val="font01"/>
                <w:rFonts w:hint="default"/>
                <w:lang w:bidi="ar"/>
              </w:rPr>
              <w:t>部分：船舶制造</w:t>
            </w:r>
          </w:p>
        </w:tc>
        <w:tc>
          <w:tcPr>
            <w:tcW w:w="2690" w:type="dxa"/>
            <w:shd w:val="clear" w:color="auto" w:fill="FFFFFF"/>
            <w:vAlign w:val="center"/>
          </w:tcPr>
          <w:p w14:paraId="0BCB57E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28</w:t>
            </w:r>
            <w:r>
              <w:rPr>
                <w:rFonts w:ascii="Times New Roman" w:hAnsi="Times New Roman"/>
                <w:color w:val="000000"/>
                <w:kern w:val="0"/>
                <w:sz w:val="22"/>
                <w:szCs w:val="22"/>
                <w:lang w:bidi="ar"/>
              </w:rPr>
              <w:t>日</w:t>
            </w:r>
          </w:p>
        </w:tc>
        <w:tc>
          <w:tcPr>
            <w:tcW w:w="2485" w:type="dxa"/>
            <w:shd w:val="clear" w:color="auto" w:fill="FFFFFF"/>
            <w:vAlign w:val="center"/>
          </w:tcPr>
          <w:p w14:paraId="12F772A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339201C" w14:textId="77777777">
        <w:trPr>
          <w:trHeight w:val="340"/>
          <w:jc w:val="center"/>
        </w:trPr>
        <w:tc>
          <w:tcPr>
            <w:tcW w:w="1016" w:type="dxa"/>
            <w:shd w:val="clear" w:color="auto" w:fill="FFFFFF"/>
            <w:vAlign w:val="center"/>
          </w:tcPr>
          <w:p w14:paraId="1F6890D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41</w:t>
            </w:r>
          </w:p>
        </w:tc>
        <w:tc>
          <w:tcPr>
            <w:tcW w:w="2977" w:type="dxa"/>
            <w:shd w:val="clear" w:color="auto" w:fill="FFFFFF"/>
            <w:vAlign w:val="center"/>
          </w:tcPr>
          <w:p w14:paraId="0989A815" w14:textId="77777777" w:rsidR="00501C21" w:rsidRDefault="00000000">
            <w:pPr>
              <w:widowControl/>
              <w:jc w:val="center"/>
              <w:textAlignment w:val="center"/>
              <w:rPr>
                <w:rFonts w:ascii="Times New Roman" w:hAnsi="Times New Roman"/>
                <w:color w:val="000000"/>
                <w:sz w:val="22"/>
                <w:szCs w:val="22"/>
              </w:rPr>
            </w:pPr>
            <w:hyperlink r:id="rId87" w:tooltip="https://std.samr.gov.cn/gb/search/gbDetailed?id=8531C702DBB16551E05397BE0A0ACD16" w:history="1">
              <w:r>
                <w:rPr>
                  <w:rStyle w:val="a4"/>
                  <w:rFonts w:ascii="Times New Roman" w:hAnsi="Times New Roman"/>
                  <w:color w:val="000000"/>
                  <w:sz w:val="22"/>
                  <w:szCs w:val="22"/>
                  <w:u w:val="none"/>
                </w:rPr>
                <w:t>GB/T 18916.41-2019</w:t>
              </w:r>
            </w:hyperlink>
          </w:p>
        </w:tc>
        <w:tc>
          <w:tcPr>
            <w:tcW w:w="5120" w:type="dxa"/>
            <w:shd w:val="clear" w:color="auto" w:fill="FFFFFF"/>
            <w:vAlign w:val="center"/>
          </w:tcPr>
          <w:p w14:paraId="0101D98B"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41</w:t>
            </w:r>
            <w:r>
              <w:rPr>
                <w:rStyle w:val="font01"/>
                <w:rFonts w:hint="default"/>
                <w:lang w:bidi="ar"/>
              </w:rPr>
              <w:t>部分：酵母制造</w:t>
            </w:r>
          </w:p>
        </w:tc>
        <w:tc>
          <w:tcPr>
            <w:tcW w:w="2690" w:type="dxa"/>
            <w:shd w:val="clear" w:color="auto" w:fill="FFFFFF"/>
            <w:vAlign w:val="center"/>
          </w:tcPr>
          <w:p w14:paraId="3F03478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25</w:t>
            </w:r>
            <w:r>
              <w:rPr>
                <w:rFonts w:ascii="Times New Roman" w:hAnsi="Times New Roman"/>
                <w:color w:val="000000"/>
                <w:kern w:val="0"/>
                <w:sz w:val="22"/>
                <w:szCs w:val="22"/>
                <w:lang w:bidi="ar"/>
              </w:rPr>
              <w:t>日</w:t>
            </w:r>
          </w:p>
        </w:tc>
        <w:tc>
          <w:tcPr>
            <w:tcW w:w="2485" w:type="dxa"/>
            <w:shd w:val="clear" w:color="auto" w:fill="FFFFFF"/>
            <w:vAlign w:val="center"/>
          </w:tcPr>
          <w:p w14:paraId="7BDC731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6C9727A" w14:textId="77777777">
        <w:trPr>
          <w:trHeight w:val="340"/>
          <w:jc w:val="center"/>
        </w:trPr>
        <w:tc>
          <w:tcPr>
            <w:tcW w:w="1016" w:type="dxa"/>
            <w:shd w:val="clear" w:color="auto" w:fill="FFFFFF"/>
            <w:vAlign w:val="center"/>
          </w:tcPr>
          <w:p w14:paraId="5191C6A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42</w:t>
            </w:r>
          </w:p>
        </w:tc>
        <w:tc>
          <w:tcPr>
            <w:tcW w:w="2977" w:type="dxa"/>
            <w:shd w:val="clear" w:color="auto" w:fill="FFFFFF"/>
            <w:vAlign w:val="center"/>
          </w:tcPr>
          <w:p w14:paraId="608012B8" w14:textId="77777777" w:rsidR="00501C21" w:rsidRDefault="00000000">
            <w:pPr>
              <w:widowControl/>
              <w:jc w:val="center"/>
              <w:textAlignment w:val="center"/>
              <w:rPr>
                <w:rFonts w:ascii="Times New Roman" w:hAnsi="Times New Roman"/>
                <w:color w:val="000000"/>
                <w:sz w:val="22"/>
                <w:szCs w:val="22"/>
              </w:rPr>
            </w:pPr>
            <w:hyperlink r:id="rId88" w:tooltip="https://std.samr.gov.cn/gb/search/gbDetailed?id=8AA1F5D36F88A8DBE05397BE0A0AB19B" w:history="1">
              <w:r>
                <w:rPr>
                  <w:rStyle w:val="a4"/>
                  <w:rFonts w:ascii="Times New Roman" w:hAnsi="Times New Roman"/>
                  <w:color w:val="000000"/>
                  <w:sz w:val="22"/>
                  <w:szCs w:val="22"/>
                  <w:u w:val="none"/>
                </w:rPr>
                <w:t>GB/T 18916.42-2019</w:t>
              </w:r>
            </w:hyperlink>
          </w:p>
        </w:tc>
        <w:tc>
          <w:tcPr>
            <w:tcW w:w="5120" w:type="dxa"/>
            <w:shd w:val="clear" w:color="auto" w:fill="FFFFFF"/>
            <w:vAlign w:val="center"/>
          </w:tcPr>
          <w:p w14:paraId="2C5B134F"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42</w:t>
            </w:r>
            <w:r>
              <w:rPr>
                <w:rStyle w:val="font01"/>
                <w:rFonts w:hint="default"/>
                <w:lang w:bidi="ar"/>
              </w:rPr>
              <w:t>部分：黄酒制造</w:t>
            </w:r>
          </w:p>
        </w:tc>
        <w:tc>
          <w:tcPr>
            <w:tcW w:w="2690" w:type="dxa"/>
            <w:shd w:val="clear" w:color="auto" w:fill="FFFFFF"/>
            <w:vAlign w:val="center"/>
          </w:tcPr>
          <w:p w14:paraId="3D0077D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485" w:type="dxa"/>
            <w:shd w:val="clear" w:color="auto" w:fill="FFFFFF"/>
            <w:vAlign w:val="center"/>
          </w:tcPr>
          <w:p w14:paraId="5602718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EC0CDCE" w14:textId="77777777">
        <w:trPr>
          <w:trHeight w:val="340"/>
          <w:jc w:val="center"/>
        </w:trPr>
        <w:tc>
          <w:tcPr>
            <w:tcW w:w="1016" w:type="dxa"/>
            <w:shd w:val="clear" w:color="auto" w:fill="FFFFFF"/>
            <w:vAlign w:val="center"/>
          </w:tcPr>
          <w:p w14:paraId="69397B8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43</w:t>
            </w:r>
          </w:p>
        </w:tc>
        <w:tc>
          <w:tcPr>
            <w:tcW w:w="2977" w:type="dxa"/>
            <w:shd w:val="clear" w:color="auto" w:fill="FFFFFF"/>
            <w:vAlign w:val="center"/>
          </w:tcPr>
          <w:p w14:paraId="5D44AF46" w14:textId="77777777" w:rsidR="00501C21" w:rsidRDefault="00000000">
            <w:pPr>
              <w:widowControl/>
              <w:jc w:val="center"/>
              <w:textAlignment w:val="center"/>
              <w:rPr>
                <w:rFonts w:ascii="Times New Roman" w:hAnsi="Times New Roman"/>
                <w:color w:val="000000"/>
                <w:sz w:val="22"/>
                <w:szCs w:val="22"/>
              </w:rPr>
            </w:pPr>
            <w:hyperlink r:id="rId89" w:tooltip="https://std.samr.gov.cn/gb/search/gbDetailed?id=95A47695C4C74F2CE05397BE0A0AB3E0" w:history="1">
              <w:r>
                <w:rPr>
                  <w:rStyle w:val="a4"/>
                  <w:rFonts w:ascii="Times New Roman" w:hAnsi="Times New Roman"/>
                  <w:color w:val="000000"/>
                  <w:sz w:val="22"/>
                  <w:szCs w:val="22"/>
                  <w:u w:val="none"/>
                </w:rPr>
                <w:t>GB/T 18916.43-2019</w:t>
              </w:r>
            </w:hyperlink>
          </w:p>
        </w:tc>
        <w:tc>
          <w:tcPr>
            <w:tcW w:w="5120" w:type="dxa"/>
            <w:shd w:val="clear" w:color="auto" w:fill="FFFFFF"/>
            <w:vAlign w:val="center"/>
          </w:tcPr>
          <w:p w14:paraId="2F050A57"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43</w:t>
            </w:r>
            <w:r>
              <w:rPr>
                <w:rStyle w:val="font01"/>
                <w:rFonts w:hint="default"/>
                <w:lang w:bidi="ar"/>
              </w:rPr>
              <w:t>部分：离子型稀土矿冶炼分离生产</w:t>
            </w:r>
          </w:p>
        </w:tc>
        <w:tc>
          <w:tcPr>
            <w:tcW w:w="2690" w:type="dxa"/>
            <w:shd w:val="clear" w:color="auto" w:fill="FFFFFF"/>
            <w:vAlign w:val="center"/>
          </w:tcPr>
          <w:p w14:paraId="6F6A736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18</w:t>
            </w:r>
            <w:r>
              <w:rPr>
                <w:rFonts w:ascii="Times New Roman" w:hAnsi="Times New Roman"/>
                <w:color w:val="000000"/>
                <w:kern w:val="0"/>
                <w:sz w:val="22"/>
                <w:szCs w:val="22"/>
                <w:lang w:bidi="ar"/>
              </w:rPr>
              <w:t>日</w:t>
            </w:r>
          </w:p>
        </w:tc>
        <w:tc>
          <w:tcPr>
            <w:tcW w:w="2485" w:type="dxa"/>
            <w:shd w:val="clear" w:color="auto" w:fill="FFFFFF"/>
            <w:vAlign w:val="center"/>
          </w:tcPr>
          <w:p w14:paraId="61D9774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22F9C47" w14:textId="77777777">
        <w:trPr>
          <w:trHeight w:val="340"/>
          <w:jc w:val="center"/>
        </w:trPr>
        <w:tc>
          <w:tcPr>
            <w:tcW w:w="1016" w:type="dxa"/>
            <w:shd w:val="clear" w:color="auto" w:fill="FFFFFF"/>
            <w:vAlign w:val="center"/>
          </w:tcPr>
          <w:p w14:paraId="75A445D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44</w:t>
            </w:r>
          </w:p>
        </w:tc>
        <w:tc>
          <w:tcPr>
            <w:tcW w:w="2977" w:type="dxa"/>
            <w:shd w:val="clear" w:color="auto" w:fill="FFFFFF"/>
            <w:vAlign w:val="center"/>
          </w:tcPr>
          <w:p w14:paraId="3A17C8BB" w14:textId="77777777" w:rsidR="00501C21" w:rsidRDefault="00000000">
            <w:pPr>
              <w:widowControl/>
              <w:jc w:val="center"/>
              <w:textAlignment w:val="center"/>
              <w:rPr>
                <w:rFonts w:ascii="Times New Roman" w:hAnsi="Times New Roman"/>
                <w:color w:val="000000"/>
                <w:sz w:val="22"/>
                <w:szCs w:val="22"/>
              </w:rPr>
            </w:pPr>
            <w:hyperlink r:id="rId90" w:tooltip="https://std.samr.gov.cn/gb/search/gbDetailed?id=91890A0DA4FA80C6E05397BE0A0A065D" w:history="1">
              <w:r>
                <w:rPr>
                  <w:rStyle w:val="a4"/>
                  <w:rFonts w:ascii="Times New Roman" w:hAnsi="Times New Roman"/>
                  <w:color w:val="000000"/>
                  <w:sz w:val="22"/>
                  <w:szCs w:val="22"/>
                  <w:u w:val="none"/>
                </w:rPr>
                <w:t>GB/T 18916.44-2019</w:t>
              </w:r>
            </w:hyperlink>
          </w:p>
        </w:tc>
        <w:tc>
          <w:tcPr>
            <w:tcW w:w="5120" w:type="dxa"/>
            <w:shd w:val="clear" w:color="auto" w:fill="FFFFFF"/>
            <w:vAlign w:val="center"/>
          </w:tcPr>
          <w:p w14:paraId="3D7C8B5F"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44</w:t>
            </w:r>
            <w:r>
              <w:rPr>
                <w:rStyle w:val="font01"/>
                <w:rFonts w:hint="default"/>
                <w:lang w:bidi="ar"/>
              </w:rPr>
              <w:t>部分：氨纶产品</w:t>
            </w:r>
          </w:p>
        </w:tc>
        <w:tc>
          <w:tcPr>
            <w:tcW w:w="2690" w:type="dxa"/>
            <w:shd w:val="clear" w:color="auto" w:fill="FFFFFF"/>
            <w:vAlign w:val="center"/>
          </w:tcPr>
          <w:p w14:paraId="6DFB826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30</w:t>
            </w:r>
            <w:r>
              <w:rPr>
                <w:rFonts w:ascii="Times New Roman" w:hAnsi="Times New Roman"/>
                <w:color w:val="000000"/>
                <w:kern w:val="0"/>
                <w:sz w:val="22"/>
                <w:szCs w:val="22"/>
                <w:lang w:bidi="ar"/>
              </w:rPr>
              <w:t>日</w:t>
            </w:r>
          </w:p>
        </w:tc>
        <w:tc>
          <w:tcPr>
            <w:tcW w:w="2485" w:type="dxa"/>
            <w:shd w:val="clear" w:color="auto" w:fill="FFFFFF"/>
            <w:vAlign w:val="center"/>
          </w:tcPr>
          <w:p w14:paraId="64C6301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8D74755" w14:textId="77777777">
        <w:trPr>
          <w:trHeight w:val="340"/>
          <w:jc w:val="center"/>
        </w:trPr>
        <w:tc>
          <w:tcPr>
            <w:tcW w:w="1016" w:type="dxa"/>
            <w:shd w:val="clear" w:color="auto" w:fill="FFFFFF"/>
            <w:vAlign w:val="center"/>
          </w:tcPr>
          <w:p w14:paraId="178B12E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45</w:t>
            </w:r>
          </w:p>
        </w:tc>
        <w:tc>
          <w:tcPr>
            <w:tcW w:w="2977" w:type="dxa"/>
            <w:shd w:val="clear" w:color="auto" w:fill="FFFFFF"/>
            <w:vAlign w:val="center"/>
          </w:tcPr>
          <w:p w14:paraId="4D6204B5" w14:textId="77777777" w:rsidR="00501C21" w:rsidRDefault="00000000">
            <w:pPr>
              <w:widowControl/>
              <w:jc w:val="center"/>
              <w:textAlignment w:val="center"/>
              <w:rPr>
                <w:rFonts w:ascii="Times New Roman" w:hAnsi="Times New Roman"/>
                <w:color w:val="000000"/>
                <w:sz w:val="22"/>
                <w:szCs w:val="22"/>
              </w:rPr>
            </w:pPr>
            <w:hyperlink r:id="rId91" w:tooltip="https://std.samr.gov.cn/gb/search/gbDetailed?id=91890A0DA4F980C6E05397BE0A0A065D" w:history="1">
              <w:r>
                <w:rPr>
                  <w:rStyle w:val="a4"/>
                  <w:rFonts w:ascii="Times New Roman" w:hAnsi="Times New Roman"/>
                  <w:color w:val="000000"/>
                  <w:sz w:val="22"/>
                  <w:szCs w:val="22"/>
                  <w:u w:val="none"/>
                </w:rPr>
                <w:t>GB/T 18916.45-2019</w:t>
              </w:r>
            </w:hyperlink>
          </w:p>
        </w:tc>
        <w:tc>
          <w:tcPr>
            <w:tcW w:w="5120" w:type="dxa"/>
            <w:shd w:val="clear" w:color="auto" w:fill="FFFFFF"/>
            <w:vAlign w:val="center"/>
          </w:tcPr>
          <w:p w14:paraId="445B8233"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45</w:t>
            </w:r>
            <w:r>
              <w:rPr>
                <w:rStyle w:val="font01"/>
                <w:rFonts w:hint="default"/>
                <w:lang w:bidi="ar"/>
              </w:rPr>
              <w:t>部分：再生涤纶产品</w:t>
            </w:r>
          </w:p>
        </w:tc>
        <w:tc>
          <w:tcPr>
            <w:tcW w:w="2690" w:type="dxa"/>
            <w:shd w:val="clear" w:color="auto" w:fill="FFFFFF"/>
            <w:vAlign w:val="center"/>
          </w:tcPr>
          <w:p w14:paraId="059EAE5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30</w:t>
            </w:r>
            <w:r>
              <w:rPr>
                <w:rFonts w:ascii="Times New Roman" w:hAnsi="Times New Roman"/>
                <w:color w:val="000000"/>
                <w:kern w:val="0"/>
                <w:sz w:val="22"/>
                <w:szCs w:val="22"/>
                <w:lang w:bidi="ar"/>
              </w:rPr>
              <w:t>日</w:t>
            </w:r>
          </w:p>
        </w:tc>
        <w:tc>
          <w:tcPr>
            <w:tcW w:w="2485" w:type="dxa"/>
            <w:shd w:val="clear" w:color="auto" w:fill="FFFFFF"/>
            <w:vAlign w:val="center"/>
          </w:tcPr>
          <w:p w14:paraId="3392912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C79BEC9" w14:textId="77777777">
        <w:trPr>
          <w:trHeight w:val="340"/>
          <w:jc w:val="center"/>
        </w:trPr>
        <w:tc>
          <w:tcPr>
            <w:tcW w:w="1016" w:type="dxa"/>
            <w:shd w:val="clear" w:color="auto" w:fill="FFFFFF"/>
            <w:vAlign w:val="center"/>
          </w:tcPr>
          <w:p w14:paraId="15D84A4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46</w:t>
            </w:r>
          </w:p>
        </w:tc>
        <w:tc>
          <w:tcPr>
            <w:tcW w:w="2977" w:type="dxa"/>
            <w:shd w:val="clear" w:color="auto" w:fill="FFFFFF"/>
            <w:vAlign w:val="center"/>
          </w:tcPr>
          <w:p w14:paraId="25A5E9FF" w14:textId="77777777" w:rsidR="00501C21" w:rsidRDefault="00000000">
            <w:pPr>
              <w:widowControl/>
              <w:jc w:val="center"/>
              <w:textAlignment w:val="center"/>
              <w:rPr>
                <w:rFonts w:ascii="Times New Roman" w:hAnsi="Times New Roman"/>
                <w:color w:val="000000"/>
                <w:sz w:val="22"/>
                <w:szCs w:val="22"/>
              </w:rPr>
            </w:pPr>
            <w:hyperlink r:id="rId92" w:tooltip="https://std.samr.gov.cn/gb/search/gbDetailed?id=95A47695C5064F2CE05397BE0A0AB3E0" w:history="1">
              <w:r>
                <w:rPr>
                  <w:rStyle w:val="a4"/>
                  <w:rFonts w:ascii="Times New Roman" w:hAnsi="Times New Roman"/>
                  <w:color w:val="000000"/>
                  <w:sz w:val="22"/>
                  <w:szCs w:val="22"/>
                  <w:u w:val="none"/>
                </w:rPr>
                <w:t>GB/T 18916.46-2019</w:t>
              </w:r>
            </w:hyperlink>
          </w:p>
        </w:tc>
        <w:tc>
          <w:tcPr>
            <w:tcW w:w="5120" w:type="dxa"/>
            <w:shd w:val="clear" w:color="auto" w:fill="FFFFFF"/>
            <w:vAlign w:val="center"/>
          </w:tcPr>
          <w:p w14:paraId="690EA690"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46</w:t>
            </w:r>
            <w:r>
              <w:rPr>
                <w:rStyle w:val="font01"/>
                <w:rFonts w:hint="default"/>
                <w:lang w:bidi="ar"/>
              </w:rPr>
              <w:t>部分：核电</w:t>
            </w:r>
          </w:p>
        </w:tc>
        <w:tc>
          <w:tcPr>
            <w:tcW w:w="2690" w:type="dxa"/>
            <w:shd w:val="clear" w:color="auto" w:fill="FFFFFF"/>
            <w:vAlign w:val="center"/>
          </w:tcPr>
          <w:p w14:paraId="7218D4B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18</w:t>
            </w:r>
            <w:r>
              <w:rPr>
                <w:rFonts w:ascii="Times New Roman" w:hAnsi="Times New Roman"/>
                <w:color w:val="000000"/>
                <w:kern w:val="0"/>
                <w:sz w:val="22"/>
                <w:szCs w:val="22"/>
                <w:lang w:bidi="ar"/>
              </w:rPr>
              <w:t>日</w:t>
            </w:r>
          </w:p>
        </w:tc>
        <w:tc>
          <w:tcPr>
            <w:tcW w:w="2485" w:type="dxa"/>
            <w:shd w:val="clear" w:color="auto" w:fill="FFFFFF"/>
            <w:vAlign w:val="center"/>
          </w:tcPr>
          <w:p w14:paraId="3DA5CB6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E18EF19" w14:textId="77777777">
        <w:trPr>
          <w:trHeight w:val="340"/>
          <w:jc w:val="center"/>
        </w:trPr>
        <w:tc>
          <w:tcPr>
            <w:tcW w:w="1016" w:type="dxa"/>
            <w:shd w:val="clear" w:color="auto" w:fill="FFFFFF"/>
            <w:vAlign w:val="center"/>
          </w:tcPr>
          <w:p w14:paraId="0598E29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47</w:t>
            </w:r>
          </w:p>
        </w:tc>
        <w:tc>
          <w:tcPr>
            <w:tcW w:w="2977" w:type="dxa"/>
            <w:shd w:val="clear" w:color="auto" w:fill="FFFFFF"/>
            <w:vAlign w:val="center"/>
          </w:tcPr>
          <w:p w14:paraId="553A6059" w14:textId="77777777" w:rsidR="00501C21" w:rsidRDefault="00000000">
            <w:pPr>
              <w:widowControl/>
              <w:jc w:val="center"/>
              <w:textAlignment w:val="center"/>
              <w:rPr>
                <w:rFonts w:ascii="Times New Roman" w:hAnsi="Times New Roman"/>
                <w:color w:val="000000"/>
                <w:sz w:val="22"/>
                <w:szCs w:val="22"/>
              </w:rPr>
            </w:pPr>
            <w:hyperlink r:id="rId93" w:tooltip="https://std.samr.gov.cn/gb/search/gbDetailed?id=A24AF19F41305C2EE05397BE0A0A5E0D" w:history="1">
              <w:r>
                <w:rPr>
                  <w:rStyle w:val="a4"/>
                  <w:rFonts w:ascii="Times New Roman" w:hAnsi="Times New Roman"/>
                  <w:color w:val="000000"/>
                  <w:sz w:val="22"/>
                  <w:szCs w:val="22"/>
                  <w:u w:val="none"/>
                </w:rPr>
                <w:t>GB/T 18916.47-2020</w:t>
              </w:r>
            </w:hyperlink>
          </w:p>
        </w:tc>
        <w:tc>
          <w:tcPr>
            <w:tcW w:w="5120" w:type="dxa"/>
            <w:shd w:val="clear" w:color="auto" w:fill="FFFFFF"/>
            <w:vAlign w:val="center"/>
          </w:tcPr>
          <w:p w14:paraId="3B8F22D4"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47</w:t>
            </w:r>
            <w:r>
              <w:rPr>
                <w:rStyle w:val="font01"/>
                <w:rFonts w:hint="default"/>
                <w:lang w:bidi="ar"/>
              </w:rPr>
              <w:t>部分：多晶硅生产</w:t>
            </w:r>
          </w:p>
        </w:tc>
        <w:tc>
          <w:tcPr>
            <w:tcW w:w="2690" w:type="dxa"/>
            <w:shd w:val="clear" w:color="auto" w:fill="FFFFFF"/>
            <w:vAlign w:val="center"/>
          </w:tcPr>
          <w:p w14:paraId="7D37F97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6769BA3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12C6538" w14:textId="77777777">
        <w:trPr>
          <w:trHeight w:val="340"/>
          <w:jc w:val="center"/>
        </w:trPr>
        <w:tc>
          <w:tcPr>
            <w:tcW w:w="1016" w:type="dxa"/>
            <w:shd w:val="clear" w:color="auto" w:fill="FFFFFF"/>
            <w:vAlign w:val="center"/>
          </w:tcPr>
          <w:p w14:paraId="7D99713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48</w:t>
            </w:r>
          </w:p>
        </w:tc>
        <w:tc>
          <w:tcPr>
            <w:tcW w:w="2977" w:type="dxa"/>
            <w:shd w:val="clear" w:color="auto" w:fill="FFFFFF"/>
            <w:vAlign w:val="center"/>
          </w:tcPr>
          <w:p w14:paraId="029A253A" w14:textId="77777777" w:rsidR="00501C21" w:rsidRDefault="00000000">
            <w:pPr>
              <w:widowControl/>
              <w:jc w:val="center"/>
              <w:textAlignment w:val="center"/>
              <w:rPr>
                <w:rFonts w:ascii="Times New Roman" w:hAnsi="Times New Roman"/>
                <w:color w:val="000000"/>
                <w:sz w:val="22"/>
                <w:szCs w:val="22"/>
              </w:rPr>
            </w:pPr>
            <w:hyperlink r:id="rId94" w:tooltip="https://std.samr.gov.cn/gb/search/gbDetailed?id=A24AF19F41315C2EE05397BE0A0A5E0D" w:history="1">
              <w:r>
                <w:rPr>
                  <w:rStyle w:val="a4"/>
                  <w:rFonts w:ascii="Times New Roman" w:hAnsi="Times New Roman"/>
                  <w:color w:val="000000"/>
                  <w:sz w:val="22"/>
                  <w:szCs w:val="22"/>
                  <w:u w:val="none"/>
                </w:rPr>
                <w:t>GB/T 18916.48-2020</w:t>
              </w:r>
            </w:hyperlink>
          </w:p>
        </w:tc>
        <w:tc>
          <w:tcPr>
            <w:tcW w:w="5120" w:type="dxa"/>
            <w:shd w:val="clear" w:color="auto" w:fill="FFFFFF"/>
            <w:vAlign w:val="center"/>
          </w:tcPr>
          <w:p w14:paraId="6E92E37B"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48</w:t>
            </w:r>
            <w:r>
              <w:rPr>
                <w:rStyle w:val="font01"/>
                <w:rFonts w:hint="default"/>
                <w:lang w:bidi="ar"/>
              </w:rPr>
              <w:t>部分：维纶产品</w:t>
            </w:r>
          </w:p>
        </w:tc>
        <w:tc>
          <w:tcPr>
            <w:tcW w:w="2690" w:type="dxa"/>
            <w:shd w:val="clear" w:color="auto" w:fill="FFFFFF"/>
            <w:vAlign w:val="center"/>
          </w:tcPr>
          <w:p w14:paraId="142DD57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3D639A8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92E56C7" w14:textId="77777777">
        <w:trPr>
          <w:trHeight w:val="340"/>
          <w:jc w:val="center"/>
        </w:trPr>
        <w:tc>
          <w:tcPr>
            <w:tcW w:w="1016" w:type="dxa"/>
            <w:shd w:val="clear" w:color="auto" w:fill="FFFFFF"/>
            <w:vAlign w:val="center"/>
          </w:tcPr>
          <w:p w14:paraId="0F33DAF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49</w:t>
            </w:r>
          </w:p>
        </w:tc>
        <w:tc>
          <w:tcPr>
            <w:tcW w:w="2977" w:type="dxa"/>
            <w:shd w:val="clear" w:color="auto" w:fill="FFFFFF"/>
            <w:vAlign w:val="center"/>
          </w:tcPr>
          <w:p w14:paraId="536392AA" w14:textId="77777777" w:rsidR="00501C21" w:rsidRDefault="00000000">
            <w:pPr>
              <w:widowControl/>
              <w:jc w:val="center"/>
              <w:textAlignment w:val="center"/>
              <w:rPr>
                <w:rFonts w:ascii="Times New Roman" w:hAnsi="Times New Roman"/>
                <w:color w:val="000000"/>
                <w:sz w:val="22"/>
                <w:szCs w:val="22"/>
              </w:rPr>
            </w:pPr>
            <w:hyperlink r:id="rId95" w:tooltip="https://std.samr.gov.cn/gb/search/gbDetailed?id=A24AF19F41325C2EE05397BE0A0A5E0D" w:history="1">
              <w:r>
                <w:rPr>
                  <w:rStyle w:val="a4"/>
                  <w:rFonts w:ascii="Times New Roman" w:hAnsi="Times New Roman"/>
                  <w:color w:val="000000"/>
                  <w:sz w:val="22"/>
                  <w:szCs w:val="22"/>
                  <w:u w:val="none"/>
                </w:rPr>
                <w:t>GB/T 18916.49-2020</w:t>
              </w:r>
            </w:hyperlink>
          </w:p>
        </w:tc>
        <w:tc>
          <w:tcPr>
            <w:tcW w:w="5120" w:type="dxa"/>
            <w:shd w:val="clear" w:color="auto" w:fill="FFFFFF"/>
            <w:vAlign w:val="center"/>
          </w:tcPr>
          <w:p w14:paraId="2DFE5D4C"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49</w:t>
            </w:r>
            <w:r>
              <w:rPr>
                <w:rStyle w:val="font01"/>
                <w:rFonts w:hint="default"/>
                <w:lang w:bidi="ar"/>
              </w:rPr>
              <w:t>部分：锦纶产品</w:t>
            </w:r>
          </w:p>
        </w:tc>
        <w:tc>
          <w:tcPr>
            <w:tcW w:w="2690" w:type="dxa"/>
            <w:shd w:val="clear" w:color="auto" w:fill="FFFFFF"/>
            <w:vAlign w:val="center"/>
          </w:tcPr>
          <w:p w14:paraId="124E08C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56B3577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4C8AE7B" w14:textId="77777777">
        <w:trPr>
          <w:trHeight w:val="340"/>
          <w:jc w:val="center"/>
        </w:trPr>
        <w:tc>
          <w:tcPr>
            <w:tcW w:w="1016" w:type="dxa"/>
            <w:shd w:val="clear" w:color="auto" w:fill="FFFFFF"/>
            <w:vAlign w:val="center"/>
          </w:tcPr>
          <w:p w14:paraId="41C3EA2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50</w:t>
            </w:r>
          </w:p>
        </w:tc>
        <w:tc>
          <w:tcPr>
            <w:tcW w:w="2977" w:type="dxa"/>
            <w:shd w:val="clear" w:color="auto" w:fill="FFFFFF"/>
            <w:vAlign w:val="center"/>
          </w:tcPr>
          <w:p w14:paraId="13F9EC07" w14:textId="77777777" w:rsidR="00501C21" w:rsidRDefault="00000000">
            <w:pPr>
              <w:widowControl/>
              <w:jc w:val="center"/>
              <w:textAlignment w:val="center"/>
              <w:rPr>
                <w:rFonts w:ascii="Times New Roman" w:hAnsi="Times New Roman"/>
                <w:color w:val="000000"/>
                <w:sz w:val="22"/>
                <w:szCs w:val="22"/>
              </w:rPr>
            </w:pPr>
            <w:hyperlink r:id="rId96" w:tooltip="https://std.samr.gov.cn/gb/search/gbDetailed?id=A24AF19F412E5C2EE05397BE0A0A5E0D" w:history="1">
              <w:r>
                <w:rPr>
                  <w:rStyle w:val="a4"/>
                  <w:rFonts w:ascii="Times New Roman" w:hAnsi="Times New Roman"/>
                  <w:color w:val="000000"/>
                  <w:sz w:val="22"/>
                  <w:szCs w:val="22"/>
                  <w:u w:val="none"/>
                </w:rPr>
                <w:t>GB/T 18916.50-2020</w:t>
              </w:r>
            </w:hyperlink>
          </w:p>
        </w:tc>
        <w:tc>
          <w:tcPr>
            <w:tcW w:w="5120" w:type="dxa"/>
            <w:shd w:val="clear" w:color="auto" w:fill="FFFFFF"/>
            <w:vAlign w:val="center"/>
          </w:tcPr>
          <w:p w14:paraId="75E07B91"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50</w:t>
            </w:r>
            <w:r>
              <w:rPr>
                <w:rStyle w:val="font01"/>
                <w:rFonts w:hint="default"/>
                <w:lang w:bidi="ar"/>
              </w:rPr>
              <w:t>部分：聚酯涤纶产品</w:t>
            </w:r>
          </w:p>
        </w:tc>
        <w:tc>
          <w:tcPr>
            <w:tcW w:w="2690" w:type="dxa"/>
            <w:shd w:val="clear" w:color="auto" w:fill="FFFFFF"/>
            <w:vAlign w:val="center"/>
          </w:tcPr>
          <w:p w14:paraId="3FF15E4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29BA227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29F0CB2" w14:textId="77777777">
        <w:trPr>
          <w:trHeight w:val="340"/>
          <w:jc w:val="center"/>
        </w:trPr>
        <w:tc>
          <w:tcPr>
            <w:tcW w:w="1016" w:type="dxa"/>
            <w:shd w:val="clear" w:color="auto" w:fill="FFFFFF"/>
            <w:vAlign w:val="center"/>
          </w:tcPr>
          <w:p w14:paraId="01DA859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51</w:t>
            </w:r>
          </w:p>
        </w:tc>
        <w:tc>
          <w:tcPr>
            <w:tcW w:w="2977" w:type="dxa"/>
            <w:shd w:val="clear" w:color="auto" w:fill="FFFFFF"/>
            <w:vAlign w:val="center"/>
          </w:tcPr>
          <w:p w14:paraId="3742E032" w14:textId="77777777" w:rsidR="00501C21" w:rsidRDefault="00000000">
            <w:pPr>
              <w:widowControl/>
              <w:jc w:val="center"/>
              <w:textAlignment w:val="center"/>
              <w:rPr>
                <w:rFonts w:ascii="Times New Roman" w:hAnsi="Times New Roman"/>
                <w:color w:val="000000"/>
                <w:sz w:val="22"/>
                <w:szCs w:val="22"/>
              </w:rPr>
            </w:pPr>
            <w:hyperlink r:id="rId97" w:tooltip="https://std.samr.gov.cn/gb/search/gbDetailed?id=B4C25880C3351CB3E05397BE0A0A92D0" w:history="1">
              <w:r>
                <w:rPr>
                  <w:rStyle w:val="a4"/>
                  <w:rFonts w:ascii="Times New Roman" w:hAnsi="Times New Roman"/>
                  <w:color w:val="000000"/>
                  <w:sz w:val="22"/>
                  <w:szCs w:val="22"/>
                  <w:u w:val="none"/>
                </w:rPr>
                <w:t>GB/T 18916.51-2020</w:t>
              </w:r>
            </w:hyperlink>
          </w:p>
        </w:tc>
        <w:tc>
          <w:tcPr>
            <w:tcW w:w="5120" w:type="dxa"/>
            <w:shd w:val="clear" w:color="auto" w:fill="FFFFFF"/>
            <w:vAlign w:val="center"/>
          </w:tcPr>
          <w:p w14:paraId="1B9FB3D0"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51</w:t>
            </w:r>
            <w:r>
              <w:rPr>
                <w:rStyle w:val="font01"/>
                <w:rFonts w:hint="default"/>
                <w:lang w:bidi="ar"/>
              </w:rPr>
              <w:t>部分：对二甲苯</w:t>
            </w:r>
          </w:p>
        </w:tc>
        <w:tc>
          <w:tcPr>
            <w:tcW w:w="2690" w:type="dxa"/>
            <w:shd w:val="clear" w:color="auto" w:fill="FFFFFF"/>
            <w:vAlign w:val="center"/>
          </w:tcPr>
          <w:p w14:paraId="58C1EE4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485" w:type="dxa"/>
            <w:shd w:val="clear" w:color="auto" w:fill="FFFFFF"/>
            <w:vAlign w:val="center"/>
          </w:tcPr>
          <w:p w14:paraId="22DF111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17C7E59" w14:textId="77777777">
        <w:trPr>
          <w:trHeight w:val="340"/>
          <w:jc w:val="center"/>
        </w:trPr>
        <w:tc>
          <w:tcPr>
            <w:tcW w:w="1016" w:type="dxa"/>
            <w:shd w:val="clear" w:color="auto" w:fill="FFFFFF"/>
            <w:vAlign w:val="center"/>
          </w:tcPr>
          <w:p w14:paraId="0AB7001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52</w:t>
            </w:r>
          </w:p>
        </w:tc>
        <w:tc>
          <w:tcPr>
            <w:tcW w:w="2977" w:type="dxa"/>
            <w:shd w:val="clear" w:color="auto" w:fill="FFFFFF"/>
            <w:vAlign w:val="center"/>
          </w:tcPr>
          <w:p w14:paraId="298BAD74" w14:textId="77777777" w:rsidR="00501C21" w:rsidRDefault="00000000">
            <w:pPr>
              <w:widowControl/>
              <w:jc w:val="center"/>
              <w:textAlignment w:val="center"/>
              <w:rPr>
                <w:rFonts w:ascii="Times New Roman" w:hAnsi="Times New Roman"/>
                <w:color w:val="000000"/>
                <w:sz w:val="22"/>
                <w:szCs w:val="22"/>
              </w:rPr>
            </w:pPr>
            <w:hyperlink r:id="rId98" w:tooltip="https://std.samr.gov.cn/gb/search/gbDetailed?id=B4C25880C3361CB3E05397BE0A0A92D0" w:history="1">
              <w:r>
                <w:rPr>
                  <w:rStyle w:val="a4"/>
                  <w:rFonts w:ascii="Times New Roman" w:hAnsi="Times New Roman"/>
                  <w:color w:val="000000"/>
                  <w:sz w:val="22"/>
                  <w:szCs w:val="22"/>
                  <w:u w:val="none"/>
                </w:rPr>
                <w:t>GB/T 18916.52-2020</w:t>
              </w:r>
            </w:hyperlink>
          </w:p>
        </w:tc>
        <w:tc>
          <w:tcPr>
            <w:tcW w:w="5120" w:type="dxa"/>
            <w:shd w:val="clear" w:color="auto" w:fill="FFFFFF"/>
            <w:vAlign w:val="center"/>
          </w:tcPr>
          <w:p w14:paraId="6E8A03F8"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52</w:t>
            </w:r>
            <w:r>
              <w:rPr>
                <w:rStyle w:val="font01"/>
                <w:rFonts w:hint="default"/>
                <w:lang w:bidi="ar"/>
              </w:rPr>
              <w:t>部分：精对苯二甲酸</w:t>
            </w:r>
          </w:p>
        </w:tc>
        <w:tc>
          <w:tcPr>
            <w:tcW w:w="2690" w:type="dxa"/>
            <w:shd w:val="clear" w:color="auto" w:fill="FFFFFF"/>
            <w:vAlign w:val="center"/>
          </w:tcPr>
          <w:p w14:paraId="3FC7303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485" w:type="dxa"/>
            <w:shd w:val="clear" w:color="auto" w:fill="FFFFFF"/>
            <w:vAlign w:val="center"/>
          </w:tcPr>
          <w:p w14:paraId="57916FD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A9D0421" w14:textId="77777777">
        <w:trPr>
          <w:trHeight w:val="340"/>
          <w:jc w:val="center"/>
        </w:trPr>
        <w:tc>
          <w:tcPr>
            <w:tcW w:w="1016" w:type="dxa"/>
            <w:shd w:val="clear" w:color="auto" w:fill="FFFFFF"/>
            <w:vAlign w:val="center"/>
          </w:tcPr>
          <w:p w14:paraId="2007DDB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53</w:t>
            </w:r>
          </w:p>
        </w:tc>
        <w:tc>
          <w:tcPr>
            <w:tcW w:w="2977" w:type="dxa"/>
            <w:shd w:val="clear" w:color="auto" w:fill="FFFFFF"/>
            <w:vAlign w:val="center"/>
          </w:tcPr>
          <w:p w14:paraId="68D2B1D1" w14:textId="77777777" w:rsidR="00501C21" w:rsidRDefault="00000000">
            <w:pPr>
              <w:widowControl/>
              <w:jc w:val="center"/>
              <w:textAlignment w:val="center"/>
              <w:rPr>
                <w:rFonts w:ascii="Times New Roman" w:hAnsi="Times New Roman"/>
                <w:color w:val="000000"/>
                <w:sz w:val="22"/>
                <w:szCs w:val="22"/>
              </w:rPr>
            </w:pPr>
            <w:hyperlink r:id="rId99" w:tooltip="https://std.samr.gov.cn/gb/search/gbDetailed?id=C3386C490C568B79E05397BE0A0AC288" w:history="1">
              <w:r>
                <w:rPr>
                  <w:rStyle w:val="a4"/>
                  <w:rFonts w:ascii="Times New Roman" w:hAnsi="Times New Roman"/>
                  <w:color w:val="000000"/>
                  <w:sz w:val="22"/>
                  <w:szCs w:val="22"/>
                  <w:u w:val="none"/>
                </w:rPr>
                <w:t>GB/T 18916.53-2021</w:t>
              </w:r>
            </w:hyperlink>
          </w:p>
        </w:tc>
        <w:tc>
          <w:tcPr>
            <w:tcW w:w="5120" w:type="dxa"/>
            <w:shd w:val="clear" w:color="auto" w:fill="FFFFFF"/>
            <w:vAlign w:val="center"/>
          </w:tcPr>
          <w:p w14:paraId="75FC8490"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53</w:t>
            </w:r>
            <w:r>
              <w:rPr>
                <w:rStyle w:val="font01"/>
                <w:rFonts w:hint="default"/>
                <w:lang w:bidi="ar"/>
              </w:rPr>
              <w:t>部分：食糖</w:t>
            </w:r>
          </w:p>
        </w:tc>
        <w:tc>
          <w:tcPr>
            <w:tcW w:w="2690" w:type="dxa"/>
            <w:shd w:val="clear" w:color="auto" w:fill="FFFFFF"/>
            <w:vAlign w:val="center"/>
          </w:tcPr>
          <w:p w14:paraId="7376848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21</w:t>
            </w:r>
            <w:r>
              <w:rPr>
                <w:rFonts w:ascii="Times New Roman" w:hAnsi="Times New Roman"/>
                <w:color w:val="000000"/>
                <w:kern w:val="0"/>
                <w:sz w:val="22"/>
                <w:szCs w:val="22"/>
                <w:lang w:bidi="ar"/>
              </w:rPr>
              <w:t>日</w:t>
            </w:r>
          </w:p>
        </w:tc>
        <w:tc>
          <w:tcPr>
            <w:tcW w:w="2485" w:type="dxa"/>
            <w:shd w:val="clear" w:color="auto" w:fill="FFFFFF"/>
            <w:vAlign w:val="center"/>
          </w:tcPr>
          <w:p w14:paraId="24C7A8A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6A2864F" w14:textId="77777777">
        <w:trPr>
          <w:trHeight w:val="340"/>
          <w:jc w:val="center"/>
        </w:trPr>
        <w:tc>
          <w:tcPr>
            <w:tcW w:w="1016" w:type="dxa"/>
            <w:shd w:val="clear" w:color="auto" w:fill="FFFFFF"/>
            <w:vAlign w:val="center"/>
          </w:tcPr>
          <w:p w14:paraId="14B41F1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54</w:t>
            </w:r>
          </w:p>
        </w:tc>
        <w:tc>
          <w:tcPr>
            <w:tcW w:w="2977" w:type="dxa"/>
            <w:shd w:val="clear" w:color="auto" w:fill="FFFFFF"/>
            <w:vAlign w:val="center"/>
          </w:tcPr>
          <w:p w14:paraId="5D195234" w14:textId="77777777" w:rsidR="00501C21" w:rsidRDefault="00000000">
            <w:pPr>
              <w:widowControl/>
              <w:jc w:val="center"/>
              <w:textAlignment w:val="center"/>
              <w:rPr>
                <w:rFonts w:ascii="Times New Roman" w:hAnsi="Times New Roman"/>
                <w:color w:val="000000"/>
                <w:sz w:val="22"/>
                <w:szCs w:val="22"/>
              </w:rPr>
            </w:pPr>
            <w:hyperlink r:id="rId100" w:tooltip="https://std.samr.gov.cn/gb/search/gbDetailed?id=C3386C490C508B79E05397BE0A0AC288" w:history="1">
              <w:r>
                <w:rPr>
                  <w:rStyle w:val="a4"/>
                  <w:rFonts w:ascii="Times New Roman" w:hAnsi="Times New Roman"/>
                  <w:color w:val="000000"/>
                  <w:sz w:val="22"/>
                  <w:szCs w:val="22"/>
                  <w:u w:val="none"/>
                </w:rPr>
                <w:t>GB/T 18916.54-2021</w:t>
              </w:r>
            </w:hyperlink>
          </w:p>
        </w:tc>
        <w:tc>
          <w:tcPr>
            <w:tcW w:w="5120" w:type="dxa"/>
            <w:shd w:val="clear" w:color="auto" w:fill="FFFFFF"/>
            <w:vAlign w:val="center"/>
          </w:tcPr>
          <w:p w14:paraId="2F736C1C"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54</w:t>
            </w:r>
            <w:r>
              <w:rPr>
                <w:rStyle w:val="font01"/>
                <w:rFonts w:hint="default"/>
                <w:lang w:bidi="ar"/>
              </w:rPr>
              <w:t>部分：罐头食品</w:t>
            </w:r>
          </w:p>
        </w:tc>
        <w:tc>
          <w:tcPr>
            <w:tcW w:w="2690" w:type="dxa"/>
            <w:shd w:val="clear" w:color="auto" w:fill="FFFFFF"/>
            <w:vAlign w:val="center"/>
          </w:tcPr>
          <w:p w14:paraId="7A07322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21</w:t>
            </w:r>
            <w:r>
              <w:rPr>
                <w:rFonts w:ascii="Times New Roman" w:hAnsi="Times New Roman"/>
                <w:color w:val="000000"/>
                <w:kern w:val="0"/>
                <w:sz w:val="22"/>
                <w:szCs w:val="22"/>
                <w:lang w:bidi="ar"/>
              </w:rPr>
              <w:t>日</w:t>
            </w:r>
          </w:p>
        </w:tc>
        <w:tc>
          <w:tcPr>
            <w:tcW w:w="2485" w:type="dxa"/>
            <w:shd w:val="clear" w:color="auto" w:fill="FFFFFF"/>
            <w:vAlign w:val="center"/>
          </w:tcPr>
          <w:p w14:paraId="011B128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CE58B5A" w14:textId="77777777">
        <w:trPr>
          <w:trHeight w:val="340"/>
          <w:jc w:val="center"/>
        </w:trPr>
        <w:tc>
          <w:tcPr>
            <w:tcW w:w="1016" w:type="dxa"/>
            <w:shd w:val="clear" w:color="auto" w:fill="FFFFFF"/>
            <w:vAlign w:val="center"/>
          </w:tcPr>
          <w:p w14:paraId="2407403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55</w:t>
            </w:r>
          </w:p>
        </w:tc>
        <w:tc>
          <w:tcPr>
            <w:tcW w:w="2977" w:type="dxa"/>
            <w:shd w:val="clear" w:color="auto" w:fill="FFFFFF"/>
            <w:vAlign w:val="center"/>
          </w:tcPr>
          <w:p w14:paraId="453685AE" w14:textId="77777777" w:rsidR="00501C21" w:rsidRDefault="00000000">
            <w:pPr>
              <w:widowControl/>
              <w:jc w:val="center"/>
              <w:textAlignment w:val="center"/>
              <w:rPr>
                <w:rFonts w:ascii="Times New Roman" w:hAnsi="Times New Roman"/>
                <w:color w:val="000000"/>
                <w:sz w:val="22"/>
                <w:szCs w:val="22"/>
              </w:rPr>
            </w:pPr>
            <w:hyperlink r:id="rId101" w:tooltip="https://std.samr.gov.cn/gb/search/gbDetailed?id=CA6C0E542CA2C983E05397BE0A0AED11" w:history="1">
              <w:r>
                <w:rPr>
                  <w:rStyle w:val="a4"/>
                  <w:rFonts w:ascii="Times New Roman" w:hAnsi="Times New Roman"/>
                  <w:color w:val="000000"/>
                  <w:sz w:val="22"/>
                  <w:szCs w:val="22"/>
                  <w:u w:val="none"/>
                </w:rPr>
                <w:t>GB/T 18916.55-2021</w:t>
              </w:r>
            </w:hyperlink>
          </w:p>
        </w:tc>
        <w:tc>
          <w:tcPr>
            <w:tcW w:w="5120" w:type="dxa"/>
            <w:shd w:val="clear" w:color="auto" w:fill="FFFFFF"/>
            <w:vAlign w:val="center"/>
          </w:tcPr>
          <w:p w14:paraId="57B331A6"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55</w:t>
            </w:r>
            <w:r>
              <w:rPr>
                <w:rStyle w:val="font01"/>
                <w:rFonts w:hint="default"/>
                <w:lang w:bidi="ar"/>
              </w:rPr>
              <w:t>部分：皮革</w:t>
            </w:r>
          </w:p>
        </w:tc>
        <w:tc>
          <w:tcPr>
            <w:tcW w:w="2690" w:type="dxa"/>
            <w:shd w:val="clear" w:color="auto" w:fill="FFFFFF"/>
            <w:vAlign w:val="center"/>
          </w:tcPr>
          <w:p w14:paraId="10848FC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20</w:t>
            </w:r>
            <w:r>
              <w:rPr>
                <w:rFonts w:ascii="Times New Roman" w:hAnsi="Times New Roman"/>
                <w:color w:val="000000"/>
                <w:kern w:val="0"/>
                <w:sz w:val="22"/>
                <w:szCs w:val="22"/>
                <w:lang w:bidi="ar"/>
              </w:rPr>
              <w:t>日</w:t>
            </w:r>
          </w:p>
        </w:tc>
        <w:tc>
          <w:tcPr>
            <w:tcW w:w="2485" w:type="dxa"/>
            <w:shd w:val="clear" w:color="auto" w:fill="FFFFFF"/>
            <w:vAlign w:val="center"/>
          </w:tcPr>
          <w:p w14:paraId="488BF93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C033586" w14:textId="77777777">
        <w:trPr>
          <w:trHeight w:val="340"/>
          <w:jc w:val="center"/>
        </w:trPr>
        <w:tc>
          <w:tcPr>
            <w:tcW w:w="1016" w:type="dxa"/>
            <w:shd w:val="clear" w:color="auto" w:fill="FFFFFF"/>
            <w:vAlign w:val="center"/>
          </w:tcPr>
          <w:p w14:paraId="4D1FCEA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56</w:t>
            </w:r>
          </w:p>
        </w:tc>
        <w:tc>
          <w:tcPr>
            <w:tcW w:w="2977" w:type="dxa"/>
            <w:shd w:val="clear" w:color="auto" w:fill="FFFFFF"/>
            <w:vAlign w:val="center"/>
          </w:tcPr>
          <w:p w14:paraId="58474657" w14:textId="77777777" w:rsidR="00501C21" w:rsidRDefault="00000000">
            <w:pPr>
              <w:widowControl/>
              <w:jc w:val="center"/>
              <w:textAlignment w:val="center"/>
              <w:rPr>
                <w:rFonts w:ascii="Times New Roman" w:hAnsi="Times New Roman"/>
                <w:color w:val="000000"/>
                <w:sz w:val="22"/>
                <w:szCs w:val="22"/>
              </w:rPr>
            </w:pPr>
            <w:hyperlink r:id="rId102" w:tooltip="https://std.samr.gov.cn/gb/search/gbDetailed?id=C3386C490C678B79E05397BE0A0AC288" w:history="1">
              <w:r>
                <w:rPr>
                  <w:rStyle w:val="a4"/>
                  <w:rFonts w:ascii="Times New Roman" w:hAnsi="Times New Roman"/>
                  <w:color w:val="000000"/>
                  <w:sz w:val="22"/>
                  <w:szCs w:val="22"/>
                  <w:u w:val="none"/>
                </w:rPr>
                <w:t>GB/T 18916.56-2021</w:t>
              </w:r>
            </w:hyperlink>
          </w:p>
        </w:tc>
        <w:tc>
          <w:tcPr>
            <w:tcW w:w="5120" w:type="dxa"/>
            <w:shd w:val="clear" w:color="auto" w:fill="FFFFFF"/>
            <w:vAlign w:val="center"/>
          </w:tcPr>
          <w:p w14:paraId="41624C80"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56</w:t>
            </w:r>
            <w:r>
              <w:rPr>
                <w:rStyle w:val="font01"/>
                <w:rFonts w:hint="default"/>
                <w:lang w:bidi="ar"/>
              </w:rPr>
              <w:t>部分：毛皮</w:t>
            </w:r>
          </w:p>
        </w:tc>
        <w:tc>
          <w:tcPr>
            <w:tcW w:w="2690" w:type="dxa"/>
            <w:shd w:val="clear" w:color="auto" w:fill="FFFFFF"/>
            <w:vAlign w:val="center"/>
          </w:tcPr>
          <w:p w14:paraId="731D9C9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21</w:t>
            </w:r>
            <w:r>
              <w:rPr>
                <w:rFonts w:ascii="Times New Roman" w:hAnsi="Times New Roman"/>
                <w:color w:val="000000"/>
                <w:kern w:val="0"/>
                <w:sz w:val="22"/>
                <w:szCs w:val="22"/>
                <w:lang w:bidi="ar"/>
              </w:rPr>
              <w:t>日</w:t>
            </w:r>
          </w:p>
        </w:tc>
        <w:tc>
          <w:tcPr>
            <w:tcW w:w="2485" w:type="dxa"/>
            <w:shd w:val="clear" w:color="auto" w:fill="FFFFFF"/>
            <w:vAlign w:val="center"/>
          </w:tcPr>
          <w:p w14:paraId="520E5C9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2982252" w14:textId="77777777">
        <w:trPr>
          <w:trHeight w:val="340"/>
          <w:jc w:val="center"/>
        </w:trPr>
        <w:tc>
          <w:tcPr>
            <w:tcW w:w="1016" w:type="dxa"/>
            <w:shd w:val="clear" w:color="auto" w:fill="FFFFFF"/>
            <w:vAlign w:val="center"/>
          </w:tcPr>
          <w:p w14:paraId="7229044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57</w:t>
            </w:r>
          </w:p>
        </w:tc>
        <w:tc>
          <w:tcPr>
            <w:tcW w:w="2977" w:type="dxa"/>
            <w:shd w:val="clear" w:color="auto" w:fill="FFFFFF"/>
            <w:vAlign w:val="center"/>
          </w:tcPr>
          <w:p w14:paraId="2A963D9C" w14:textId="77777777" w:rsidR="00501C21" w:rsidRDefault="00000000">
            <w:pPr>
              <w:widowControl/>
              <w:jc w:val="center"/>
              <w:textAlignment w:val="center"/>
              <w:rPr>
                <w:rFonts w:ascii="Times New Roman" w:hAnsi="Times New Roman"/>
                <w:color w:val="000000"/>
                <w:sz w:val="22"/>
                <w:szCs w:val="22"/>
              </w:rPr>
            </w:pPr>
            <w:hyperlink r:id="rId103" w:tooltip="https://std.samr.gov.cn/gb/search/gbDetailed?id=D4BEFFF4E981B241E05397BE0A0AF581" w:history="1">
              <w:r>
                <w:rPr>
                  <w:rStyle w:val="a4"/>
                  <w:rFonts w:ascii="Times New Roman" w:hAnsi="Times New Roman"/>
                  <w:color w:val="000000"/>
                  <w:sz w:val="22"/>
                  <w:szCs w:val="22"/>
                  <w:u w:val="none"/>
                </w:rPr>
                <w:t>GB/T 18916.57-2021</w:t>
              </w:r>
            </w:hyperlink>
          </w:p>
        </w:tc>
        <w:tc>
          <w:tcPr>
            <w:tcW w:w="5120" w:type="dxa"/>
            <w:shd w:val="clear" w:color="auto" w:fill="FFFFFF"/>
            <w:vAlign w:val="center"/>
          </w:tcPr>
          <w:p w14:paraId="60C66276"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57</w:t>
            </w:r>
            <w:r>
              <w:rPr>
                <w:rStyle w:val="font01"/>
                <w:rFonts w:hint="default"/>
                <w:lang w:bidi="ar"/>
              </w:rPr>
              <w:t>部分：乳制品</w:t>
            </w:r>
          </w:p>
        </w:tc>
        <w:tc>
          <w:tcPr>
            <w:tcW w:w="2690" w:type="dxa"/>
            <w:shd w:val="clear" w:color="auto" w:fill="FFFFFF"/>
            <w:vAlign w:val="center"/>
          </w:tcPr>
          <w:p w14:paraId="35BC2C1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0EF39B4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7EE84FC" w14:textId="77777777">
        <w:trPr>
          <w:trHeight w:val="340"/>
          <w:jc w:val="center"/>
        </w:trPr>
        <w:tc>
          <w:tcPr>
            <w:tcW w:w="1016" w:type="dxa"/>
            <w:shd w:val="clear" w:color="auto" w:fill="FFFFFF"/>
            <w:vAlign w:val="center"/>
          </w:tcPr>
          <w:p w14:paraId="11697A7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58</w:t>
            </w:r>
          </w:p>
        </w:tc>
        <w:tc>
          <w:tcPr>
            <w:tcW w:w="2977" w:type="dxa"/>
            <w:shd w:val="clear" w:color="auto" w:fill="FFFFFF"/>
            <w:vAlign w:val="center"/>
          </w:tcPr>
          <w:p w14:paraId="168CA098" w14:textId="77777777" w:rsidR="00501C21" w:rsidRDefault="00000000">
            <w:pPr>
              <w:widowControl/>
              <w:jc w:val="center"/>
              <w:textAlignment w:val="center"/>
              <w:rPr>
                <w:rFonts w:ascii="Times New Roman" w:hAnsi="Times New Roman"/>
                <w:color w:val="000000"/>
                <w:sz w:val="22"/>
                <w:szCs w:val="22"/>
              </w:rPr>
            </w:pPr>
            <w:hyperlink r:id="rId104" w:tooltip="https://std.samr.gov.cn/gb/search/gbDetailed?id=D4BEFFF4EADCB241E05397BE0A0AF581" w:history="1">
              <w:r>
                <w:rPr>
                  <w:rStyle w:val="a4"/>
                  <w:rFonts w:ascii="Times New Roman" w:hAnsi="Times New Roman"/>
                  <w:color w:val="000000"/>
                  <w:sz w:val="22"/>
                  <w:szCs w:val="22"/>
                  <w:u w:val="none"/>
                </w:rPr>
                <w:t>GB/T 18916.58-2021</w:t>
              </w:r>
            </w:hyperlink>
          </w:p>
        </w:tc>
        <w:tc>
          <w:tcPr>
            <w:tcW w:w="5120" w:type="dxa"/>
            <w:shd w:val="clear" w:color="auto" w:fill="FFFFFF"/>
            <w:vAlign w:val="center"/>
          </w:tcPr>
          <w:p w14:paraId="2BF9ADE1"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58</w:t>
            </w:r>
            <w:r>
              <w:rPr>
                <w:rStyle w:val="font01"/>
                <w:rFonts w:hint="default"/>
                <w:lang w:bidi="ar"/>
              </w:rPr>
              <w:t>部分：钛白粉</w:t>
            </w:r>
          </w:p>
        </w:tc>
        <w:tc>
          <w:tcPr>
            <w:tcW w:w="2690" w:type="dxa"/>
            <w:shd w:val="clear" w:color="auto" w:fill="FFFFFF"/>
            <w:vAlign w:val="center"/>
          </w:tcPr>
          <w:p w14:paraId="24904F3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4F3C50A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A63A7B4" w14:textId="77777777">
        <w:trPr>
          <w:trHeight w:val="340"/>
          <w:jc w:val="center"/>
        </w:trPr>
        <w:tc>
          <w:tcPr>
            <w:tcW w:w="1016" w:type="dxa"/>
            <w:shd w:val="clear" w:color="auto" w:fill="FFFFFF"/>
            <w:vAlign w:val="center"/>
          </w:tcPr>
          <w:p w14:paraId="7470967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59</w:t>
            </w:r>
          </w:p>
        </w:tc>
        <w:tc>
          <w:tcPr>
            <w:tcW w:w="2977" w:type="dxa"/>
            <w:shd w:val="clear" w:color="auto" w:fill="FFFFFF"/>
            <w:vAlign w:val="center"/>
          </w:tcPr>
          <w:p w14:paraId="1E49CBD8" w14:textId="77777777" w:rsidR="00501C21" w:rsidRDefault="00000000">
            <w:pPr>
              <w:widowControl/>
              <w:jc w:val="center"/>
              <w:textAlignment w:val="center"/>
              <w:rPr>
                <w:rFonts w:ascii="Times New Roman" w:hAnsi="Times New Roman"/>
                <w:color w:val="000000"/>
                <w:sz w:val="22"/>
                <w:szCs w:val="22"/>
              </w:rPr>
            </w:pPr>
            <w:hyperlink r:id="rId105" w:tooltip="https://std.samr.gov.cn/gb/search/gbDetailed?id=D4BEFFF4E982B241E05397BE0A0AF581" w:history="1">
              <w:r>
                <w:rPr>
                  <w:rStyle w:val="a4"/>
                  <w:rFonts w:ascii="Times New Roman" w:hAnsi="Times New Roman"/>
                  <w:color w:val="000000"/>
                  <w:sz w:val="22"/>
                  <w:szCs w:val="22"/>
                  <w:u w:val="none"/>
                </w:rPr>
                <w:t>GB/T 18916.59-2021</w:t>
              </w:r>
            </w:hyperlink>
          </w:p>
        </w:tc>
        <w:tc>
          <w:tcPr>
            <w:tcW w:w="5120" w:type="dxa"/>
            <w:shd w:val="clear" w:color="auto" w:fill="FFFFFF"/>
            <w:vAlign w:val="center"/>
          </w:tcPr>
          <w:p w14:paraId="101DEB53"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59</w:t>
            </w:r>
            <w:r>
              <w:rPr>
                <w:rStyle w:val="font01"/>
                <w:rFonts w:hint="default"/>
                <w:lang w:bidi="ar"/>
              </w:rPr>
              <w:t>部分：醋酸乙烯</w:t>
            </w:r>
          </w:p>
        </w:tc>
        <w:tc>
          <w:tcPr>
            <w:tcW w:w="2690" w:type="dxa"/>
            <w:shd w:val="clear" w:color="auto" w:fill="FFFFFF"/>
            <w:vAlign w:val="center"/>
          </w:tcPr>
          <w:p w14:paraId="66D9781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3FDFDE6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0DC3230" w14:textId="77777777">
        <w:trPr>
          <w:trHeight w:val="340"/>
          <w:jc w:val="center"/>
        </w:trPr>
        <w:tc>
          <w:tcPr>
            <w:tcW w:w="1016" w:type="dxa"/>
            <w:shd w:val="clear" w:color="auto" w:fill="FFFFFF"/>
            <w:vAlign w:val="center"/>
          </w:tcPr>
          <w:p w14:paraId="2C25642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w:t>
            </w:r>
          </w:p>
        </w:tc>
        <w:tc>
          <w:tcPr>
            <w:tcW w:w="2977" w:type="dxa"/>
            <w:shd w:val="clear" w:color="auto" w:fill="FFFFFF"/>
            <w:vAlign w:val="center"/>
          </w:tcPr>
          <w:p w14:paraId="31801C1D" w14:textId="77777777" w:rsidR="00501C21" w:rsidRDefault="00000000">
            <w:pPr>
              <w:widowControl/>
              <w:jc w:val="center"/>
              <w:textAlignment w:val="center"/>
              <w:rPr>
                <w:rFonts w:ascii="Times New Roman" w:hAnsi="Times New Roman"/>
                <w:color w:val="000000"/>
                <w:sz w:val="22"/>
                <w:szCs w:val="22"/>
              </w:rPr>
            </w:pPr>
            <w:hyperlink r:id="rId106" w:tooltip="https://std.samr.gov.cn/gb/search/gbDetailed?id=D4BEFFF4E986B241E05397BE0A0AF581" w:history="1">
              <w:r>
                <w:rPr>
                  <w:rStyle w:val="a4"/>
                  <w:rFonts w:ascii="Times New Roman" w:hAnsi="Times New Roman"/>
                  <w:color w:val="000000"/>
                  <w:sz w:val="22"/>
                  <w:szCs w:val="22"/>
                  <w:u w:val="none"/>
                </w:rPr>
                <w:t>GB/T 18916.60-2021</w:t>
              </w:r>
            </w:hyperlink>
          </w:p>
        </w:tc>
        <w:tc>
          <w:tcPr>
            <w:tcW w:w="5120" w:type="dxa"/>
            <w:shd w:val="clear" w:color="auto" w:fill="FFFFFF"/>
            <w:vAlign w:val="center"/>
          </w:tcPr>
          <w:p w14:paraId="1AC34640"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60</w:t>
            </w:r>
            <w:r>
              <w:rPr>
                <w:rStyle w:val="font01"/>
                <w:rFonts w:hint="default"/>
                <w:lang w:bidi="ar"/>
              </w:rPr>
              <w:t>部分：有机硅</w:t>
            </w:r>
          </w:p>
        </w:tc>
        <w:tc>
          <w:tcPr>
            <w:tcW w:w="2690" w:type="dxa"/>
            <w:shd w:val="clear" w:color="auto" w:fill="FFFFFF"/>
            <w:vAlign w:val="center"/>
          </w:tcPr>
          <w:p w14:paraId="506AC43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485" w:type="dxa"/>
            <w:shd w:val="clear" w:color="auto" w:fill="FFFFFF"/>
            <w:vAlign w:val="center"/>
          </w:tcPr>
          <w:p w14:paraId="2AF5557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B35388B" w14:textId="77777777">
        <w:trPr>
          <w:trHeight w:val="340"/>
          <w:jc w:val="center"/>
        </w:trPr>
        <w:tc>
          <w:tcPr>
            <w:tcW w:w="1016" w:type="dxa"/>
            <w:shd w:val="clear" w:color="auto" w:fill="FFFFFF"/>
            <w:vAlign w:val="center"/>
          </w:tcPr>
          <w:p w14:paraId="3A7E164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61</w:t>
            </w:r>
          </w:p>
        </w:tc>
        <w:tc>
          <w:tcPr>
            <w:tcW w:w="2977" w:type="dxa"/>
            <w:shd w:val="clear" w:color="auto" w:fill="FFFFFF"/>
            <w:vAlign w:val="center"/>
          </w:tcPr>
          <w:p w14:paraId="1228AC02" w14:textId="77777777" w:rsidR="00501C21" w:rsidRDefault="00000000">
            <w:pPr>
              <w:widowControl/>
              <w:jc w:val="center"/>
              <w:textAlignment w:val="center"/>
              <w:rPr>
                <w:rFonts w:ascii="Times New Roman" w:hAnsi="Times New Roman"/>
                <w:color w:val="000000"/>
                <w:sz w:val="22"/>
                <w:szCs w:val="22"/>
              </w:rPr>
            </w:pPr>
            <w:hyperlink r:id="rId107" w:tooltip="https://std.samr.gov.cn/gb/search/gbDetailed?id=F159DFC2A79B47EFE05397BE0A0AF334" w:history="1">
              <w:r>
                <w:rPr>
                  <w:rStyle w:val="a4"/>
                  <w:rFonts w:ascii="Times New Roman" w:hAnsi="Times New Roman"/>
                  <w:color w:val="000000"/>
                  <w:sz w:val="22"/>
                  <w:szCs w:val="22"/>
                  <w:u w:val="none"/>
                </w:rPr>
                <w:t>GB/T 18916.61-2022</w:t>
              </w:r>
            </w:hyperlink>
          </w:p>
        </w:tc>
        <w:tc>
          <w:tcPr>
            <w:tcW w:w="5120" w:type="dxa"/>
            <w:shd w:val="clear" w:color="auto" w:fill="FFFFFF"/>
            <w:vAlign w:val="center"/>
          </w:tcPr>
          <w:p w14:paraId="3D5B8DE3"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61</w:t>
            </w:r>
            <w:r>
              <w:rPr>
                <w:rStyle w:val="font01"/>
                <w:rFonts w:hint="default"/>
                <w:lang w:bidi="ar"/>
              </w:rPr>
              <w:t>部分：赖氨酸盐</w:t>
            </w:r>
          </w:p>
        </w:tc>
        <w:tc>
          <w:tcPr>
            <w:tcW w:w="2690" w:type="dxa"/>
            <w:shd w:val="clear" w:color="auto" w:fill="FFFFFF"/>
            <w:vAlign w:val="center"/>
          </w:tcPr>
          <w:p w14:paraId="7C5F0A0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30</w:t>
            </w:r>
            <w:r>
              <w:rPr>
                <w:rFonts w:ascii="Times New Roman" w:hAnsi="Times New Roman"/>
                <w:color w:val="000000"/>
                <w:kern w:val="0"/>
                <w:sz w:val="22"/>
                <w:szCs w:val="22"/>
                <w:lang w:bidi="ar"/>
              </w:rPr>
              <w:t>日</w:t>
            </w:r>
          </w:p>
        </w:tc>
        <w:tc>
          <w:tcPr>
            <w:tcW w:w="2485" w:type="dxa"/>
            <w:shd w:val="clear" w:color="auto" w:fill="FFFFFF"/>
            <w:vAlign w:val="center"/>
          </w:tcPr>
          <w:p w14:paraId="651113E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07CFA4B" w14:textId="77777777">
        <w:trPr>
          <w:trHeight w:val="340"/>
          <w:jc w:val="center"/>
        </w:trPr>
        <w:tc>
          <w:tcPr>
            <w:tcW w:w="1016" w:type="dxa"/>
            <w:shd w:val="clear" w:color="auto" w:fill="FFFFFF"/>
            <w:vAlign w:val="center"/>
          </w:tcPr>
          <w:p w14:paraId="23C70C1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62</w:t>
            </w:r>
          </w:p>
        </w:tc>
        <w:tc>
          <w:tcPr>
            <w:tcW w:w="2977" w:type="dxa"/>
            <w:shd w:val="clear" w:color="auto" w:fill="FFFFFF"/>
            <w:vAlign w:val="center"/>
          </w:tcPr>
          <w:p w14:paraId="262838F5" w14:textId="77777777" w:rsidR="00501C21" w:rsidRDefault="00000000">
            <w:pPr>
              <w:widowControl/>
              <w:jc w:val="center"/>
              <w:textAlignment w:val="center"/>
              <w:rPr>
                <w:rFonts w:ascii="Times New Roman" w:hAnsi="Times New Roman"/>
                <w:color w:val="000000"/>
                <w:sz w:val="22"/>
                <w:szCs w:val="22"/>
              </w:rPr>
            </w:pPr>
            <w:hyperlink r:id="rId108" w:tooltip="https://std.samr.gov.cn/gb/search/gbDetailed?id=EB58F4DA92A4B2A2E05397BE0A0A7D33" w:history="1">
              <w:r>
                <w:rPr>
                  <w:rStyle w:val="a4"/>
                  <w:rFonts w:ascii="Times New Roman" w:hAnsi="Times New Roman"/>
                  <w:color w:val="000000"/>
                  <w:sz w:val="22"/>
                  <w:szCs w:val="22"/>
                  <w:u w:val="none"/>
                </w:rPr>
                <w:t>GB/T 18916.62-2022</w:t>
              </w:r>
            </w:hyperlink>
          </w:p>
        </w:tc>
        <w:tc>
          <w:tcPr>
            <w:tcW w:w="5120" w:type="dxa"/>
            <w:shd w:val="clear" w:color="auto" w:fill="FFFFFF"/>
            <w:vAlign w:val="center"/>
          </w:tcPr>
          <w:p w14:paraId="701DDDFA"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62</w:t>
            </w:r>
            <w:r>
              <w:rPr>
                <w:rStyle w:val="font01"/>
                <w:rFonts w:hint="default"/>
                <w:lang w:bidi="ar"/>
              </w:rPr>
              <w:t>部分：水泥</w:t>
            </w:r>
          </w:p>
        </w:tc>
        <w:tc>
          <w:tcPr>
            <w:tcW w:w="2690" w:type="dxa"/>
            <w:shd w:val="clear" w:color="auto" w:fill="FFFFFF"/>
            <w:vAlign w:val="center"/>
          </w:tcPr>
          <w:p w14:paraId="44D9AAE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c>
          <w:tcPr>
            <w:tcW w:w="2485" w:type="dxa"/>
            <w:shd w:val="clear" w:color="auto" w:fill="FFFFFF"/>
            <w:vAlign w:val="center"/>
          </w:tcPr>
          <w:p w14:paraId="6D7DDC6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r>
      <w:tr w:rsidR="00501C21" w14:paraId="65D22222" w14:textId="77777777">
        <w:trPr>
          <w:trHeight w:val="340"/>
          <w:jc w:val="center"/>
        </w:trPr>
        <w:tc>
          <w:tcPr>
            <w:tcW w:w="1016" w:type="dxa"/>
            <w:shd w:val="clear" w:color="auto" w:fill="FFFFFF"/>
            <w:vAlign w:val="center"/>
          </w:tcPr>
          <w:p w14:paraId="259ABC6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63</w:t>
            </w:r>
          </w:p>
        </w:tc>
        <w:tc>
          <w:tcPr>
            <w:tcW w:w="2977" w:type="dxa"/>
            <w:shd w:val="clear" w:color="auto" w:fill="FFFFFF"/>
            <w:vAlign w:val="center"/>
          </w:tcPr>
          <w:p w14:paraId="3C3B8FBE" w14:textId="77777777" w:rsidR="00501C21" w:rsidRDefault="00000000">
            <w:pPr>
              <w:widowControl/>
              <w:jc w:val="center"/>
              <w:textAlignment w:val="center"/>
              <w:rPr>
                <w:rFonts w:ascii="Times New Roman" w:hAnsi="Times New Roman"/>
                <w:color w:val="000000"/>
                <w:sz w:val="22"/>
                <w:szCs w:val="22"/>
              </w:rPr>
            </w:pPr>
            <w:hyperlink r:id="rId109" w:tooltip="https://std.samr.gov.cn/gb/search/gbDetailed?id=EB58F4DA92A6B2A2E05397BE0A0A7D33" w:history="1">
              <w:r>
                <w:rPr>
                  <w:rStyle w:val="a4"/>
                  <w:rFonts w:ascii="Times New Roman" w:hAnsi="Times New Roman"/>
                  <w:color w:val="000000"/>
                  <w:sz w:val="22"/>
                  <w:szCs w:val="22"/>
                  <w:u w:val="none"/>
                </w:rPr>
                <w:t>GB/T 18916.63-2022</w:t>
              </w:r>
            </w:hyperlink>
          </w:p>
        </w:tc>
        <w:tc>
          <w:tcPr>
            <w:tcW w:w="5120" w:type="dxa"/>
            <w:shd w:val="clear" w:color="auto" w:fill="FFFFFF"/>
            <w:vAlign w:val="center"/>
          </w:tcPr>
          <w:p w14:paraId="54064650"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63</w:t>
            </w:r>
            <w:r>
              <w:rPr>
                <w:rStyle w:val="font01"/>
                <w:rFonts w:hint="default"/>
                <w:lang w:bidi="ar"/>
              </w:rPr>
              <w:t>部分：平板玻璃</w:t>
            </w:r>
          </w:p>
        </w:tc>
        <w:tc>
          <w:tcPr>
            <w:tcW w:w="2690" w:type="dxa"/>
            <w:shd w:val="clear" w:color="auto" w:fill="FFFFFF"/>
            <w:vAlign w:val="center"/>
          </w:tcPr>
          <w:p w14:paraId="0FC4402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c>
          <w:tcPr>
            <w:tcW w:w="2485" w:type="dxa"/>
            <w:shd w:val="clear" w:color="auto" w:fill="FFFFFF"/>
            <w:vAlign w:val="center"/>
          </w:tcPr>
          <w:p w14:paraId="76DF0BB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r>
      <w:tr w:rsidR="00501C21" w14:paraId="71DBFA40" w14:textId="77777777">
        <w:trPr>
          <w:trHeight w:val="340"/>
          <w:jc w:val="center"/>
        </w:trPr>
        <w:tc>
          <w:tcPr>
            <w:tcW w:w="1016" w:type="dxa"/>
            <w:shd w:val="clear" w:color="auto" w:fill="FFFFFF"/>
            <w:vAlign w:val="center"/>
          </w:tcPr>
          <w:p w14:paraId="49744F7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64</w:t>
            </w:r>
          </w:p>
        </w:tc>
        <w:tc>
          <w:tcPr>
            <w:tcW w:w="2977" w:type="dxa"/>
            <w:shd w:val="clear" w:color="auto" w:fill="FFFFFF"/>
            <w:vAlign w:val="center"/>
          </w:tcPr>
          <w:p w14:paraId="0E1A3FC9" w14:textId="77777777" w:rsidR="00501C21" w:rsidRDefault="00000000">
            <w:pPr>
              <w:widowControl/>
              <w:jc w:val="center"/>
              <w:textAlignment w:val="center"/>
              <w:rPr>
                <w:rFonts w:ascii="Times New Roman" w:hAnsi="Times New Roman"/>
                <w:color w:val="000000"/>
                <w:sz w:val="22"/>
                <w:szCs w:val="22"/>
              </w:rPr>
            </w:pPr>
            <w:hyperlink r:id="rId110" w:tooltip="https://std.samr.gov.cn/gb/search/gbDetailed?id=F159DFC2A85447EFE05397BE0A0AF334" w:history="1">
              <w:r>
                <w:rPr>
                  <w:rStyle w:val="a4"/>
                  <w:rFonts w:ascii="Times New Roman" w:hAnsi="Times New Roman"/>
                  <w:color w:val="000000"/>
                  <w:sz w:val="22"/>
                  <w:szCs w:val="22"/>
                  <w:u w:val="none"/>
                </w:rPr>
                <w:t>GB/T 18916.64-2022</w:t>
              </w:r>
            </w:hyperlink>
          </w:p>
        </w:tc>
        <w:tc>
          <w:tcPr>
            <w:tcW w:w="5120" w:type="dxa"/>
            <w:shd w:val="clear" w:color="auto" w:fill="FFFFFF"/>
            <w:vAlign w:val="center"/>
          </w:tcPr>
          <w:p w14:paraId="200DBF8A"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取水定额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64</w:t>
            </w:r>
            <w:r>
              <w:rPr>
                <w:rStyle w:val="font01"/>
                <w:rFonts w:hint="default"/>
                <w:lang w:bidi="ar"/>
              </w:rPr>
              <w:t>部分：建筑卫生陶瓷</w:t>
            </w:r>
          </w:p>
        </w:tc>
        <w:tc>
          <w:tcPr>
            <w:tcW w:w="2690" w:type="dxa"/>
            <w:shd w:val="clear" w:color="auto" w:fill="FFFFFF"/>
            <w:vAlign w:val="center"/>
          </w:tcPr>
          <w:p w14:paraId="4A79C97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30</w:t>
            </w:r>
            <w:r>
              <w:rPr>
                <w:rFonts w:ascii="Times New Roman" w:hAnsi="Times New Roman"/>
                <w:color w:val="000000"/>
                <w:kern w:val="0"/>
                <w:sz w:val="22"/>
                <w:szCs w:val="22"/>
                <w:lang w:bidi="ar"/>
              </w:rPr>
              <w:t>日</w:t>
            </w:r>
          </w:p>
        </w:tc>
        <w:tc>
          <w:tcPr>
            <w:tcW w:w="2485" w:type="dxa"/>
            <w:shd w:val="clear" w:color="auto" w:fill="FFFFFF"/>
            <w:vAlign w:val="center"/>
          </w:tcPr>
          <w:p w14:paraId="3D333DF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6F63AC2" w14:textId="77777777">
        <w:trPr>
          <w:trHeight w:val="340"/>
          <w:jc w:val="center"/>
        </w:trPr>
        <w:tc>
          <w:tcPr>
            <w:tcW w:w="1016" w:type="dxa"/>
            <w:shd w:val="clear" w:color="auto" w:fill="FFFFFF"/>
            <w:vAlign w:val="center"/>
          </w:tcPr>
          <w:p w14:paraId="1F1C4FD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65</w:t>
            </w:r>
          </w:p>
        </w:tc>
        <w:tc>
          <w:tcPr>
            <w:tcW w:w="2977" w:type="dxa"/>
            <w:shd w:val="clear" w:color="auto" w:fill="FFFFFF"/>
            <w:vAlign w:val="center"/>
          </w:tcPr>
          <w:p w14:paraId="1C2F451F" w14:textId="77777777" w:rsidR="00501C21" w:rsidRDefault="00000000">
            <w:pPr>
              <w:widowControl/>
              <w:jc w:val="center"/>
              <w:textAlignment w:val="center"/>
              <w:rPr>
                <w:rFonts w:ascii="Times New Roman" w:hAnsi="Times New Roman"/>
                <w:color w:val="000000"/>
                <w:sz w:val="22"/>
                <w:szCs w:val="22"/>
              </w:rPr>
            </w:pPr>
            <w:hyperlink r:id="rId111" w:tooltip="https://std.samr.gov.cn/gb/search/gbDetailed?id=28045D84D9DA9055E06397BE0A0A7C5C" w:history="1">
              <w:r>
                <w:rPr>
                  <w:rStyle w:val="a4"/>
                  <w:rFonts w:ascii="Times New Roman" w:hAnsi="Times New Roman"/>
                  <w:color w:val="000000"/>
                  <w:sz w:val="22"/>
                  <w:szCs w:val="22"/>
                  <w:u w:val="none"/>
                </w:rPr>
                <w:t>GB/T 18916.65-2024</w:t>
              </w:r>
            </w:hyperlink>
          </w:p>
        </w:tc>
        <w:tc>
          <w:tcPr>
            <w:tcW w:w="5120" w:type="dxa"/>
            <w:shd w:val="clear" w:color="auto" w:fill="FFFFFF"/>
            <w:vAlign w:val="center"/>
          </w:tcPr>
          <w:p w14:paraId="5C7B6637"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65</w:t>
            </w:r>
            <w:r>
              <w:rPr>
                <w:rStyle w:val="font01"/>
                <w:rFonts w:hint="default"/>
                <w:lang w:bidi="ar"/>
              </w:rPr>
              <w:t>部分：饮料</w:t>
            </w:r>
          </w:p>
        </w:tc>
        <w:tc>
          <w:tcPr>
            <w:tcW w:w="2690" w:type="dxa"/>
            <w:shd w:val="clear" w:color="auto" w:fill="FFFFFF"/>
            <w:vAlign w:val="center"/>
          </w:tcPr>
          <w:p w14:paraId="050D2F6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28</w:t>
            </w:r>
            <w:r>
              <w:rPr>
                <w:rFonts w:ascii="Times New Roman" w:hAnsi="Times New Roman"/>
                <w:color w:val="000000"/>
                <w:kern w:val="0"/>
                <w:sz w:val="22"/>
                <w:szCs w:val="22"/>
                <w:lang w:bidi="ar"/>
              </w:rPr>
              <w:t>日</w:t>
            </w:r>
          </w:p>
        </w:tc>
        <w:tc>
          <w:tcPr>
            <w:tcW w:w="2485" w:type="dxa"/>
            <w:shd w:val="clear" w:color="auto" w:fill="FFFFFF"/>
            <w:vAlign w:val="center"/>
          </w:tcPr>
          <w:p w14:paraId="65E0AA6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5B0837C" w14:textId="77777777">
        <w:trPr>
          <w:trHeight w:val="340"/>
          <w:jc w:val="center"/>
        </w:trPr>
        <w:tc>
          <w:tcPr>
            <w:tcW w:w="1016" w:type="dxa"/>
            <w:shd w:val="clear" w:color="auto" w:fill="FFFFFF"/>
            <w:vAlign w:val="center"/>
          </w:tcPr>
          <w:p w14:paraId="5F3922A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66</w:t>
            </w:r>
          </w:p>
        </w:tc>
        <w:tc>
          <w:tcPr>
            <w:tcW w:w="2977" w:type="dxa"/>
            <w:shd w:val="clear" w:color="auto" w:fill="FFFFFF"/>
            <w:vAlign w:val="center"/>
          </w:tcPr>
          <w:p w14:paraId="2DF35C60" w14:textId="77777777" w:rsidR="00501C21" w:rsidRDefault="00000000">
            <w:pPr>
              <w:widowControl/>
              <w:jc w:val="center"/>
              <w:textAlignment w:val="center"/>
              <w:rPr>
                <w:rFonts w:ascii="Times New Roman" w:hAnsi="Times New Roman"/>
                <w:color w:val="000000"/>
                <w:sz w:val="22"/>
                <w:szCs w:val="22"/>
              </w:rPr>
            </w:pPr>
            <w:hyperlink r:id="rId112" w:tooltip="https://std.samr.gov.cn/gb/search/gbDetailed?id=234D7936AB46E194E06397BE0A0AA0A9" w:history="1">
              <w:r>
                <w:rPr>
                  <w:rStyle w:val="a4"/>
                  <w:rFonts w:ascii="Times New Roman" w:hAnsi="Times New Roman"/>
                  <w:color w:val="000000"/>
                  <w:sz w:val="22"/>
                  <w:szCs w:val="22"/>
                  <w:u w:val="none"/>
                </w:rPr>
                <w:t>GB/T 18916.66-2024</w:t>
              </w:r>
            </w:hyperlink>
          </w:p>
        </w:tc>
        <w:tc>
          <w:tcPr>
            <w:tcW w:w="5120" w:type="dxa"/>
            <w:shd w:val="clear" w:color="auto" w:fill="FFFFFF"/>
            <w:vAlign w:val="center"/>
          </w:tcPr>
          <w:p w14:paraId="6C2BA471"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66</w:t>
            </w:r>
            <w:r>
              <w:rPr>
                <w:rStyle w:val="font01"/>
                <w:rFonts w:hint="default"/>
                <w:lang w:bidi="ar"/>
              </w:rPr>
              <w:t>部分：石材</w:t>
            </w:r>
          </w:p>
        </w:tc>
        <w:tc>
          <w:tcPr>
            <w:tcW w:w="2690" w:type="dxa"/>
            <w:shd w:val="clear" w:color="auto" w:fill="FFFFFF"/>
            <w:vAlign w:val="center"/>
          </w:tcPr>
          <w:p w14:paraId="61506D8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485" w:type="dxa"/>
            <w:shd w:val="clear" w:color="auto" w:fill="FFFFFF"/>
            <w:vAlign w:val="center"/>
          </w:tcPr>
          <w:p w14:paraId="65868BD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9795B3A" w14:textId="77777777">
        <w:trPr>
          <w:trHeight w:val="340"/>
          <w:jc w:val="center"/>
        </w:trPr>
        <w:tc>
          <w:tcPr>
            <w:tcW w:w="1016" w:type="dxa"/>
            <w:shd w:val="clear" w:color="auto" w:fill="FFFFFF"/>
            <w:vAlign w:val="center"/>
          </w:tcPr>
          <w:p w14:paraId="0FB122F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67</w:t>
            </w:r>
          </w:p>
        </w:tc>
        <w:tc>
          <w:tcPr>
            <w:tcW w:w="2977" w:type="dxa"/>
            <w:shd w:val="clear" w:color="auto" w:fill="FFFFFF"/>
            <w:vAlign w:val="center"/>
          </w:tcPr>
          <w:p w14:paraId="1996F509" w14:textId="77777777" w:rsidR="00501C21" w:rsidRDefault="00000000">
            <w:pPr>
              <w:widowControl/>
              <w:jc w:val="center"/>
              <w:textAlignment w:val="center"/>
              <w:rPr>
                <w:rFonts w:ascii="Times New Roman" w:hAnsi="Times New Roman"/>
                <w:color w:val="000000"/>
                <w:sz w:val="22"/>
                <w:szCs w:val="22"/>
              </w:rPr>
            </w:pPr>
            <w:hyperlink r:id="rId113" w:tooltip="https://std.samr.gov.cn/gb/search/gbDetailed?id=33BE015BACD789EBE06397BE0A0A2966" w:history="1">
              <w:r>
                <w:rPr>
                  <w:rStyle w:val="a4"/>
                  <w:rFonts w:ascii="Times New Roman" w:hAnsi="Times New Roman"/>
                  <w:color w:val="000000"/>
                  <w:sz w:val="22"/>
                  <w:szCs w:val="22"/>
                  <w:u w:val="none"/>
                </w:rPr>
                <w:t>GB 45669.1-2025</w:t>
              </w:r>
            </w:hyperlink>
          </w:p>
        </w:tc>
        <w:tc>
          <w:tcPr>
            <w:tcW w:w="5120" w:type="dxa"/>
            <w:shd w:val="clear" w:color="auto" w:fill="FFFFFF"/>
            <w:vAlign w:val="center"/>
          </w:tcPr>
          <w:p w14:paraId="4F43208D"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黄河流域工业用水定额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1</w:t>
            </w:r>
            <w:r>
              <w:rPr>
                <w:rStyle w:val="font01"/>
                <w:rFonts w:hint="default"/>
                <w:lang w:bidi="ar"/>
              </w:rPr>
              <w:t>部分：火力发电</w:t>
            </w:r>
          </w:p>
        </w:tc>
        <w:tc>
          <w:tcPr>
            <w:tcW w:w="2690" w:type="dxa"/>
            <w:shd w:val="clear" w:color="auto" w:fill="FFFFFF"/>
            <w:vAlign w:val="center"/>
          </w:tcPr>
          <w:p w14:paraId="5D44A99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25</w:t>
            </w:r>
            <w:r>
              <w:rPr>
                <w:rFonts w:ascii="Times New Roman" w:hAnsi="Times New Roman"/>
                <w:color w:val="000000"/>
                <w:kern w:val="0"/>
                <w:sz w:val="22"/>
                <w:szCs w:val="22"/>
                <w:lang w:bidi="ar"/>
              </w:rPr>
              <w:t>日</w:t>
            </w:r>
          </w:p>
        </w:tc>
        <w:tc>
          <w:tcPr>
            <w:tcW w:w="2485" w:type="dxa"/>
            <w:shd w:val="clear" w:color="auto" w:fill="FFFFFF"/>
            <w:vAlign w:val="center"/>
          </w:tcPr>
          <w:p w14:paraId="2E2B2D6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7FBEE44" w14:textId="77777777">
        <w:trPr>
          <w:trHeight w:val="340"/>
          <w:jc w:val="center"/>
        </w:trPr>
        <w:tc>
          <w:tcPr>
            <w:tcW w:w="1016" w:type="dxa"/>
            <w:shd w:val="clear" w:color="auto" w:fill="FFFFFF"/>
            <w:vAlign w:val="center"/>
          </w:tcPr>
          <w:p w14:paraId="4FAD8A4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68</w:t>
            </w:r>
          </w:p>
        </w:tc>
        <w:tc>
          <w:tcPr>
            <w:tcW w:w="2977" w:type="dxa"/>
            <w:shd w:val="clear" w:color="auto" w:fill="FFFFFF"/>
            <w:vAlign w:val="center"/>
          </w:tcPr>
          <w:p w14:paraId="4F9D8C58" w14:textId="77777777" w:rsidR="00501C21" w:rsidRDefault="00000000">
            <w:pPr>
              <w:widowControl/>
              <w:jc w:val="center"/>
              <w:textAlignment w:val="center"/>
              <w:rPr>
                <w:rFonts w:ascii="Times New Roman" w:hAnsi="Times New Roman"/>
                <w:color w:val="000000"/>
                <w:sz w:val="22"/>
                <w:szCs w:val="22"/>
              </w:rPr>
            </w:pPr>
            <w:hyperlink r:id="rId114" w:tooltip="https://std.samr.gov.cn/gb/search/gbDetailed?id=33BE015BACD889EBE06397BE0A0A2966" w:history="1">
              <w:r>
                <w:rPr>
                  <w:rStyle w:val="a4"/>
                  <w:rFonts w:ascii="Times New Roman" w:hAnsi="Times New Roman"/>
                  <w:color w:val="000000"/>
                  <w:sz w:val="22"/>
                  <w:szCs w:val="22"/>
                  <w:u w:val="none"/>
                </w:rPr>
                <w:t>GB 45669.2-2025</w:t>
              </w:r>
            </w:hyperlink>
          </w:p>
        </w:tc>
        <w:tc>
          <w:tcPr>
            <w:tcW w:w="5120" w:type="dxa"/>
            <w:shd w:val="clear" w:color="auto" w:fill="FFFFFF"/>
            <w:vAlign w:val="center"/>
          </w:tcPr>
          <w:p w14:paraId="6A1DF6AA"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黄河流域工业用水定额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2</w:t>
            </w:r>
            <w:r>
              <w:rPr>
                <w:rStyle w:val="font01"/>
                <w:rFonts w:hint="default"/>
                <w:lang w:bidi="ar"/>
              </w:rPr>
              <w:t>部分：选煤</w:t>
            </w:r>
          </w:p>
        </w:tc>
        <w:tc>
          <w:tcPr>
            <w:tcW w:w="2690" w:type="dxa"/>
            <w:shd w:val="clear" w:color="auto" w:fill="FFFFFF"/>
            <w:vAlign w:val="center"/>
          </w:tcPr>
          <w:p w14:paraId="1A8CCAC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25</w:t>
            </w:r>
            <w:r>
              <w:rPr>
                <w:rFonts w:ascii="Times New Roman" w:hAnsi="Times New Roman"/>
                <w:color w:val="000000"/>
                <w:kern w:val="0"/>
                <w:sz w:val="22"/>
                <w:szCs w:val="22"/>
                <w:lang w:bidi="ar"/>
              </w:rPr>
              <w:t>日</w:t>
            </w:r>
          </w:p>
        </w:tc>
        <w:tc>
          <w:tcPr>
            <w:tcW w:w="2485" w:type="dxa"/>
            <w:shd w:val="clear" w:color="auto" w:fill="FFFFFF"/>
            <w:vAlign w:val="center"/>
          </w:tcPr>
          <w:p w14:paraId="264BE0C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20AFD7F" w14:textId="77777777">
        <w:trPr>
          <w:trHeight w:val="340"/>
          <w:jc w:val="center"/>
        </w:trPr>
        <w:tc>
          <w:tcPr>
            <w:tcW w:w="1016" w:type="dxa"/>
            <w:shd w:val="clear" w:color="auto" w:fill="FFFFFF"/>
            <w:vAlign w:val="center"/>
          </w:tcPr>
          <w:p w14:paraId="26F07FB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69</w:t>
            </w:r>
          </w:p>
        </w:tc>
        <w:tc>
          <w:tcPr>
            <w:tcW w:w="2977" w:type="dxa"/>
            <w:shd w:val="clear" w:color="auto" w:fill="FFFFFF"/>
            <w:vAlign w:val="center"/>
          </w:tcPr>
          <w:p w14:paraId="73608796" w14:textId="77777777" w:rsidR="00501C21" w:rsidRDefault="00000000">
            <w:pPr>
              <w:widowControl/>
              <w:jc w:val="center"/>
              <w:textAlignment w:val="center"/>
              <w:rPr>
                <w:rFonts w:ascii="Times New Roman" w:hAnsi="Times New Roman"/>
                <w:color w:val="000000"/>
                <w:sz w:val="22"/>
                <w:szCs w:val="22"/>
              </w:rPr>
            </w:pPr>
            <w:hyperlink r:id="rId115" w:tooltip="https://std.samr.gov.cn/gb/search/gbDetailed?id=33BE015BACD989EBE06397BE0A0A2966" w:history="1">
              <w:r>
                <w:rPr>
                  <w:rStyle w:val="a4"/>
                  <w:rFonts w:ascii="Times New Roman" w:hAnsi="Times New Roman"/>
                  <w:color w:val="000000"/>
                  <w:sz w:val="22"/>
                  <w:szCs w:val="22"/>
                  <w:u w:val="none"/>
                </w:rPr>
                <w:t>GB 45669.3-2025</w:t>
              </w:r>
            </w:hyperlink>
          </w:p>
        </w:tc>
        <w:tc>
          <w:tcPr>
            <w:tcW w:w="5120" w:type="dxa"/>
            <w:shd w:val="clear" w:color="auto" w:fill="FFFFFF"/>
            <w:vAlign w:val="center"/>
          </w:tcPr>
          <w:p w14:paraId="593E8C36"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黄河流域工业用水定额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3</w:t>
            </w:r>
            <w:r>
              <w:rPr>
                <w:rStyle w:val="font01"/>
                <w:rFonts w:hint="default"/>
                <w:lang w:bidi="ar"/>
              </w:rPr>
              <w:t>部分：煤制烯烃</w:t>
            </w:r>
          </w:p>
        </w:tc>
        <w:tc>
          <w:tcPr>
            <w:tcW w:w="2690" w:type="dxa"/>
            <w:shd w:val="clear" w:color="auto" w:fill="FFFFFF"/>
            <w:vAlign w:val="center"/>
          </w:tcPr>
          <w:p w14:paraId="4F95E43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25</w:t>
            </w:r>
            <w:r>
              <w:rPr>
                <w:rFonts w:ascii="Times New Roman" w:hAnsi="Times New Roman"/>
                <w:color w:val="000000"/>
                <w:kern w:val="0"/>
                <w:sz w:val="22"/>
                <w:szCs w:val="22"/>
                <w:lang w:bidi="ar"/>
              </w:rPr>
              <w:t>日</w:t>
            </w:r>
          </w:p>
        </w:tc>
        <w:tc>
          <w:tcPr>
            <w:tcW w:w="2485" w:type="dxa"/>
            <w:shd w:val="clear" w:color="auto" w:fill="FFFFFF"/>
            <w:vAlign w:val="center"/>
          </w:tcPr>
          <w:p w14:paraId="4461ABD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799958B" w14:textId="77777777">
        <w:trPr>
          <w:trHeight w:val="340"/>
          <w:jc w:val="center"/>
        </w:trPr>
        <w:tc>
          <w:tcPr>
            <w:tcW w:w="1016" w:type="dxa"/>
            <w:shd w:val="clear" w:color="auto" w:fill="FFFFFF"/>
            <w:vAlign w:val="center"/>
          </w:tcPr>
          <w:p w14:paraId="2AABE48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70</w:t>
            </w:r>
          </w:p>
        </w:tc>
        <w:tc>
          <w:tcPr>
            <w:tcW w:w="2977" w:type="dxa"/>
            <w:shd w:val="clear" w:color="auto" w:fill="FFFFFF"/>
            <w:vAlign w:val="center"/>
          </w:tcPr>
          <w:p w14:paraId="1F6ADE65" w14:textId="77777777" w:rsidR="00501C21" w:rsidRDefault="00000000">
            <w:pPr>
              <w:widowControl/>
              <w:jc w:val="center"/>
              <w:textAlignment w:val="center"/>
              <w:rPr>
                <w:rFonts w:ascii="Times New Roman" w:hAnsi="Times New Roman"/>
                <w:color w:val="000000"/>
                <w:sz w:val="22"/>
                <w:szCs w:val="22"/>
              </w:rPr>
            </w:pPr>
            <w:hyperlink r:id="rId116" w:tooltip="https://std.samr.gov.cn/gb/search/gbDetailed?id=33BE015BACDA89EBE06397BE0A0A2966" w:history="1">
              <w:r>
                <w:rPr>
                  <w:rStyle w:val="a4"/>
                  <w:rFonts w:ascii="Times New Roman" w:hAnsi="Times New Roman"/>
                  <w:color w:val="000000"/>
                  <w:sz w:val="22"/>
                  <w:szCs w:val="22"/>
                  <w:u w:val="none"/>
                </w:rPr>
                <w:t>GB 45669.4-2025</w:t>
              </w:r>
            </w:hyperlink>
          </w:p>
        </w:tc>
        <w:tc>
          <w:tcPr>
            <w:tcW w:w="5120" w:type="dxa"/>
            <w:shd w:val="clear" w:color="auto" w:fill="FFFFFF"/>
            <w:vAlign w:val="center"/>
          </w:tcPr>
          <w:p w14:paraId="61E289E1" w14:textId="77777777" w:rsidR="00501C21" w:rsidRDefault="00000000">
            <w:pPr>
              <w:widowControl/>
              <w:jc w:val="center"/>
              <w:textAlignment w:val="center"/>
              <w:rPr>
                <w:rFonts w:ascii="Times New Roman" w:hAnsi="Times New Roman"/>
                <w:color w:val="000000"/>
                <w:sz w:val="22"/>
                <w:szCs w:val="22"/>
              </w:rPr>
            </w:pPr>
            <w:r>
              <w:rPr>
                <w:rStyle w:val="font01"/>
                <w:rFonts w:hint="default"/>
                <w:lang w:bidi="ar"/>
              </w:rPr>
              <w:t>黄河流域工业用水定额</w:t>
            </w:r>
            <w:r>
              <w:rPr>
                <w:rFonts w:ascii="Times New Roman" w:hAnsi="Times New Roman"/>
                <w:color w:val="000000"/>
                <w:kern w:val="0"/>
                <w:sz w:val="22"/>
                <w:szCs w:val="22"/>
                <w:lang w:bidi="ar"/>
              </w:rPr>
              <w:t xml:space="preserve"> </w:t>
            </w:r>
            <w:r>
              <w:rPr>
                <w:rStyle w:val="font01"/>
                <w:rFonts w:hint="default"/>
                <w:lang w:bidi="ar"/>
              </w:rPr>
              <w:t>第</w:t>
            </w:r>
            <w:r>
              <w:rPr>
                <w:rFonts w:ascii="Times New Roman" w:hAnsi="Times New Roman"/>
                <w:color w:val="000000"/>
                <w:kern w:val="0"/>
                <w:sz w:val="22"/>
                <w:szCs w:val="22"/>
                <w:lang w:bidi="ar"/>
              </w:rPr>
              <w:t>4</w:t>
            </w:r>
            <w:r>
              <w:rPr>
                <w:rStyle w:val="font01"/>
                <w:rFonts w:hint="default"/>
                <w:lang w:bidi="ar"/>
              </w:rPr>
              <w:t>部分：水泥</w:t>
            </w:r>
          </w:p>
        </w:tc>
        <w:tc>
          <w:tcPr>
            <w:tcW w:w="2690" w:type="dxa"/>
            <w:shd w:val="clear" w:color="auto" w:fill="FFFFFF"/>
            <w:vAlign w:val="center"/>
          </w:tcPr>
          <w:p w14:paraId="4AD057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25</w:t>
            </w:r>
            <w:r>
              <w:rPr>
                <w:rFonts w:ascii="Times New Roman" w:hAnsi="Times New Roman"/>
                <w:color w:val="000000"/>
                <w:kern w:val="0"/>
                <w:sz w:val="22"/>
                <w:szCs w:val="22"/>
                <w:lang w:bidi="ar"/>
              </w:rPr>
              <w:t>日</w:t>
            </w:r>
          </w:p>
        </w:tc>
        <w:tc>
          <w:tcPr>
            <w:tcW w:w="2485" w:type="dxa"/>
            <w:shd w:val="clear" w:color="auto" w:fill="FFFFFF"/>
            <w:vAlign w:val="center"/>
          </w:tcPr>
          <w:p w14:paraId="35BE7BA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08C50B1" w14:textId="77777777">
        <w:trPr>
          <w:trHeight w:val="340"/>
          <w:jc w:val="center"/>
        </w:trPr>
        <w:tc>
          <w:tcPr>
            <w:tcW w:w="14288" w:type="dxa"/>
            <w:gridSpan w:val="5"/>
            <w:shd w:val="clear" w:color="auto" w:fill="FFFFFF"/>
            <w:vAlign w:val="center"/>
          </w:tcPr>
          <w:p w14:paraId="0A0AEF55" w14:textId="77777777" w:rsidR="00501C21" w:rsidRDefault="00000000">
            <w:pPr>
              <w:rPr>
                <w:rFonts w:ascii="宋体" w:hAnsi="宋体" w:cs="宋体" w:hint="eastAsia"/>
                <w:color w:val="000000"/>
                <w:sz w:val="22"/>
                <w:szCs w:val="22"/>
              </w:rPr>
            </w:pPr>
            <w:r>
              <w:rPr>
                <w:rStyle w:val="font21"/>
                <w:lang w:bidi="ar"/>
              </w:rPr>
              <w:t>注：</w:t>
            </w:r>
            <w:r>
              <w:rPr>
                <w:rStyle w:val="font11"/>
                <w:rFonts w:hint="default"/>
                <w:lang w:bidi="ar"/>
              </w:rPr>
              <w:t>点击标准号可跟踪链接，访问“全国标准信息公共服务平台”查看全文。</w:t>
            </w:r>
          </w:p>
        </w:tc>
      </w:tr>
    </w:tbl>
    <w:p w14:paraId="020074B7" w14:textId="77777777" w:rsidR="00501C21" w:rsidRDefault="00501C21">
      <w:pPr>
        <w:snapToGrid w:val="0"/>
        <w:spacing w:line="480" w:lineRule="auto"/>
        <w:rPr>
          <w:rFonts w:ascii="Times New Roman" w:eastAsia="黑体" w:hAnsi="Times New Roman"/>
          <w:bCs/>
          <w:color w:val="000000"/>
          <w:sz w:val="36"/>
        </w:rPr>
      </w:pPr>
    </w:p>
    <w:p w14:paraId="668A3EDC" w14:textId="77777777" w:rsidR="00501C21" w:rsidRDefault="00501C21">
      <w:pPr>
        <w:adjustRightInd w:val="0"/>
        <w:snapToGrid w:val="0"/>
        <w:rPr>
          <w:rFonts w:ascii="Times New Roman" w:eastAsia="仿宋" w:hAnsi="Times New Roman"/>
          <w:kern w:val="0"/>
          <w:sz w:val="24"/>
        </w:rPr>
      </w:pPr>
    </w:p>
    <w:p w14:paraId="609A6878" w14:textId="77777777" w:rsidR="00501C21" w:rsidRDefault="00501C21">
      <w:pPr>
        <w:sectPr w:rsidR="00501C21">
          <w:pgSz w:w="16838" w:h="11906" w:orient="landscape"/>
          <w:pgMar w:top="1800" w:right="1440" w:bottom="1800" w:left="1440" w:header="851" w:footer="992" w:gutter="0"/>
          <w:cols w:space="720"/>
          <w:docGrid w:type="lines" w:linePitch="312"/>
        </w:sectPr>
      </w:pPr>
    </w:p>
    <w:p w14:paraId="1EA6BFAD" w14:textId="6ED9FAA6" w:rsidR="00501C21" w:rsidRDefault="00000000">
      <w:pPr>
        <w:snapToGrid w:val="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lastRenderedPageBreak/>
        <w:t>附件</w:t>
      </w:r>
      <w:r w:rsidR="009A5D8B">
        <w:rPr>
          <w:rFonts w:ascii="方正黑体简体" w:eastAsia="方正黑体简体" w:hAnsi="方正黑体简体" w:cs="方正黑体简体" w:hint="eastAsia"/>
          <w:sz w:val="32"/>
          <w:szCs w:val="32"/>
        </w:rPr>
        <w:t>6</w:t>
      </w:r>
      <w:r>
        <w:rPr>
          <w:rFonts w:ascii="方正黑体简体" w:eastAsia="方正黑体简体" w:hAnsi="方正黑体简体" w:cs="方正黑体简体" w:hint="eastAsia"/>
          <w:sz w:val="32"/>
          <w:szCs w:val="32"/>
        </w:rPr>
        <w:t>-3</w:t>
      </w:r>
    </w:p>
    <w:p w14:paraId="7E1421E4" w14:textId="77777777" w:rsidR="00501C21" w:rsidRDefault="00000000">
      <w:pPr>
        <w:snapToGrid w:val="0"/>
        <w:jc w:val="center"/>
        <w:rPr>
          <w:rFonts w:ascii="方正小标宋简体" w:eastAsia="方正小标宋简体" w:hAnsi="方正小标宋简体" w:cs="方正小标宋简体" w:hint="eastAsia"/>
          <w:sz w:val="36"/>
          <w:szCs w:val="36"/>
        </w:rPr>
      </w:pPr>
      <w:hyperlink r:id="rId117" w:history="1">
        <w:r>
          <w:rPr>
            <w:rFonts w:ascii="方正小标宋简体" w:eastAsia="方正小标宋简体" w:hAnsi="方正小标宋简体" w:cs="方正小标宋简体" w:hint="eastAsia"/>
            <w:sz w:val="36"/>
            <w:szCs w:val="36"/>
          </w:rPr>
          <w:t>现行强制性能效国家标准参考清单</w:t>
        </w:r>
      </w:hyperlink>
    </w:p>
    <w:tbl>
      <w:tblPr>
        <w:tblW w:w="1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148"/>
        <w:gridCol w:w="6804"/>
        <w:gridCol w:w="2409"/>
        <w:gridCol w:w="2273"/>
      </w:tblGrid>
      <w:tr w:rsidR="00501C21" w14:paraId="2F7A8CE4" w14:textId="77777777">
        <w:trPr>
          <w:trHeight w:val="340"/>
          <w:tblHeader/>
          <w:jc w:val="center"/>
        </w:trPr>
        <w:tc>
          <w:tcPr>
            <w:tcW w:w="768" w:type="dxa"/>
            <w:shd w:val="clear" w:color="auto" w:fill="FFFFFF"/>
            <w:vAlign w:val="center"/>
          </w:tcPr>
          <w:p w14:paraId="6565240F"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序号</w:t>
            </w:r>
          </w:p>
        </w:tc>
        <w:tc>
          <w:tcPr>
            <w:tcW w:w="2148" w:type="dxa"/>
            <w:shd w:val="clear" w:color="auto" w:fill="FFFFFF"/>
            <w:vAlign w:val="center"/>
          </w:tcPr>
          <w:p w14:paraId="74253394"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标准号</w:t>
            </w:r>
          </w:p>
        </w:tc>
        <w:tc>
          <w:tcPr>
            <w:tcW w:w="6804" w:type="dxa"/>
            <w:shd w:val="clear" w:color="auto" w:fill="FFFFFF"/>
            <w:vAlign w:val="center"/>
          </w:tcPr>
          <w:p w14:paraId="5238B6B1"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标准中文名称</w:t>
            </w:r>
          </w:p>
        </w:tc>
        <w:tc>
          <w:tcPr>
            <w:tcW w:w="2409" w:type="dxa"/>
            <w:shd w:val="clear" w:color="auto" w:fill="FFFFFF"/>
            <w:vAlign w:val="center"/>
          </w:tcPr>
          <w:p w14:paraId="64C57CF0"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发布日期</w:t>
            </w:r>
          </w:p>
        </w:tc>
        <w:tc>
          <w:tcPr>
            <w:tcW w:w="2273" w:type="dxa"/>
            <w:shd w:val="clear" w:color="auto" w:fill="FFFFFF"/>
            <w:vAlign w:val="center"/>
          </w:tcPr>
          <w:p w14:paraId="0756FED3" w14:textId="77777777" w:rsidR="00501C21" w:rsidRDefault="00000000">
            <w:pPr>
              <w:widowControl/>
              <w:jc w:val="center"/>
              <w:textAlignment w:val="center"/>
              <w:rPr>
                <w:rFonts w:ascii="黑体" w:eastAsia="黑体" w:hAnsi="黑体" w:cs="宋体" w:hint="eastAsia"/>
                <w:b/>
                <w:color w:val="000000"/>
                <w:sz w:val="24"/>
              </w:rPr>
            </w:pPr>
            <w:r>
              <w:rPr>
                <w:rFonts w:ascii="黑体" w:eastAsia="黑体" w:hAnsi="黑体" w:cs="宋体" w:hint="eastAsia"/>
                <w:b/>
                <w:color w:val="000000"/>
                <w:kern w:val="0"/>
                <w:sz w:val="24"/>
                <w:lang w:bidi="ar"/>
              </w:rPr>
              <w:t>实施日期</w:t>
            </w:r>
          </w:p>
        </w:tc>
      </w:tr>
      <w:tr w:rsidR="00501C21" w14:paraId="21631C4E" w14:textId="77777777">
        <w:trPr>
          <w:trHeight w:val="340"/>
          <w:jc w:val="center"/>
        </w:trPr>
        <w:tc>
          <w:tcPr>
            <w:tcW w:w="768" w:type="dxa"/>
            <w:shd w:val="clear" w:color="auto" w:fill="FFFFFF"/>
            <w:vAlign w:val="center"/>
          </w:tcPr>
          <w:p w14:paraId="0B7BCF1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w:t>
            </w:r>
          </w:p>
        </w:tc>
        <w:tc>
          <w:tcPr>
            <w:tcW w:w="2148" w:type="dxa"/>
            <w:shd w:val="clear" w:color="auto" w:fill="FFFFFF"/>
            <w:vAlign w:val="center"/>
          </w:tcPr>
          <w:p w14:paraId="27C35030" w14:textId="77777777" w:rsidR="00501C21" w:rsidRDefault="00000000">
            <w:pPr>
              <w:widowControl/>
              <w:jc w:val="center"/>
              <w:textAlignment w:val="center"/>
              <w:rPr>
                <w:rFonts w:ascii="Times New Roman" w:hAnsi="Times New Roman"/>
                <w:color w:val="000000"/>
                <w:sz w:val="22"/>
                <w:szCs w:val="22"/>
              </w:rPr>
            </w:pPr>
            <w:hyperlink r:id="rId118" w:tooltip="https://openstd.samr.gov.cn/bzgk/gb/javascript:void(0)" w:history="1">
              <w:r>
                <w:rPr>
                  <w:rStyle w:val="a4"/>
                  <w:rFonts w:ascii="Times New Roman" w:hAnsi="Times New Roman"/>
                  <w:color w:val="000000"/>
                  <w:sz w:val="22"/>
                  <w:szCs w:val="22"/>
                  <w:u w:val="none"/>
                </w:rPr>
                <w:t>GB 30253-2024</w:t>
              </w:r>
            </w:hyperlink>
          </w:p>
        </w:tc>
        <w:tc>
          <w:tcPr>
            <w:tcW w:w="6804" w:type="dxa"/>
            <w:shd w:val="clear" w:color="auto" w:fill="FFFFFF"/>
            <w:vAlign w:val="center"/>
          </w:tcPr>
          <w:p w14:paraId="0AE7FDD5" w14:textId="77777777" w:rsidR="00501C21" w:rsidRDefault="00000000">
            <w:pPr>
              <w:widowControl/>
              <w:jc w:val="center"/>
              <w:textAlignment w:val="center"/>
              <w:rPr>
                <w:rFonts w:ascii="Times New Roman" w:hAnsi="Times New Roman"/>
                <w:color w:val="000000"/>
                <w:sz w:val="22"/>
                <w:szCs w:val="22"/>
              </w:rPr>
            </w:pPr>
            <w:hyperlink r:id="rId119" w:tooltip="https://openstd.samr.gov.cn/bzgk/gb/javascript:void(0)" w:history="1">
              <w:r>
                <w:rPr>
                  <w:rStyle w:val="a4"/>
                  <w:rFonts w:ascii="Times New Roman" w:hAnsi="Times New Roman"/>
                  <w:color w:val="000000"/>
                  <w:sz w:val="22"/>
                  <w:szCs w:val="22"/>
                  <w:u w:val="none"/>
                </w:rPr>
                <w:t>永磁同步电动机能效限定值及能效等级</w:t>
              </w:r>
            </w:hyperlink>
          </w:p>
        </w:tc>
        <w:tc>
          <w:tcPr>
            <w:tcW w:w="2409" w:type="dxa"/>
            <w:shd w:val="clear" w:color="auto" w:fill="FFFFFF"/>
            <w:vAlign w:val="center"/>
          </w:tcPr>
          <w:p w14:paraId="0101974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3515D39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3C97DF3" w14:textId="77777777">
        <w:trPr>
          <w:trHeight w:val="340"/>
          <w:jc w:val="center"/>
        </w:trPr>
        <w:tc>
          <w:tcPr>
            <w:tcW w:w="768" w:type="dxa"/>
            <w:shd w:val="clear" w:color="auto" w:fill="FFFFFF"/>
            <w:vAlign w:val="center"/>
          </w:tcPr>
          <w:p w14:paraId="7241902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2148" w:type="dxa"/>
            <w:shd w:val="clear" w:color="auto" w:fill="FFFFFF"/>
            <w:vAlign w:val="center"/>
          </w:tcPr>
          <w:p w14:paraId="5843DFA7" w14:textId="77777777" w:rsidR="00501C21" w:rsidRDefault="00000000">
            <w:pPr>
              <w:widowControl/>
              <w:jc w:val="center"/>
              <w:textAlignment w:val="center"/>
              <w:rPr>
                <w:rFonts w:ascii="Times New Roman" w:hAnsi="Times New Roman"/>
                <w:color w:val="000000"/>
                <w:sz w:val="22"/>
                <w:szCs w:val="22"/>
              </w:rPr>
            </w:pPr>
            <w:hyperlink r:id="rId120" w:tooltip="https://openstd.samr.gov.cn/bzgk/gb/javascript:void(0)" w:history="1">
              <w:r>
                <w:rPr>
                  <w:rStyle w:val="a4"/>
                  <w:rFonts w:ascii="Times New Roman" w:hAnsi="Times New Roman"/>
                  <w:color w:val="000000"/>
                  <w:sz w:val="22"/>
                  <w:szCs w:val="22"/>
                  <w:u w:val="none"/>
                </w:rPr>
                <w:t>GB 36893-2024</w:t>
              </w:r>
            </w:hyperlink>
          </w:p>
        </w:tc>
        <w:tc>
          <w:tcPr>
            <w:tcW w:w="6804" w:type="dxa"/>
            <w:shd w:val="clear" w:color="auto" w:fill="FFFFFF"/>
            <w:vAlign w:val="center"/>
          </w:tcPr>
          <w:p w14:paraId="3EE7E3CF" w14:textId="77777777" w:rsidR="00501C21" w:rsidRDefault="00000000">
            <w:pPr>
              <w:widowControl/>
              <w:jc w:val="center"/>
              <w:textAlignment w:val="center"/>
              <w:rPr>
                <w:rFonts w:ascii="Times New Roman" w:hAnsi="Times New Roman"/>
                <w:color w:val="000000"/>
                <w:sz w:val="22"/>
                <w:szCs w:val="22"/>
              </w:rPr>
            </w:pPr>
            <w:hyperlink r:id="rId121" w:tooltip="https://openstd.samr.gov.cn/bzgk/gb/javascript:void(0)" w:history="1">
              <w:r>
                <w:rPr>
                  <w:rStyle w:val="a4"/>
                  <w:rFonts w:ascii="Times New Roman" w:hAnsi="Times New Roman"/>
                  <w:color w:val="000000"/>
                  <w:sz w:val="22"/>
                  <w:szCs w:val="22"/>
                  <w:u w:val="none"/>
                </w:rPr>
                <w:t>空气净化器能效限定值及能效等级</w:t>
              </w:r>
            </w:hyperlink>
          </w:p>
        </w:tc>
        <w:tc>
          <w:tcPr>
            <w:tcW w:w="2409" w:type="dxa"/>
            <w:shd w:val="clear" w:color="auto" w:fill="FFFFFF"/>
            <w:vAlign w:val="center"/>
          </w:tcPr>
          <w:p w14:paraId="611B436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6DF4CF8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DF2CD0D" w14:textId="77777777">
        <w:trPr>
          <w:trHeight w:val="340"/>
          <w:jc w:val="center"/>
        </w:trPr>
        <w:tc>
          <w:tcPr>
            <w:tcW w:w="768" w:type="dxa"/>
            <w:shd w:val="clear" w:color="auto" w:fill="FFFFFF"/>
            <w:vAlign w:val="center"/>
          </w:tcPr>
          <w:p w14:paraId="43F1B74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2148" w:type="dxa"/>
            <w:shd w:val="clear" w:color="auto" w:fill="FFFFFF"/>
            <w:vAlign w:val="center"/>
          </w:tcPr>
          <w:p w14:paraId="2B1217FC" w14:textId="77777777" w:rsidR="00501C21" w:rsidRDefault="00000000">
            <w:pPr>
              <w:widowControl/>
              <w:jc w:val="center"/>
              <w:textAlignment w:val="center"/>
              <w:rPr>
                <w:rFonts w:ascii="Times New Roman" w:hAnsi="Times New Roman"/>
                <w:color w:val="000000"/>
                <w:sz w:val="22"/>
                <w:szCs w:val="22"/>
              </w:rPr>
            </w:pPr>
            <w:hyperlink r:id="rId122" w:tooltip="https://openstd.samr.gov.cn/bzgk/gb/javascript:void(0)" w:history="1">
              <w:r>
                <w:rPr>
                  <w:rStyle w:val="a4"/>
                  <w:rFonts w:ascii="Times New Roman" w:hAnsi="Times New Roman"/>
                  <w:color w:val="000000"/>
                  <w:sz w:val="22"/>
                  <w:szCs w:val="22"/>
                  <w:u w:val="none"/>
                </w:rPr>
                <w:t>GB 21456-2024</w:t>
              </w:r>
            </w:hyperlink>
          </w:p>
        </w:tc>
        <w:tc>
          <w:tcPr>
            <w:tcW w:w="6804" w:type="dxa"/>
            <w:shd w:val="clear" w:color="auto" w:fill="FFFFFF"/>
            <w:vAlign w:val="center"/>
          </w:tcPr>
          <w:p w14:paraId="702EE08E" w14:textId="77777777" w:rsidR="00501C21" w:rsidRDefault="00000000">
            <w:pPr>
              <w:widowControl/>
              <w:jc w:val="center"/>
              <w:textAlignment w:val="center"/>
              <w:rPr>
                <w:rFonts w:ascii="Times New Roman" w:hAnsi="Times New Roman"/>
                <w:color w:val="000000"/>
                <w:sz w:val="22"/>
                <w:szCs w:val="22"/>
              </w:rPr>
            </w:pPr>
            <w:hyperlink r:id="rId123" w:tooltip="https://openstd.samr.gov.cn/bzgk/gb/javascript:void(0)" w:history="1">
              <w:r>
                <w:rPr>
                  <w:rStyle w:val="a4"/>
                  <w:rFonts w:ascii="Times New Roman" w:hAnsi="Times New Roman"/>
                  <w:color w:val="000000"/>
                  <w:sz w:val="22"/>
                  <w:szCs w:val="22"/>
                  <w:u w:val="none"/>
                </w:rPr>
                <w:t>家用和类似用途厨房电器能效限定值及能效等级</w:t>
              </w:r>
            </w:hyperlink>
          </w:p>
        </w:tc>
        <w:tc>
          <w:tcPr>
            <w:tcW w:w="2409" w:type="dxa"/>
            <w:shd w:val="clear" w:color="auto" w:fill="FFFFFF"/>
            <w:vAlign w:val="center"/>
          </w:tcPr>
          <w:p w14:paraId="5169A8C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273" w:type="dxa"/>
            <w:shd w:val="clear" w:color="auto" w:fill="FFFFFF"/>
            <w:vAlign w:val="center"/>
          </w:tcPr>
          <w:p w14:paraId="5D7C205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5A23D34" w14:textId="77777777">
        <w:trPr>
          <w:trHeight w:val="340"/>
          <w:jc w:val="center"/>
        </w:trPr>
        <w:tc>
          <w:tcPr>
            <w:tcW w:w="768" w:type="dxa"/>
            <w:shd w:val="clear" w:color="auto" w:fill="FFFFFF"/>
            <w:vAlign w:val="center"/>
          </w:tcPr>
          <w:p w14:paraId="66B1652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2148" w:type="dxa"/>
            <w:shd w:val="clear" w:color="auto" w:fill="FFFFFF"/>
            <w:vAlign w:val="center"/>
          </w:tcPr>
          <w:p w14:paraId="3E83807C" w14:textId="77777777" w:rsidR="00501C21" w:rsidRDefault="00000000">
            <w:pPr>
              <w:widowControl/>
              <w:jc w:val="center"/>
              <w:textAlignment w:val="center"/>
              <w:rPr>
                <w:rFonts w:ascii="Times New Roman" w:hAnsi="Times New Roman"/>
                <w:color w:val="000000"/>
                <w:sz w:val="22"/>
                <w:szCs w:val="22"/>
              </w:rPr>
            </w:pPr>
            <w:hyperlink r:id="rId124" w:tooltip="https://openstd.samr.gov.cn/bzgk/gb/javascript:void(0)" w:history="1">
              <w:r>
                <w:rPr>
                  <w:rStyle w:val="a4"/>
                  <w:rFonts w:ascii="Times New Roman" w:hAnsi="Times New Roman"/>
                  <w:color w:val="000000"/>
                  <w:sz w:val="22"/>
                  <w:szCs w:val="22"/>
                  <w:u w:val="none"/>
                </w:rPr>
                <w:t>GB 30254-2024</w:t>
              </w:r>
            </w:hyperlink>
          </w:p>
        </w:tc>
        <w:tc>
          <w:tcPr>
            <w:tcW w:w="6804" w:type="dxa"/>
            <w:shd w:val="clear" w:color="auto" w:fill="FFFFFF"/>
            <w:vAlign w:val="center"/>
          </w:tcPr>
          <w:p w14:paraId="55E4E8AA" w14:textId="77777777" w:rsidR="00501C21" w:rsidRDefault="00000000">
            <w:pPr>
              <w:widowControl/>
              <w:jc w:val="center"/>
              <w:textAlignment w:val="center"/>
              <w:rPr>
                <w:rFonts w:ascii="Times New Roman" w:hAnsi="Times New Roman"/>
                <w:color w:val="000000"/>
                <w:sz w:val="22"/>
                <w:szCs w:val="22"/>
              </w:rPr>
            </w:pPr>
            <w:hyperlink r:id="rId125" w:tooltip="https://openstd.samr.gov.cn/bzgk/gb/javascript:void(0)" w:history="1">
              <w:r>
                <w:rPr>
                  <w:rStyle w:val="a4"/>
                  <w:rFonts w:ascii="Times New Roman" w:hAnsi="Times New Roman"/>
                  <w:color w:val="000000"/>
                  <w:sz w:val="22"/>
                  <w:szCs w:val="22"/>
                  <w:u w:val="none"/>
                </w:rPr>
                <w:t>高压三相笼型异步电动机能效限定值及能效等级</w:t>
              </w:r>
            </w:hyperlink>
          </w:p>
        </w:tc>
        <w:tc>
          <w:tcPr>
            <w:tcW w:w="2409" w:type="dxa"/>
            <w:shd w:val="clear" w:color="auto" w:fill="FFFFFF"/>
            <w:vAlign w:val="center"/>
          </w:tcPr>
          <w:p w14:paraId="49BEB6D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273" w:type="dxa"/>
            <w:shd w:val="clear" w:color="auto" w:fill="FFFFFF"/>
            <w:vAlign w:val="center"/>
          </w:tcPr>
          <w:p w14:paraId="347A5F2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57B760F" w14:textId="77777777">
        <w:trPr>
          <w:trHeight w:val="340"/>
          <w:jc w:val="center"/>
        </w:trPr>
        <w:tc>
          <w:tcPr>
            <w:tcW w:w="768" w:type="dxa"/>
            <w:shd w:val="clear" w:color="auto" w:fill="FFFFFF"/>
            <w:vAlign w:val="center"/>
          </w:tcPr>
          <w:p w14:paraId="4C12D76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2148" w:type="dxa"/>
            <w:shd w:val="clear" w:color="auto" w:fill="FFFFFF"/>
            <w:vAlign w:val="center"/>
          </w:tcPr>
          <w:p w14:paraId="09DE1FED" w14:textId="77777777" w:rsidR="00501C21" w:rsidRDefault="00000000">
            <w:pPr>
              <w:widowControl/>
              <w:jc w:val="center"/>
              <w:textAlignment w:val="center"/>
              <w:rPr>
                <w:rFonts w:ascii="Times New Roman" w:hAnsi="Times New Roman"/>
                <w:color w:val="000000"/>
                <w:sz w:val="22"/>
                <w:szCs w:val="22"/>
              </w:rPr>
            </w:pPr>
            <w:hyperlink r:id="rId126" w:tooltip="https://openstd.samr.gov.cn/bzgk/gb/javascript:void(0)" w:history="1">
              <w:r>
                <w:rPr>
                  <w:rStyle w:val="a4"/>
                  <w:rFonts w:ascii="Times New Roman" w:hAnsi="Times New Roman"/>
                  <w:color w:val="000000"/>
                  <w:sz w:val="22"/>
                  <w:szCs w:val="22"/>
                  <w:u w:val="none"/>
                </w:rPr>
                <w:t>GB 44015-2024</w:t>
              </w:r>
            </w:hyperlink>
          </w:p>
        </w:tc>
        <w:tc>
          <w:tcPr>
            <w:tcW w:w="6804" w:type="dxa"/>
            <w:shd w:val="clear" w:color="auto" w:fill="FFFFFF"/>
            <w:vAlign w:val="center"/>
          </w:tcPr>
          <w:p w14:paraId="297B7F98" w14:textId="77777777" w:rsidR="00501C21" w:rsidRDefault="00000000">
            <w:pPr>
              <w:widowControl/>
              <w:jc w:val="center"/>
              <w:textAlignment w:val="center"/>
              <w:rPr>
                <w:rFonts w:ascii="Times New Roman" w:hAnsi="Times New Roman"/>
                <w:color w:val="000000"/>
                <w:sz w:val="22"/>
                <w:szCs w:val="22"/>
              </w:rPr>
            </w:pPr>
            <w:hyperlink r:id="rId127" w:tooltip="https://openstd.samr.gov.cn/bzgk/gb/javascript:void(0)" w:history="1">
              <w:r>
                <w:rPr>
                  <w:rStyle w:val="a4"/>
                  <w:rFonts w:ascii="Times New Roman" w:hAnsi="Times New Roman"/>
                  <w:color w:val="000000"/>
                  <w:sz w:val="22"/>
                  <w:szCs w:val="22"/>
                  <w:u w:val="none"/>
                </w:rPr>
                <w:t>冷库（箱）和压缩冷凝机组能效限定值及能效等级</w:t>
              </w:r>
            </w:hyperlink>
          </w:p>
        </w:tc>
        <w:tc>
          <w:tcPr>
            <w:tcW w:w="2409" w:type="dxa"/>
            <w:shd w:val="clear" w:color="auto" w:fill="FFFFFF"/>
            <w:vAlign w:val="center"/>
          </w:tcPr>
          <w:p w14:paraId="01DAC26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06107F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2EA3695" w14:textId="77777777">
        <w:trPr>
          <w:trHeight w:val="340"/>
          <w:jc w:val="center"/>
        </w:trPr>
        <w:tc>
          <w:tcPr>
            <w:tcW w:w="768" w:type="dxa"/>
            <w:shd w:val="clear" w:color="auto" w:fill="FFFFFF"/>
            <w:vAlign w:val="center"/>
          </w:tcPr>
          <w:p w14:paraId="4C6CFA6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2148" w:type="dxa"/>
            <w:shd w:val="clear" w:color="auto" w:fill="FFFFFF"/>
            <w:vAlign w:val="center"/>
          </w:tcPr>
          <w:p w14:paraId="0BD05E20" w14:textId="77777777" w:rsidR="00501C21" w:rsidRDefault="00000000">
            <w:pPr>
              <w:widowControl/>
              <w:jc w:val="center"/>
              <w:textAlignment w:val="center"/>
              <w:rPr>
                <w:rFonts w:ascii="Times New Roman" w:hAnsi="Times New Roman"/>
                <w:color w:val="000000"/>
                <w:sz w:val="22"/>
                <w:szCs w:val="22"/>
              </w:rPr>
            </w:pPr>
            <w:hyperlink r:id="rId128" w:tooltip="https://openstd.samr.gov.cn/bzgk/gb/javascript:void(0)" w:history="1">
              <w:r>
                <w:rPr>
                  <w:rStyle w:val="a4"/>
                  <w:rFonts w:ascii="Times New Roman" w:hAnsi="Times New Roman"/>
                  <w:color w:val="000000"/>
                  <w:sz w:val="22"/>
                  <w:szCs w:val="22"/>
                  <w:u w:val="none"/>
                </w:rPr>
                <w:t>GB 19577-2024</w:t>
              </w:r>
            </w:hyperlink>
          </w:p>
        </w:tc>
        <w:tc>
          <w:tcPr>
            <w:tcW w:w="6804" w:type="dxa"/>
            <w:shd w:val="clear" w:color="auto" w:fill="FFFFFF"/>
            <w:vAlign w:val="center"/>
          </w:tcPr>
          <w:p w14:paraId="53B7B762" w14:textId="77777777" w:rsidR="00501C21" w:rsidRDefault="00000000">
            <w:pPr>
              <w:widowControl/>
              <w:jc w:val="center"/>
              <w:textAlignment w:val="center"/>
              <w:rPr>
                <w:rFonts w:ascii="Times New Roman" w:hAnsi="Times New Roman"/>
                <w:color w:val="000000"/>
                <w:sz w:val="22"/>
                <w:szCs w:val="22"/>
              </w:rPr>
            </w:pPr>
            <w:hyperlink r:id="rId129" w:tooltip="https://openstd.samr.gov.cn/bzgk/gb/javascript:void(0)" w:history="1">
              <w:r>
                <w:rPr>
                  <w:rStyle w:val="a4"/>
                  <w:rFonts w:ascii="Times New Roman" w:hAnsi="Times New Roman"/>
                  <w:color w:val="000000"/>
                  <w:sz w:val="22"/>
                  <w:szCs w:val="22"/>
                  <w:u w:val="none"/>
                </w:rPr>
                <w:t>热泵和冷水机组能效限定值及能效等级</w:t>
              </w:r>
            </w:hyperlink>
          </w:p>
        </w:tc>
        <w:tc>
          <w:tcPr>
            <w:tcW w:w="2409" w:type="dxa"/>
            <w:shd w:val="clear" w:color="auto" w:fill="FFFFFF"/>
            <w:vAlign w:val="center"/>
          </w:tcPr>
          <w:p w14:paraId="4A03089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716C4D9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BEE465E" w14:textId="77777777">
        <w:trPr>
          <w:trHeight w:val="340"/>
          <w:jc w:val="center"/>
        </w:trPr>
        <w:tc>
          <w:tcPr>
            <w:tcW w:w="768" w:type="dxa"/>
            <w:shd w:val="clear" w:color="auto" w:fill="FFFFFF"/>
            <w:vAlign w:val="center"/>
          </w:tcPr>
          <w:p w14:paraId="4E3CD4F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2148" w:type="dxa"/>
            <w:shd w:val="clear" w:color="auto" w:fill="FFFFFF"/>
            <w:vAlign w:val="center"/>
          </w:tcPr>
          <w:p w14:paraId="0EC2AB40" w14:textId="77777777" w:rsidR="00501C21" w:rsidRDefault="00000000">
            <w:pPr>
              <w:widowControl/>
              <w:jc w:val="center"/>
              <w:textAlignment w:val="center"/>
              <w:rPr>
                <w:rFonts w:ascii="Times New Roman" w:hAnsi="Times New Roman"/>
                <w:color w:val="000000"/>
                <w:sz w:val="22"/>
                <w:szCs w:val="22"/>
              </w:rPr>
            </w:pPr>
            <w:hyperlink r:id="rId130" w:tooltip="https://openstd.samr.gov.cn/bzgk/gb/javascript:void(0)" w:history="1">
              <w:r>
                <w:rPr>
                  <w:rStyle w:val="a4"/>
                  <w:rFonts w:ascii="Times New Roman" w:hAnsi="Times New Roman"/>
                  <w:color w:val="000000"/>
                  <w:sz w:val="22"/>
                  <w:szCs w:val="22"/>
                  <w:u w:val="none"/>
                </w:rPr>
                <w:t>GB 20052-2024</w:t>
              </w:r>
            </w:hyperlink>
          </w:p>
        </w:tc>
        <w:tc>
          <w:tcPr>
            <w:tcW w:w="6804" w:type="dxa"/>
            <w:shd w:val="clear" w:color="auto" w:fill="FFFFFF"/>
            <w:vAlign w:val="center"/>
          </w:tcPr>
          <w:p w14:paraId="5D306D78" w14:textId="77777777" w:rsidR="00501C21" w:rsidRDefault="00000000">
            <w:pPr>
              <w:widowControl/>
              <w:jc w:val="center"/>
              <w:textAlignment w:val="center"/>
              <w:rPr>
                <w:rFonts w:ascii="Times New Roman" w:hAnsi="Times New Roman"/>
                <w:color w:val="000000"/>
                <w:sz w:val="22"/>
                <w:szCs w:val="22"/>
              </w:rPr>
            </w:pPr>
            <w:hyperlink r:id="rId131" w:tooltip="https://openstd.samr.gov.cn/bzgk/gb/javascript:void(0)" w:history="1">
              <w:r>
                <w:rPr>
                  <w:rStyle w:val="a4"/>
                  <w:rFonts w:ascii="Times New Roman" w:hAnsi="Times New Roman"/>
                  <w:color w:val="000000"/>
                  <w:sz w:val="22"/>
                  <w:szCs w:val="22"/>
                  <w:u w:val="none"/>
                </w:rPr>
                <w:t>电力变压器能效限定值及能效等级</w:t>
              </w:r>
            </w:hyperlink>
          </w:p>
        </w:tc>
        <w:tc>
          <w:tcPr>
            <w:tcW w:w="2409" w:type="dxa"/>
            <w:shd w:val="clear" w:color="auto" w:fill="FFFFFF"/>
            <w:vAlign w:val="center"/>
          </w:tcPr>
          <w:p w14:paraId="25E48FC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C6C907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727E5BB" w14:textId="77777777">
        <w:trPr>
          <w:trHeight w:val="340"/>
          <w:jc w:val="center"/>
        </w:trPr>
        <w:tc>
          <w:tcPr>
            <w:tcW w:w="768" w:type="dxa"/>
            <w:shd w:val="clear" w:color="auto" w:fill="FFFFFF"/>
            <w:vAlign w:val="center"/>
          </w:tcPr>
          <w:p w14:paraId="7F0E85F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p>
        </w:tc>
        <w:tc>
          <w:tcPr>
            <w:tcW w:w="2148" w:type="dxa"/>
            <w:shd w:val="clear" w:color="auto" w:fill="FFFFFF"/>
            <w:vAlign w:val="center"/>
          </w:tcPr>
          <w:p w14:paraId="6B377F98" w14:textId="77777777" w:rsidR="00501C21" w:rsidRDefault="00000000">
            <w:pPr>
              <w:widowControl/>
              <w:jc w:val="center"/>
              <w:textAlignment w:val="center"/>
              <w:rPr>
                <w:rFonts w:ascii="Times New Roman" w:hAnsi="Times New Roman"/>
                <w:color w:val="000000"/>
                <w:sz w:val="22"/>
                <w:szCs w:val="22"/>
              </w:rPr>
            </w:pPr>
            <w:hyperlink r:id="rId132" w:tooltip="https://openstd.samr.gov.cn/bzgk/gb/javascript:void(0)" w:history="1">
              <w:r>
                <w:rPr>
                  <w:rStyle w:val="a4"/>
                  <w:rFonts w:ascii="Times New Roman" w:hAnsi="Times New Roman"/>
                  <w:color w:val="000000"/>
                  <w:sz w:val="22"/>
                  <w:szCs w:val="22"/>
                  <w:u w:val="none"/>
                </w:rPr>
                <w:t>GB 43630-2023</w:t>
              </w:r>
            </w:hyperlink>
          </w:p>
        </w:tc>
        <w:tc>
          <w:tcPr>
            <w:tcW w:w="6804" w:type="dxa"/>
            <w:shd w:val="clear" w:color="auto" w:fill="FFFFFF"/>
            <w:vAlign w:val="center"/>
          </w:tcPr>
          <w:p w14:paraId="4B26E314" w14:textId="77777777" w:rsidR="00501C21" w:rsidRDefault="00000000">
            <w:pPr>
              <w:widowControl/>
              <w:jc w:val="center"/>
              <w:textAlignment w:val="center"/>
              <w:rPr>
                <w:rFonts w:ascii="Times New Roman" w:hAnsi="Times New Roman"/>
                <w:color w:val="000000"/>
                <w:sz w:val="22"/>
                <w:szCs w:val="22"/>
              </w:rPr>
            </w:pPr>
            <w:hyperlink r:id="rId133" w:tooltip="https://openstd.samr.gov.cn/bzgk/gb/javascript:void(0)" w:history="1">
              <w:r>
                <w:rPr>
                  <w:rStyle w:val="a4"/>
                  <w:rFonts w:ascii="Times New Roman" w:hAnsi="Times New Roman"/>
                  <w:color w:val="000000"/>
                  <w:sz w:val="22"/>
                  <w:szCs w:val="22"/>
                  <w:u w:val="none"/>
                </w:rPr>
                <w:t>塔式和机架式服务器能效限定值及能效等级</w:t>
              </w:r>
            </w:hyperlink>
          </w:p>
        </w:tc>
        <w:tc>
          <w:tcPr>
            <w:tcW w:w="2409" w:type="dxa"/>
            <w:shd w:val="clear" w:color="auto" w:fill="FFFFFF"/>
            <w:vAlign w:val="center"/>
          </w:tcPr>
          <w:p w14:paraId="2DE24FA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28</w:t>
            </w:r>
            <w:r>
              <w:rPr>
                <w:rFonts w:ascii="Times New Roman" w:hAnsi="Times New Roman"/>
                <w:color w:val="000000"/>
                <w:kern w:val="0"/>
                <w:sz w:val="22"/>
                <w:szCs w:val="22"/>
                <w:lang w:bidi="ar"/>
              </w:rPr>
              <w:t>日</w:t>
            </w:r>
          </w:p>
        </w:tc>
        <w:tc>
          <w:tcPr>
            <w:tcW w:w="2273" w:type="dxa"/>
            <w:shd w:val="clear" w:color="auto" w:fill="FFFFFF"/>
            <w:vAlign w:val="center"/>
          </w:tcPr>
          <w:p w14:paraId="5E16AE4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92B8A9E" w14:textId="77777777">
        <w:trPr>
          <w:trHeight w:val="340"/>
          <w:jc w:val="center"/>
        </w:trPr>
        <w:tc>
          <w:tcPr>
            <w:tcW w:w="768" w:type="dxa"/>
            <w:shd w:val="clear" w:color="auto" w:fill="FFFFFF"/>
            <w:vAlign w:val="center"/>
          </w:tcPr>
          <w:p w14:paraId="40A502E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w:t>
            </w:r>
          </w:p>
        </w:tc>
        <w:tc>
          <w:tcPr>
            <w:tcW w:w="2148" w:type="dxa"/>
            <w:shd w:val="clear" w:color="auto" w:fill="FFFFFF"/>
            <w:vAlign w:val="center"/>
          </w:tcPr>
          <w:p w14:paraId="156D8588" w14:textId="77777777" w:rsidR="00501C21" w:rsidRDefault="00000000">
            <w:pPr>
              <w:widowControl/>
              <w:jc w:val="center"/>
              <w:textAlignment w:val="center"/>
              <w:rPr>
                <w:rFonts w:ascii="Times New Roman" w:hAnsi="Times New Roman"/>
                <w:color w:val="000000"/>
                <w:sz w:val="22"/>
                <w:szCs w:val="22"/>
              </w:rPr>
            </w:pPr>
            <w:hyperlink r:id="rId134" w:tooltip="https://openstd.samr.gov.cn/bzgk/gb/javascript:void(0)" w:history="1">
              <w:r>
                <w:rPr>
                  <w:rStyle w:val="a4"/>
                  <w:rFonts w:ascii="Times New Roman" w:hAnsi="Times New Roman"/>
                  <w:color w:val="000000"/>
                  <w:sz w:val="22"/>
                  <w:szCs w:val="22"/>
                  <w:u w:val="none"/>
                </w:rPr>
                <w:t>GB 21520-2023</w:t>
              </w:r>
            </w:hyperlink>
          </w:p>
        </w:tc>
        <w:tc>
          <w:tcPr>
            <w:tcW w:w="6804" w:type="dxa"/>
            <w:shd w:val="clear" w:color="auto" w:fill="FFFFFF"/>
            <w:vAlign w:val="center"/>
          </w:tcPr>
          <w:p w14:paraId="25A86090" w14:textId="77777777" w:rsidR="00501C21" w:rsidRDefault="00000000">
            <w:pPr>
              <w:widowControl/>
              <w:jc w:val="center"/>
              <w:textAlignment w:val="center"/>
              <w:rPr>
                <w:rFonts w:ascii="Times New Roman" w:hAnsi="Times New Roman"/>
                <w:color w:val="000000"/>
                <w:sz w:val="22"/>
                <w:szCs w:val="22"/>
              </w:rPr>
            </w:pPr>
            <w:hyperlink r:id="rId135" w:tooltip="https://openstd.samr.gov.cn/bzgk/gb/javascript:void(0)" w:history="1">
              <w:r>
                <w:rPr>
                  <w:rStyle w:val="a4"/>
                  <w:rFonts w:ascii="Times New Roman" w:hAnsi="Times New Roman"/>
                  <w:color w:val="000000"/>
                  <w:sz w:val="22"/>
                  <w:szCs w:val="22"/>
                  <w:u w:val="none"/>
                </w:rPr>
                <w:t>显示器能效限定值及能效等级</w:t>
              </w:r>
            </w:hyperlink>
          </w:p>
        </w:tc>
        <w:tc>
          <w:tcPr>
            <w:tcW w:w="2409" w:type="dxa"/>
            <w:shd w:val="clear" w:color="auto" w:fill="FFFFFF"/>
            <w:vAlign w:val="center"/>
          </w:tcPr>
          <w:p w14:paraId="478D49F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273" w:type="dxa"/>
            <w:shd w:val="clear" w:color="auto" w:fill="FFFFFF"/>
            <w:vAlign w:val="center"/>
          </w:tcPr>
          <w:p w14:paraId="125B071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4A3620F" w14:textId="77777777">
        <w:trPr>
          <w:trHeight w:val="340"/>
          <w:jc w:val="center"/>
        </w:trPr>
        <w:tc>
          <w:tcPr>
            <w:tcW w:w="768" w:type="dxa"/>
            <w:shd w:val="clear" w:color="auto" w:fill="FFFFFF"/>
            <w:vAlign w:val="center"/>
          </w:tcPr>
          <w:p w14:paraId="2671AF0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2148" w:type="dxa"/>
            <w:shd w:val="clear" w:color="auto" w:fill="FFFFFF"/>
            <w:vAlign w:val="center"/>
          </w:tcPr>
          <w:p w14:paraId="7253B0DF" w14:textId="77777777" w:rsidR="00501C21" w:rsidRDefault="00000000">
            <w:pPr>
              <w:widowControl/>
              <w:jc w:val="center"/>
              <w:textAlignment w:val="center"/>
              <w:rPr>
                <w:rFonts w:ascii="Times New Roman" w:hAnsi="Times New Roman"/>
                <w:color w:val="000000"/>
                <w:sz w:val="22"/>
                <w:szCs w:val="22"/>
              </w:rPr>
            </w:pPr>
            <w:hyperlink r:id="rId136" w:tooltip="https://openstd.samr.gov.cn/bzgk/gb/javascript:void(0)" w:history="1">
              <w:r>
                <w:rPr>
                  <w:rStyle w:val="a4"/>
                  <w:rFonts w:ascii="Times New Roman" w:hAnsi="Times New Roman"/>
                  <w:color w:val="000000"/>
                  <w:sz w:val="22"/>
                  <w:szCs w:val="22"/>
                  <w:u w:val="none"/>
                </w:rPr>
                <w:t>GB 21518-2022</w:t>
              </w:r>
            </w:hyperlink>
          </w:p>
        </w:tc>
        <w:tc>
          <w:tcPr>
            <w:tcW w:w="6804" w:type="dxa"/>
            <w:shd w:val="clear" w:color="auto" w:fill="FFFFFF"/>
            <w:vAlign w:val="center"/>
          </w:tcPr>
          <w:p w14:paraId="0FB5505A" w14:textId="77777777" w:rsidR="00501C21" w:rsidRDefault="00000000">
            <w:pPr>
              <w:widowControl/>
              <w:jc w:val="center"/>
              <w:textAlignment w:val="center"/>
              <w:rPr>
                <w:rFonts w:ascii="Times New Roman" w:hAnsi="Times New Roman"/>
                <w:color w:val="000000"/>
                <w:sz w:val="22"/>
                <w:szCs w:val="22"/>
              </w:rPr>
            </w:pPr>
            <w:hyperlink r:id="rId137" w:tooltip="https://openstd.samr.gov.cn/bzgk/gb/javascript:void(0)" w:history="1">
              <w:r>
                <w:rPr>
                  <w:rStyle w:val="a4"/>
                  <w:rFonts w:ascii="Times New Roman" w:hAnsi="Times New Roman"/>
                  <w:color w:val="000000"/>
                  <w:sz w:val="22"/>
                  <w:szCs w:val="22"/>
                  <w:u w:val="none"/>
                </w:rPr>
                <w:t>交流接触器能效限定值及能效等级</w:t>
              </w:r>
            </w:hyperlink>
          </w:p>
        </w:tc>
        <w:tc>
          <w:tcPr>
            <w:tcW w:w="2409" w:type="dxa"/>
            <w:shd w:val="clear" w:color="auto" w:fill="FFFFFF"/>
            <w:vAlign w:val="center"/>
          </w:tcPr>
          <w:p w14:paraId="39D8518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3ABD8BA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CAC8130" w14:textId="77777777">
        <w:trPr>
          <w:trHeight w:val="340"/>
          <w:jc w:val="center"/>
        </w:trPr>
        <w:tc>
          <w:tcPr>
            <w:tcW w:w="768" w:type="dxa"/>
            <w:shd w:val="clear" w:color="auto" w:fill="FFFFFF"/>
            <w:vAlign w:val="center"/>
          </w:tcPr>
          <w:p w14:paraId="5AF58B8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11</w:t>
            </w:r>
          </w:p>
        </w:tc>
        <w:tc>
          <w:tcPr>
            <w:tcW w:w="2148" w:type="dxa"/>
            <w:shd w:val="clear" w:color="auto" w:fill="FFFFFF"/>
            <w:vAlign w:val="center"/>
          </w:tcPr>
          <w:p w14:paraId="18F5943B" w14:textId="77777777" w:rsidR="00501C21" w:rsidRDefault="00000000">
            <w:pPr>
              <w:widowControl/>
              <w:jc w:val="center"/>
              <w:textAlignment w:val="center"/>
              <w:rPr>
                <w:rFonts w:ascii="Times New Roman" w:hAnsi="Times New Roman"/>
                <w:color w:val="000000"/>
                <w:sz w:val="22"/>
                <w:szCs w:val="22"/>
              </w:rPr>
            </w:pPr>
            <w:hyperlink r:id="rId138" w:tooltip="https://openstd.samr.gov.cn/bzgk/gb/javascript:void(0)" w:history="1">
              <w:r>
                <w:rPr>
                  <w:rStyle w:val="a4"/>
                  <w:rFonts w:ascii="Times New Roman" w:hAnsi="Times New Roman"/>
                  <w:color w:val="000000"/>
                  <w:sz w:val="22"/>
                  <w:szCs w:val="22"/>
                  <w:u w:val="none"/>
                </w:rPr>
                <w:t>GB 19044-2022</w:t>
              </w:r>
            </w:hyperlink>
          </w:p>
        </w:tc>
        <w:tc>
          <w:tcPr>
            <w:tcW w:w="6804" w:type="dxa"/>
            <w:shd w:val="clear" w:color="auto" w:fill="FFFFFF"/>
            <w:vAlign w:val="center"/>
          </w:tcPr>
          <w:p w14:paraId="20445009" w14:textId="77777777" w:rsidR="00501C21" w:rsidRDefault="00000000">
            <w:pPr>
              <w:widowControl/>
              <w:jc w:val="center"/>
              <w:textAlignment w:val="center"/>
              <w:rPr>
                <w:rFonts w:ascii="Times New Roman" w:hAnsi="Times New Roman"/>
                <w:color w:val="000000"/>
                <w:sz w:val="22"/>
                <w:szCs w:val="22"/>
              </w:rPr>
            </w:pPr>
            <w:hyperlink r:id="rId139" w:tooltip="https://openstd.samr.gov.cn/bzgk/gb/javascript:void(0)" w:history="1">
              <w:r>
                <w:rPr>
                  <w:rStyle w:val="a4"/>
                  <w:rFonts w:ascii="Times New Roman" w:hAnsi="Times New Roman"/>
                  <w:color w:val="000000"/>
                  <w:sz w:val="22"/>
                  <w:szCs w:val="22"/>
                  <w:u w:val="none"/>
                </w:rPr>
                <w:t>普通照明用荧光灯能效限定值及能效等级</w:t>
              </w:r>
            </w:hyperlink>
          </w:p>
        </w:tc>
        <w:tc>
          <w:tcPr>
            <w:tcW w:w="2409" w:type="dxa"/>
            <w:shd w:val="clear" w:color="auto" w:fill="FFFFFF"/>
            <w:vAlign w:val="center"/>
          </w:tcPr>
          <w:p w14:paraId="77BF306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7CAFBB2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159FD04" w14:textId="77777777">
        <w:trPr>
          <w:trHeight w:val="340"/>
          <w:jc w:val="center"/>
        </w:trPr>
        <w:tc>
          <w:tcPr>
            <w:tcW w:w="768" w:type="dxa"/>
            <w:shd w:val="clear" w:color="auto" w:fill="FFFFFF"/>
            <w:vAlign w:val="center"/>
          </w:tcPr>
          <w:p w14:paraId="00E5188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12</w:t>
            </w:r>
          </w:p>
        </w:tc>
        <w:tc>
          <w:tcPr>
            <w:tcW w:w="2148" w:type="dxa"/>
            <w:shd w:val="clear" w:color="auto" w:fill="FFFFFF"/>
            <w:vAlign w:val="center"/>
          </w:tcPr>
          <w:p w14:paraId="6FEAEA40" w14:textId="77777777" w:rsidR="00501C21" w:rsidRDefault="00000000">
            <w:pPr>
              <w:widowControl/>
              <w:jc w:val="center"/>
              <w:textAlignment w:val="center"/>
              <w:rPr>
                <w:rFonts w:ascii="Times New Roman" w:hAnsi="Times New Roman"/>
                <w:color w:val="000000"/>
                <w:sz w:val="22"/>
                <w:szCs w:val="22"/>
              </w:rPr>
            </w:pPr>
            <w:hyperlink r:id="rId140" w:tooltip="https://openstd.samr.gov.cn/bzgk/gb/javascript:void(0)" w:history="1">
              <w:r>
                <w:rPr>
                  <w:rStyle w:val="a4"/>
                  <w:rFonts w:ascii="Times New Roman" w:hAnsi="Times New Roman"/>
                  <w:color w:val="000000"/>
                  <w:sz w:val="22"/>
                  <w:szCs w:val="22"/>
                  <w:u w:val="none"/>
                </w:rPr>
                <w:t>GB 32030-2022</w:t>
              </w:r>
            </w:hyperlink>
          </w:p>
        </w:tc>
        <w:tc>
          <w:tcPr>
            <w:tcW w:w="6804" w:type="dxa"/>
            <w:shd w:val="clear" w:color="auto" w:fill="FFFFFF"/>
            <w:vAlign w:val="center"/>
          </w:tcPr>
          <w:p w14:paraId="22299915" w14:textId="77777777" w:rsidR="00501C21" w:rsidRDefault="00000000">
            <w:pPr>
              <w:widowControl/>
              <w:jc w:val="center"/>
              <w:textAlignment w:val="center"/>
              <w:rPr>
                <w:rFonts w:ascii="Times New Roman" w:hAnsi="Times New Roman"/>
                <w:color w:val="000000"/>
                <w:sz w:val="22"/>
                <w:szCs w:val="22"/>
              </w:rPr>
            </w:pPr>
            <w:hyperlink r:id="rId141" w:tooltip="https://openstd.samr.gov.cn/bzgk/gb/javascript:void(0)" w:history="1">
              <w:r>
                <w:rPr>
                  <w:rStyle w:val="a4"/>
                  <w:rFonts w:ascii="Times New Roman" w:hAnsi="Times New Roman"/>
                  <w:color w:val="000000"/>
                  <w:sz w:val="22"/>
                  <w:szCs w:val="22"/>
                  <w:u w:val="none"/>
                </w:rPr>
                <w:t>潜水电泵能效限定值及能效等级</w:t>
              </w:r>
            </w:hyperlink>
          </w:p>
        </w:tc>
        <w:tc>
          <w:tcPr>
            <w:tcW w:w="2409" w:type="dxa"/>
            <w:shd w:val="clear" w:color="auto" w:fill="FFFFFF"/>
            <w:vAlign w:val="center"/>
          </w:tcPr>
          <w:p w14:paraId="30E2750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7AAF479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F84A3B6" w14:textId="77777777">
        <w:trPr>
          <w:trHeight w:val="340"/>
          <w:jc w:val="center"/>
        </w:trPr>
        <w:tc>
          <w:tcPr>
            <w:tcW w:w="768" w:type="dxa"/>
            <w:shd w:val="clear" w:color="auto" w:fill="FFFFFF"/>
            <w:vAlign w:val="center"/>
          </w:tcPr>
          <w:p w14:paraId="644C4CD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13</w:t>
            </w:r>
          </w:p>
        </w:tc>
        <w:tc>
          <w:tcPr>
            <w:tcW w:w="2148" w:type="dxa"/>
            <w:shd w:val="clear" w:color="auto" w:fill="FFFFFF"/>
            <w:vAlign w:val="center"/>
          </w:tcPr>
          <w:p w14:paraId="5E2D558F" w14:textId="77777777" w:rsidR="00501C21" w:rsidRDefault="00000000">
            <w:pPr>
              <w:widowControl/>
              <w:jc w:val="center"/>
              <w:textAlignment w:val="center"/>
              <w:rPr>
                <w:rFonts w:ascii="Times New Roman" w:hAnsi="Times New Roman"/>
                <w:color w:val="000000"/>
                <w:sz w:val="22"/>
                <w:szCs w:val="22"/>
              </w:rPr>
            </w:pPr>
            <w:hyperlink r:id="rId142" w:tooltip="https://openstd.samr.gov.cn/bzgk/gb/javascript:void(0)" w:history="1">
              <w:r>
                <w:rPr>
                  <w:rStyle w:val="a4"/>
                  <w:rFonts w:ascii="Times New Roman" w:hAnsi="Times New Roman"/>
                  <w:color w:val="000000"/>
                  <w:sz w:val="22"/>
                  <w:szCs w:val="22"/>
                  <w:u w:val="none"/>
                </w:rPr>
                <w:t>GB 17896-2022</w:t>
              </w:r>
            </w:hyperlink>
          </w:p>
        </w:tc>
        <w:tc>
          <w:tcPr>
            <w:tcW w:w="6804" w:type="dxa"/>
            <w:shd w:val="clear" w:color="auto" w:fill="FFFFFF"/>
            <w:vAlign w:val="center"/>
          </w:tcPr>
          <w:p w14:paraId="0C382D4A" w14:textId="77777777" w:rsidR="00501C21" w:rsidRDefault="00000000">
            <w:pPr>
              <w:widowControl/>
              <w:jc w:val="center"/>
              <w:textAlignment w:val="center"/>
              <w:rPr>
                <w:rFonts w:ascii="Times New Roman" w:hAnsi="Times New Roman"/>
                <w:color w:val="000000"/>
                <w:sz w:val="22"/>
                <w:szCs w:val="22"/>
              </w:rPr>
            </w:pPr>
            <w:hyperlink r:id="rId143" w:tooltip="https://openstd.samr.gov.cn/bzgk/gb/javascript:void(0)" w:history="1">
              <w:r>
                <w:rPr>
                  <w:rStyle w:val="a4"/>
                  <w:rFonts w:ascii="Times New Roman" w:hAnsi="Times New Roman"/>
                  <w:color w:val="000000"/>
                  <w:sz w:val="22"/>
                  <w:szCs w:val="22"/>
                  <w:u w:val="none"/>
                </w:rPr>
                <w:t>普通照明用气体放电灯用镇流器能效限定值及能效等级</w:t>
              </w:r>
            </w:hyperlink>
          </w:p>
        </w:tc>
        <w:tc>
          <w:tcPr>
            <w:tcW w:w="2409" w:type="dxa"/>
            <w:shd w:val="clear" w:color="auto" w:fill="FFFFFF"/>
            <w:vAlign w:val="center"/>
          </w:tcPr>
          <w:p w14:paraId="622E174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1D4086E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7742A35" w14:textId="77777777">
        <w:trPr>
          <w:trHeight w:val="340"/>
          <w:jc w:val="center"/>
        </w:trPr>
        <w:tc>
          <w:tcPr>
            <w:tcW w:w="768" w:type="dxa"/>
            <w:shd w:val="clear" w:color="auto" w:fill="FFFFFF"/>
            <w:vAlign w:val="center"/>
          </w:tcPr>
          <w:p w14:paraId="2E895BC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14</w:t>
            </w:r>
          </w:p>
        </w:tc>
        <w:tc>
          <w:tcPr>
            <w:tcW w:w="2148" w:type="dxa"/>
            <w:shd w:val="clear" w:color="auto" w:fill="FFFFFF"/>
            <w:vAlign w:val="center"/>
          </w:tcPr>
          <w:p w14:paraId="6691BE66" w14:textId="77777777" w:rsidR="00501C21" w:rsidRDefault="00000000">
            <w:pPr>
              <w:widowControl/>
              <w:jc w:val="center"/>
              <w:textAlignment w:val="center"/>
              <w:rPr>
                <w:rFonts w:ascii="Times New Roman" w:hAnsi="Times New Roman"/>
                <w:color w:val="000000"/>
                <w:sz w:val="22"/>
                <w:szCs w:val="22"/>
              </w:rPr>
            </w:pPr>
            <w:hyperlink r:id="rId144" w:tooltip="https://openstd.samr.gov.cn/bzgk/gb/javascript:void(0)" w:history="1">
              <w:r>
                <w:rPr>
                  <w:rStyle w:val="a4"/>
                  <w:rFonts w:ascii="Times New Roman" w:hAnsi="Times New Roman"/>
                  <w:color w:val="000000"/>
                  <w:sz w:val="22"/>
                  <w:szCs w:val="22"/>
                  <w:u w:val="none"/>
                </w:rPr>
                <w:t>GB 40876-2021</w:t>
              </w:r>
            </w:hyperlink>
          </w:p>
        </w:tc>
        <w:tc>
          <w:tcPr>
            <w:tcW w:w="6804" w:type="dxa"/>
            <w:shd w:val="clear" w:color="auto" w:fill="FFFFFF"/>
            <w:vAlign w:val="center"/>
          </w:tcPr>
          <w:p w14:paraId="00422D3E" w14:textId="77777777" w:rsidR="00501C21" w:rsidRDefault="00000000">
            <w:pPr>
              <w:widowControl/>
              <w:jc w:val="center"/>
              <w:textAlignment w:val="center"/>
              <w:rPr>
                <w:rFonts w:ascii="Times New Roman" w:hAnsi="Times New Roman"/>
                <w:color w:val="000000"/>
                <w:sz w:val="22"/>
                <w:szCs w:val="22"/>
              </w:rPr>
            </w:pPr>
            <w:hyperlink r:id="rId145" w:tooltip="https://openstd.samr.gov.cn/bzgk/gb/javascript:void(0)" w:history="1">
              <w:r>
                <w:rPr>
                  <w:rStyle w:val="a4"/>
                  <w:rFonts w:ascii="Times New Roman" w:hAnsi="Times New Roman"/>
                  <w:color w:val="000000"/>
                  <w:sz w:val="22"/>
                  <w:szCs w:val="22"/>
                  <w:u w:val="none"/>
                </w:rPr>
                <w:t>商用电磁灶能效限定值及能效等级</w:t>
              </w:r>
            </w:hyperlink>
          </w:p>
        </w:tc>
        <w:tc>
          <w:tcPr>
            <w:tcW w:w="2409" w:type="dxa"/>
            <w:shd w:val="clear" w:color="auto" w:fill="FFFFFF"/>
            <w:vAlign w:val="center"/>
          </w:tcPr>
          <w:p w14:paraId="05CE635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59C6B75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C8CF62B" w14:textId="77777777">
        <w:trPr>
          <w:trHeight w:val="340"/>
          <w:jc w:val="center"/>
        </w:trPr>
        <w:tc>
          <w:tcPr>
            <w:tcW w:w="768" w:type="dxa"/>
            <w:shd w:val="clear" w:color="auto" w:fill="FFFFFF"/>
            <w:vAlign w:val="center"/>
          </w:tcPr>
          <w:p w14:paraId="7E83FD4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15</w:t>
            </w:r>
          </w:p>
        </w:tc>
        <w:tc>
          <w:tcPr>
            <w:tcW w:w="2148" w:type="dxa"/>
            <w:shd w:val="clear" w:color="auto" w:fill="FFFFFF"/>
            <w:vAlign w:val="center"/>
          </w:tcPr>
          <w:p w14:paraId="28989EAE" w14:textId="77777777" w:rsidR="00501C21" w:rsidRDefault="00000000">
            <w:pPr>
              <w:widowControl/>
              <w:jc w:val="center"/>
              <w:textAlignment w:val="center"/>
              <w:rPr>
                <w:rFonts w:ascii="Times New Roman" w:hAnsi="Times New Roman"/>
                <w:color w:val="000000"/>
                <w:sz w:val="22"/>
                <w:szCs w:val="22"/>
              </w:rPr>
            </w:pPr>
            <w:hyperlink r:id="rId146" w:tooltip="https://openstd.samr.gov.cn/bzgk/gb/javascript:void(0)" w:history="1">
              <w:r>
                <w:rPr>
                  <w:rStyle w:val="a4"/>
                  <w:rFonts w:ascii="Times New Roman" w:hAnsi="Times New Roman"/>
                  <w:color w:val="000000"/>
                  <w:sz w:val="22"/>
                  <w:szCs w:val="22"/>
                  <w:u w:val="none"/>
                </w:rPr>
                <w:t>GB 40879-2021</w:t>
              </w:r>
            </w:hyperlink>
          </w:p>
        </w:tc>
        <w:tc>
          <w:tcPr>
            <w:tcW w:w="6804" w:type="dxa"/>
            <w:shd w:val="clear" w:color="auto" w:fill="FFFFFF"/>
            <w:vAlign w:val="center"/>
          </w:tcPr>
          <w:p w14:paraId="020C45DE" w14:textId="77777777" w:rsidR="00501C21" w:rsidRDefault="00000000">
            <w:pPr>
              <w:widowControl/>
              <w:jc w:val="center"/>
              <w:textAlignment w:val="center"/>
              <w:rPr>
                <w:rFonts w:ascii="Times New Roman" w:hAnsi="Times New Roman"/>
                <w:color w:val="000000"/>
                <w:sz w:val="22"/>
                <w:szCs w:val="22"/>
              </w:rPr>
            </w:pPr>
            <w:hyperlink r:id="rId147" w:tooltip="https://openstd.samr.gov.cn/bzgk/gb/javascript:void(0)" w:history="1">
              <w:r>
                <w:rPr>
                  <w:rStyle w:val="a4"/>
                  <w:rFonts w:ascii="Times New Roman" w:hAnsi="Times New Roman"/>
                  <w:color w:val="000000"/>
                  <w:sz w:val="22"/>
                  <w:szCs w:val="22"/>
                  <w:u w:val="none"/>
                </w:rPr>
                <w:t>数据中心能效限定值及能效等级</w:t>
              </w:r>
            </w:hyperlink>
          </w:p>
        </w:tc>
        <w:tc>
          <w:tcPr>
            <w:tcW w:w="2409" w:type="dxa"/>
            <w:shd w:val="clear" w:color="auto" w:fill="FFFFFF"/>
            <w:vAlign w:val="center"/>
          </w:tcPr>
          <w:p w14:paraId="2BE1022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721C8E5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AEDB8AC" w14:textId="77777777">
        <w:trPr>
          <w:trHeight w:val="340"/>
          <w:jc w:val="center"/>
        </w:trPr>
        <w:tc>
          <w:tcPr>
            <w:tcW w:w="768" w:type="dxa"/>
            <w:shd w:val="clear" w:color="auto" w:fill="FFFFFF"/>
            <w:vAlign w:val="center"/>
          </w:tcPr>
          <w:p w14:paraId="56CCBEB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16</w:t>
            </w:r>
          </w:p>
        </w:tc>
        <w:tc>
          <w:tcPr>
            <w:tcW w:w="2148" w:type="dxa"/>
            <w:shd w:val="clear" w:color="auto" w:fill="FFFFFF"/>
            <w:vAlign w:val="center"/>
          </w:tcPr>
          <w:p w14:paraId="07BE40D0" w14:textId="77777777" w:rsidR="00501C21" w:rsidRDefault="00000000">
            <w:pPr>
              <w:widowControl/>
              <w:jc w:val="center"/>
              <w:textAlignment w:val="center"/>
              <w:rPr>
                <w:rFonts w:ascii="Times New Roman" w:hAnsi="Times New Roman"/>
                <w:color w:val="000000"/>
                <w:sz w:val="22"/>
                <w:szCs w:val="22"/>
              </w:rPr>
            </w:pPr>
            <w:hyperlink r:id="rId148" w:tooltip="https://openstd.samr.gov.cn/bzgk/gb/javascript:void(0)" w:history="1">
              <w:r>
                <w:rPr>
                  <w:rStyle w:val="a4"/>
                  <w:rFonts w:ascii="Times New Roman" w:hAnsi="Times New Roman"/>
                  <w:color w:val="000000"/>
                  <w:sz w:val="22"/>
                  <w:szCs w:val="22"/>
                  <w:u w:val="none"/>
                </w:rPr>
                <w:t>GB 21454-2021</w:t>
              </w:r>
            </w:hyperlink>
          </w:p>
        </w:tc>
        <w:tc>
          <w:tcPr>
            <w:tcW w:w="6804" w:type="dxa"/>
            <w:shd w:val="clear" w:color="auto" w:fill="FFFFFF"/>
            <w:vAlign w:val="center"/>
          </w:tcPr>
          <w:p w14:paraId="28C93179" w14:textId="77777777" w:rsidR="00501C21" w:rsidRDefault="00000000">
            <w:pPr>
              <w:widowControl/>
              <w:jc w:val="center"/>
              <w:textAlignment w:val="center"/>
              <w:rPr>
                <w:rFonts w:ascii="Times New Roman" w:hAnsi="Times New Roman"/>
                <w:color w:val="000000"/>
                <w:sz w:val="22"/>
                <w:szCs w:val="22"/>
              </w:rPr>
            </w:pPr>
            <w:hyperlink r:id="rId149" w:tooltip="https://openstd.samr.gov.cn/bzgk/gb/javascript:void(0)" w:history="1">
              <w:r>
                <w:rPr>
                  <w:rStyle w:val="a4"/>
                  <w:rFonts w:ascii="Times New Roman" w:hAnsi="Times New Roman"/>
                  <w:color w:val="000000"/>
                  <w:sz w:val="22"/>
                  <w:szCs w:val="22"/>
                  <w:u w:val="none"/>
                </w:rPr>
                <w:t>多联式空调（热泵）机组能效限定值及能效等级</w:t>
              </w:r>
            </w:hyperlink>
          </w:p>
        </w:tc>
        <w:tc>
          <w:tcPr>
            <w:tcW w:w="2409" w:type="dxa"/>
            <w:shd w:val="clear" w:color="auto" w:fill="FFFFFF"/>
            <w:vAlign w:val="center"/>
          </w:tcPr>
          <w:p w14:paraId="497BB47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29C80ED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588A0D3" w14:textId="77777777">
        <w:trPr>
          <w:trHeight w:val="340"/>
          <w:jc w:val="center"/>
        </w:trPr>
        <w:tc>
          <w:tcPr>
            <w:tcW w:w="768" w:type="dxa"/>
            <w:shd w:val="clear" w:color="auto" w:fill="FFFFFF"/>
            <w:vAlign w:val="center"/>
          </w:tcPr>
          <w:p w14:paraId="0CD2A0A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17</w:t>
            </w:r>
          </w:p>
        </w:tc>
        <w:tc>
          <w:tcPr>
            <w:tcW w:w="2148" w:type="dxa"/>
            <w:shd w:val="clear" w:color="auto" w:fill="FFFFFF"/>
            <w:vAlign w:val="center"/>
          </w:tcPr>
          <w:p w14:paraId="07695453" w14:textId="77777777" w:rsidR="00501C21" w:rsidRDefault="00000000">
            <w:pPr>
              <w:widowControl/>
              <w:jc w:val="center"/>
              <w:textAlignment w:val="center"/>
              <w:rPr>
                <w:rFonts w:ascii="Times New Roman" w:hAnsi="Times New Roman"/>
                <w:color w:val="000000"/>
                <w:sz w:val="22"/>
                <w:szCs w:val="22"/>
              </w:rPr>
            </w:pPr>
            <w:hyperlink r:id="rId150" w:tooltip="https://openstd.samr.gov.cn/bzgk/gb/javascript:void(0)" w:history="1">
              <w:r>
                <w:rPr>
                  <w:rStyle w:val="a4"/>
                  <w:rFonts w:ascii="Times New Roman" w:hAnsi="Times New Roman"/>
                  <w:color w:val="000000"/>
                  <w:sz w:val="22"/>
                  <w:szCs w:val="22"/>
                  <w:u w:val="none"/>
                </w:rPr>
                <w:t>GB 12021.9-2021</w:t>
              </w:r>
            </w:hyperlink>
          </w:p>
        </w:tc>
        <w:tc>
          <w:tcPr>
            <w:tcW w:w="6804" w:type="dxa"/>
            <w:shd w:val="clear" w:color="auto" w:fill="FFFFFF"/>
            <w:vAlign w:val="center"/>
          </w:tcPr>
          <w:p w14:paraId="6ED4B616" w14:textId="77777777" w:rsidR="00501C21" w:rsidRDefault="00000000">
            <w:pPr>
              <w:widowControl/>
              <w:jc w:val="center"/>
              <w:textAlignment w:val="center"/>
              <w:rPr>
                <w:rFonts w:ascii="Times New Roman" w:hAnsi="Times New Roman"/>
                <w:color w:val="000000"/>
                <w:sz w:val="22"/>
                <w:szCs w:val="22"/>
              </w:rPr>
            </w:pPr>
            <w:hyperlink r:id="rId151" w:tooltip="https://openstd.samr.gov.cn/bzgk/gb/javascript:void(0)" w:history="1">
              <w:r>
                <w:rPr>
                  <w:rStyle w:val="a4"/>
                  <w:rFonts w:ascii="Times New Roman" w:hAnsi="Times New Roman"/>
                  <w:color w:val="000000"/>
                  <w:sz w:val="22"/>
                  <w:szCs w:val="22"/>
                  <w:u w:val="none"/>
                </w:rPr>
                <w:t>电风扇能效限定值及能效等级</w:t>
              </w:r>
            </w:hyperlink>
          </w:p>
        </w:tc>
        <w:tc>
          <w:tcPr>
            <w:tcW w:w="2409" w:type="dxa"/>
            <w:shd w:val="clear" w:color="auto" w:fill="FFFFFF"/>
            <w:vAlign w:val="center"/>
          </w:tcPr>
          <w:p w14:paraId="715A643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33C2DC4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595F516" w14:textId="77777777">
        <w:trPr>
          <w:trHeight w:val="340"/>
          <w:jc w:val="center"/>
        </w:trPr>
        <w:tc>
          <w:tcPr>
            <w:tcW w:w="768" w:type="dxa"/>
            <w:shd w:val="clear" w:color="auto" w:fill="FFFFFF"/>
            <w:vAlign w:val="center"/>
          </w:tcPr>
          <w:p w14:paraId="758E981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18</w:t>
            </w:r>
          </w:p>
        </w:tc>
        <w:tc>
          <w:tcPr>
            <w:tcW w:w="2148" w:type="dxa"/>
            <w:shd w:val="clear" w:color="auto" w:fill="FFFFFF"/>
            <w:vAlign w:val="center"/>
          </w:tcPr>
          <w:p w14:paraId="7A6E8C17" w14:textId="77777777" w:rsidR="00501C21" w:rsidRDefault="00000000">
            <w:pPr>
              <w:widowControl/>
              <w:jc w:val="center"/>
              <w:textAlignment w:val="center"/>
              <w:rPr>
                <w:rFonts w:ascii="Times New Roman" w:hAnsi="Times New Roman"/>
                <w:color w:val="000000"/>
                <w:sz w:val="22"/>
                <w:szCs w:val="22"/>
              </w:rPr>
            </w:pPr>
            <w:hyperlink r:id="rId152" w:tooltip="https://openstd.samr.gov.cn/bzgk/gb/javascript:void(0)" w:history="1">
              <w:r>
                <w:rPr>
                  <w:rStyle w:val="a4"/>
                  <w:rFonts w:ascii="Times New Roman" w:hAnsi="Times New Roman"/>
                  <w:color w:val="000000"/>
                  <w:sz w:val="22"/>
                  <w:szCs w:val="22"/>
                  <w:u w:val="none"/>
                </w:rPr>
                <w:t>GB 24850-2020</w:t>
              </w:r>
            </w:hyperlink>
          </w:p>
        </w:tc>
        <w:tc>
          <w:tcPr>
            <w:tcW w:w="6804" w:type="dxa"/>
            <w:shd w:val="clear" w:color="auto" w:fill="FFFFFF"/>
            <w:vAlign w:val="center"/>
          </w:tcPr>
          <w:p w14:paraId="7E013C6C" w14:textId="77777777" w:rsidR="00501C21" w:rsidRDefault="00000000">
            <w:pPr>
              <w:widowControl/>
              <w:jc w:val="center"/>
              <w:textAlignment w:val="center"/>
              <w:rPr>
                <w:rFonts w:ascii="Times New Roman" w:hAnsi="Times New Roman"/>
                <w:color w:val="000000"/>
                <w:sz w:val="22"/>
                <w:szCs w:val="22"/>
              </w:rPr>
            </w:pPr>
            <w:hyperlink r:id="rId153" w:tooltip="https://openstd.samr.gov.cn/bzgk/gb/javascript:void(0)" w:history="1">
              <w:r>
                <w:rPr>
                  <w:rStyle w:val="a4"/>
                  <w:rFonts w:ascii="Times New Roman" w:hAnsi="Times New Roman"/>
                  <w:color w:val="000000"/>
                  <w:sz w:val="22"/>
                  <w:szCs w:val="22"/>
                  <w:u w:val="none"/>
                </w:rPr>
                <w:t>平板电视与机顶盒能效限定值及能效等级</w:t>
              </w:r>
            </w:hyperlink>
          </w:p>
        </w:tc>
        <w:tc>
          <w:tcPr>
            <w:tcW w:w="2409" w:type="dxa"/>
            <w:shd w:val="clear" w:color="auto" w:fill="FFFFFF"/>
            <w:vAlign w:val="center"/>
          </w:tcPr>
          <w:p w14:paraId="1077F4F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273" w:type="dxa"/>
            <w:shd w:val="clear" w:color="auto" w:fill="FFFFFF"/>
            <w:vAlign w:val="center"/>
          </w:tcPr>
          <w:p w14:paraId="64FE948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B70E02D" w14:textId="77777777">
        <w:trPr>
          <w:trHeight w:val="340"/>
          <w:jc w:val="center"/>
        </w:trPr>
        <w:tc>
          <w:tcPr>
            <w:tcW w:w="768" w:type="dxa"/>
            <w:shd w:val="clear" w:color="auto" w:fill="FFFFFF"/>
            <w:vAlign w:val="center"/>
          </w:tcPr>
          <w:p w14:paraId="34E81D3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19</w:t>
            </w:r>
          </w:p>
        </w:tc>
        <w:tc>
          <w:tcPr>
            <w:tcW w:w="2148" w:type="dxa"/>
            <w:shd w:val="clear" w:color="auto" w:fill="FFFFFF"/>
            <w:vAlign w:val="center"/>
          </w:tcPr>
          <w:p w14:paraId="47B69B9B" w14:textId="77777777" w:rsidR="00501C21" w:rsidRDefault="00000000">
            <w:pPr>
              <w:widowControl/>
              <w:jc w:val="center"/>
              <w:textAlignment w:val="center"/>
              <w:rPr>
                <w:rFonts w:ascii="Times New Roman" w:hAnsi="Times New Roman"/>
                <w:color w:val="000000"/>
                <w:sz w:val="22"/>
                <w:szCs w:val="22"/>
              </w:rPr>
            </w:pPr>
            <w:hyperlink r:id="rId154" w:tooltip="https://openstd.samr.gov.cn/bzgk/gb/javascript:void(0)" w:history="1">
              <w:r>
                <w:rPr>
                  <w:rStyle w:val="a4"/>
                  <w:rFonts w:ascii="Times New Roman" w:hAnsi="Times New Roman"/>
                  <w:color w:val="000000"/>
                  <w:sz w:val="22"/>
                  <w:szCs w:val="22"/>
                  <w:u w:val="none"/>
                </w:rPr>
                <w:t>GB 18613-2020</w:t>
              </w:r>
            </w:hyperlink>
          </w:p>
        </w:tc>
        <w:tc>
          <w:tcPr>
            <w:tcW w:w="6804" w:type="dxa"/>
            <w:shd w:val="clear" w:color="auto" w:fill="FFFFFF"/>
            <w:vAlign w:val="center"/>
          </w:tcPr>
          <w:p w14:paraId="437C591B" w14:textId="77777777" w:rsidR="00501C21" w:rsidRDefault="00000000">
            <w:pPr>
              <w:widowControl/>
              <w:jc w:val="center"/>
              <w:textAlignment w:val="center"/>
              <w:rPr>
                <w:rFonts w:ascii="Times New Roman" w:hAnsi="Times New Roman"/>
                <w:color w:val="000000"/>
                <w:sz w:val="22"/>
                <w:szCs w:val="22"/>
              </w:rPr>
            </w:pPr>
            <w:hyperlink r:id="rId155" w:tooltip="https://openstd.samr.gov.cn/bzgk/gb/javascript:void(0)" w:history="1">
              <w:r>
                <w:rPr>
                  <w:rStyle w:val="a4"/>
                  <w:rFonts w:ascii="Times New Roman" w:hAnsi="Times New Roman"/>
                  <w:color w:val="000000"/>
                  <w:sz w:val="22"/>
                  <w:szCs w:val="22"/>
                  <w:u w:val="none"/>
                </w:rPr>
                <w:t>电动机能效限定值及能效等级</w:t>
              </w:r>
            </w:hyperlink>
          </w:p>
        </w:tc>
        <w:tc>
          <w:tcPr>
            <w:tcW w:w="2409" w:type="dxa"/>
            <w:shd w:val="clear" w:color="auto" w:fill="FFFFFF"/>
            <w:vAlign w:val="center"/>
          </w:tcPr>
          <w:p w14:paraId="14734BC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2630065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CCE4686" w14:textId="77777777">
        <w:trPr>
          <w:trHeight w:val="340"/>
          <w:jc w:val="center"/>
        </w:trPr>
        <w:tc>
          <w:tcPr>
            <w:tcW w:w="768" w:type="dxa"/>
            <w:shd w:val="clear" w:color="auto" w:fill="FFFFFF"/>
            <w:vAlign w:val="center"/>
          </w:tcPr>
          <w:p w14:paraId="5454CF4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w:t>
            </w:r>
          </w:p>
        </w:tc>
        <w:tc>
          <w:tcPr>
            <w:tcW w:w="2148" w:type="dxa"/>
            <w:shd w:val="clear" w:color="auto" w:fill="FFFFFF"/>
            <w:vAlign w:val="center"/>
          </w:tcPr>
          <w:p w14:paraId="54A0A1B8" w14:textId="77777777" w:rsidR="00501C21" w:rsidRDefault="00000000">
            <w:pPr>
              <w:widowControl/>
              <w:jc w:val="center"/>
              <w:textAlignment w:val="center"/>
              <w:rPr>
                <w:rFonts w:ascii="Times New Roman" w:hAnsi="Times New Roman"/>
                <w:color w:val="000000"/>
                <w:sz w:val="22"/>
                <w:szCs w:val="22"/>
              </w:rPr>
            </w:pPr>
            <w:hyperlink r:id="rId156" w:tooltip="https://openstd.samr.gov.cn/bzgk/gb/javascript:void(0)" w:history="1">
              <w:r>
                <w:rPr>
                  <w:rStyle w:val="a4"/>
                  <w:rFonts w:ascii="Times New Roman" w:hAnsi="Times New Roman"/>
                  <w:color w:val="000000"/>
                  <w:sz w:val="22"/>
                  <w:szCs w:val="22"/>
                  <w:u w:val="none"/>
                </w:rPr>
                <w:t>GB 24500-2020</w:t>
              </w:r>
            </w:hyperlink>
          </w:p>
        </w:tc>
        <w:tc>
          <w:tcPr>
            <w:tcW w:w="6804" w:type="dxa"/>
            <w:shd w:val="clear" w:color="auto" w:fill="FFFFFF"/>
            <w:vAlign w:val="center"/>
          </w:tcPr>
          <w:p w14:paraId="31690243" w14:textId="77777777" w:rsidR="00501C21" w:rsidRDefault="00000000">
            <w:pPr>
              <w:widowControl/>
              <w:jc w:val="center"/>
              <w:textAlignment w:val="center"/>
              <w:rPr>
                <w:rFonts w:ascii="Times New Roman" w:hAnsi="Times New Roman"/>
                <w:color w:val="000000"/>
                <w:sz w:val="22"/>
                <w:szCs w:val="22"/>
              </w:rPr>
            </w:pPr>
            <w:hyperlink r:id="rId157" w:tooltip="https://openstd.samr.gov.cn/bzgk/gb/javascript:void(0)" w:history="1">
              <w:r>
                <w:rPr>
                  <w:rStyle w:val="a4"/>
                  <w:rFonts w:ascii="Times New Roman" w:hAnsi="Times New Roman"/>
                  <w:color w:val="000000"/>
                  <w:sz w:val="22"/>
                  <w:szCs w:val="22"/>
                  <w:u w:val="none"/>
                </w:rPr>
                <w:t>工业锅炉能效限定值及能效等级</w:t>
              </w:r>
            </w:hyperlink>
          </w:p>
        </w:tc>
        <w:tc>
          <w:tcPr>
            <w:tcW w:w="2409" w:type="dxa"/>
            <w:shd w:val="clear" w:color="auto" w:fill="FFFFFF"/>
            <w:vAlign w:val="center"/>
          </w:tcPr>
          <w:p w14:paraId="248885D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2482E66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F7B530F" w14:textId="77777777">
        <w:trPr>
          <w:trHeight w:val="340"/>
          <w:jc w:val="center"/>
        </w:trPr>
        <w:tc>
          <w:tcPr>
            <w:tcW w:w="768" w:type="dxa"/>
            <w:shd w:val="clear" w:color="auto" w:fill="FFFFFF"/>
            <w:vAlign w:val="center"/>
          </w:tcPr>
          <w:p w14:paraId="2074709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21</w:t>
            </w:r>
          </w:p>
        </w:tc>
        <w:tc>
          <w:tcPr>
            <w:tcW w:w="2148" w:type="dxa"/>
            <w:shd w:val="clear" w:color="auto" w:fill="FFFFFF"/>
            <w:vAlign w:val="center"/>
          </w:tcPr>
          <w:p w14:paraId="2E108955" w14:textId="77777777" w:rsidR="00501C21" w:rsidRDefault="00000000">
            <w:pPr>
              <w:widowControl/>
              <w:jc w:val="center"/>
              <w:textAlignment w:val="center"/>
              <w:rPr>
                <w:rFonts w:ascii="Times New Roman" w:hAnsi="Times New Roman"/>
                <w:color w:val="000000"/>
                <w:sz w:val="22"/>
                <w:szCs w:val="22"/>
              </w:rPr>
            </w:pPr>
            <w:hyperlink r:id="rId158" w:tooltip="https://openstd.samr.gov.cn/bzgk/gb/javascript:void(0)" w:history="1">
              <w:r>
                <w:rPr>
                  <w:rStyle w:val="a4"/>
                  <w:rFonts w:ascii="Times New Roman" w:hAnsi="Times New Roman"/>
                  <w:color w:val="000000"/>
                  <w:sz w:val="22"/>
                  <w:szCs w:val="22"/>
                  <w:u w:val="none"/>
                </w:rPr>
                <w:t>GB 19761-2020</w:t>
              </w:r>
            </w:hyperlink>
          </w:p>
        </w:tc>
        <w:tc>
          <w:tcPr>
            <w:tcW w:w="6804" w:type="dxa"/>
            <w:shd w:val="clear" w:color="auto" w:fill="FFFFFF"/>
            <w:vAlign w:val="center"/>
          </w:tcPr>
          <w:p w14:paraId="4B713CFF" w14:textId="77777777" w:rsidR="00501C21" w:rsidRDefault="00000000">
            <w:pPr>
              <w:widowControl/>
              <w:jc w:val="center"/>
              <w:textAlignment w:val="center"/>
              <w:rPr>
                <w:rFonts w:ascii="Times New Roman" w:hAnsi="Times New Roman"/>
                <w:color w:val="000000"/>
                <w:sz w:val="22"/>
                <w:szCs w:val="22"/>
              </w:rPr>
            </w:pPr>
            <w:hyperlink r:id="rId159" w:tooltip="https://openstd.samr.gov.cn/bzgk/gb/javascript:void(0)" w:history="1">
              <w:r>
                <w:rPr>
                  <w:rStyle w:val="a4"/>
                  <w:rFonts w:ascii="Times New Roman" w:hAnsi="Times New Roman"/>
                  <w:color w:val="000000"/>
                  <w:sz w:val="22"/>
                  <w:szCs w:val="22"/>
                  <w:u w:val="none"/>
                </w:rPr>
                <w:t>通风机能效限定值及能效等级</w:t>
              </w:r>
            </w:hyperlink>
          </w:p>
        </w:tc>
        <w:tc>
          <w:tcPr>
            <w:tcW w:w="2409" w:type="dxa"/>
            <w:shd w:val="clear" w:color="auto" w:fill="FFFFFF"/>
            <w:vAlign w:val="center"/>
          </w:tcPr>
          <w:p w14:paraId="523DE88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2C0ED12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7CFE29B" w14:textId="77777777">
        <w:trPr>
          <w:trHeight w:val="340"/>
          <w:jc w:val="center"/>
        </w:trPr>
        <w:tc>
          <w:tcPr>
            <w:tcW w:w="768" w:type="dxa"/>
            <w:shd w:val="clear" w:color="auto" w:fill="FFFFFF"/>
            <w:vAlign w:val="center"/>
          </w:tcPr>
          <w:p w14:paraId="492E4AA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22</w:t>
            </w:r>
          </w:p>
        </w:tc>
        <w:tc>
          <w:tcPr>
            <w:tcW w:w="2148" w:type="dxa"/>
            <w:shd w:val="clear" w:color="auto" w:fill="FFFFFF"/>
            <w:vAlign w:val="center"/>
          </w:tcPr>
          <w:p w14:paraId="0FF1D6B6" w14:textId="77777777" w:rsidR="00501C21" w:rsidRDefault="00000000">
            <w:pPr>
              <w:widowControl/>
              <w:jc w:val="center"/>
              <w:textAlignment w:val="center"/>
              <w:rPr>
                <w:rFonts w:ascii="Times New Roman" w:hAnsi="Times New Roman"/>
                <w:color w:val="000000"/>
                <w:sz w:val="22"/>
                <w:szCs w:val="22"/>
              </w:rPr>
            </w:pPr>
            <w:hyperlink r:id="rId160" w:tooltip="https://openstd.samr.gov.cn/bzgk/gb/javascript:void(0)" w:history="1">
              <w:r>
                <w:rPr>
                  <w:rStyle w:val="a4"/>
                  <w:rFonts w:ascii="Times New Roman" w:hAnsi="Times New Roman"/>
                  <w:color w:val="000000"/>
                  <w:sz w:val="22"/>
                  <w:szCs w:val="22"/>
                  <w:u w:val="none"/>
                </w:rPr>
                <w:t>GB 19153-2019</w:t>
              </w:r>
            </w:hyperlink>
          </w:p>
        </w:tc>
        <w:tc>
          <w:tcPr>
            <w:tcW w:w="6804" w:type="dxa"/>
            <w:shd w:val="clear" w:color="auto" w:fill="FFFFFF"/>
            <w:vAlign w:val="center"/>
          </w:tcPr>
          <w:p w14:paraId="4BC6BDE3" w14:textId="77777777" w:rsidR="00501C21" w:rsidRDefault="00000000">
            <w:pPr>
              <w:widowControl/>
              <w:jc w:val="center"/>
              <w:textAlignment w:val="center"/>
              <w:rPr>
                <w:rFonts w:ascii="Times New Roman" w:hAnsi="Times New Roman"/>
                <w:color w:val="000000"/>
                <w:sz w:val="22"/>
                <w:szCs w:val="22"/>
              </w:rPr>
            </w:pPr>
            <w:hyperlink r:id="rId161" w:tooltip="https://openstd.samr.gov.cn/bzgk/gb/javascript:void(0)" w:history="1">
              <w:r>
                <w:rPr>
                  <w:rStyle w:val="a4"/>
                  <w:rFonts w:ascii="Times New Roman" w:hAnsi="Times New Roman"/>
                  <w:color w:val="000000"/>
                  <w:sz w:val="22"/>
                  <w:szCs w:val="22"/>
                  <w:u w:val="none"/>
                </w:rPr>
                <w:t>容积式空气压缩机能效限定值及能效等级</w:t>
              </w:r>
            </w:hyperlink>
          </w:p>
        </w:tc>
        <w:tc>
          <w:tcPr>
            <w:tcW w:w="2409" w:type="dxa"/>
            <w:shd w:val="clear" w:color="auto" w:fill="FFFFFF"/>
            <w:vAlign w:val="center"/>
          </w:tcPr>
          <w:p w14:paraId="226F890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2BE8AA0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CCF51D4" w14:textId="77777777">
        <w:trPr>
          <w:trHeight w:val="340"/>
          <w:jc w:val="center"/>
        </w:trPr>
        <w:tc>
          <w:tcPr>
            <w:tcW w:w="768" w:type="dxa"/>
            <w:shd w:val="clear" w:color="auto" w:fill="FFFFFF"/>
            <w:vAlign w:val="center"/>
          </w:tcPr>
          <w:p w14:paraId="1D3504C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23</w:t>
            </w:r>
          </w:p>
        </w:tc>
        <w:tc>
          <w:tcPr>
            <w:tcW w:w="2148" w:type="dxa"/>
            <w:shd w:val="clear" w:color="auto" w:fill="FFFFFF"/>
            <w:vAlign w:val="center"/>
          </w:tcPr>
          <w:p w14:paraId="160580DE" w14:textId="77777777" w:rsidR="00501C21" w:rsidRDefault="00000000">
            <w:pPr>
              <w:widowControl/>
              <w:jc w:val="center"/>
              <w:textAlignment w:val="center"/>
              <w:rPr>
                <w:rFonts w:ascii="Times New Roman" w:hAnsi="Times New Roman"/>
                <w:color w:val="000000"/>
                <w:sz w:val="22"/>
                <w:szCs w:val="22"/>
              </w:rPr>
            </w:pPr>
            <w:hyperlink r:id="rId162" w:tooltip="https://openstd.samr.gov.cn/bzgk/gb/javascript:void(0)" w:history="1">
              <w:r>
                <w:rPr>
                  <w:rStyle w:val="a4"/>
                  <w:rFonts w:ascii="Times New Roman" w:hAnsi="Times New Roman"/>
                  <w:color w:val="000000"/>
                  <w:sz w:val="22"/>
                  <w:szCs w:val="22"/>
                  <w:u w:val="none"/>
                </w:rPr>
                <w:t>GB 21455-2019</w:t>
              </w:r>
            </w:hyperlink>
          </w:p>
        </w:tc>
        <w:tc>
          <w:tcPr>
            <w:tcW w:w="6804" w:type="dxa"/>
            <w:shd w:val="clear" w:color="auto" w:fill="FFFFFF"/>
            <w:vAlign w:val="center"/>
          </w:tcPr>
          <w:p w14:paraId="6C2D8310" w14:textId="77777777" w:rsidR="00501C21" w:rsidRDefault="00000000">
            <w:pPr>
              <w:widowControl/>
              <w:jc w:val="center"/>
              <w:textAlignment w:val="center"/>
              <w:rPr>
                <w:rFonts w:ascii="Times New Roman" w:hAnsi="Times New Roman"/>
                <w:color w:val="000000"/>
                <w:sz w:val="22"/>
                <w:szCs w:val="22"/>
              </w:rPr>
            </w:pPr>
            <w:hyperlink r:id="rId163" w:tooltip="https://openstd.samr.gov.cn/bzgk/gb/javascript:void(0)" w:history="1">
              <w:r>
                <w:rPr>
                  <w:rStyle w:val="a4"/>
                  <w:rFonts w:ascii="Times New Roman" w:hAnsi="Times New Roman"/>
                  <w:color w:val="000000"/>
                  <w:sz w:val="22"/>
                  <w:szCs w:val="22"/>
                  <w:u w:val="none"/>
                </w:rPr>
                <w:t>房间空气调节器能效限定值及能效等级</w:t>
              </w:r>
            </w:hyperlink>
          </w:p>
        </w:tc>
        <w:tc>
          <w:tcPr>
            <w:tcW w:w="2409" w:type="dxa"/>
            <w:shd w:val="clear" w:color="auto" w:fill="FFFFFF"/>
            <w:vAlign w:val="center"/>
          </w:tcPr>
          <w:p w14:paraId="2909E26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7B3FE20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372896A" w14:textId="77777777">
        <w:trPr>
          <w:trHeight w:val="340"/>
          <w:jc w:val="center"/>
        </w:trPr>
        <w:tc>
          <w:tcPr>
            <w:tcW w:w="768" w:type="dxa"/>
            <w:shd w:val="clear" w:color="auto" w:fill="FFFFFF"/>
            <w:vAlign w:val="center"/>
          </w:tcPr>
          <w:p w14:paraId="188314D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24</w:t>
            </w:r>
          </w:p>
        </w:tc>
        <w:tc>
          <w:tcPr>
            <w:tcW w:w="2148" w:type="dxa"/>
            <w:shd w:val="clear" w:color="auto" w:fill="FFFFFF"/>
            <w:vAlign w:val="center"/>
          </w:tcPr>
          <w:p w14:paraId="77C392B5" w14:textId="77777777" w:rsidR="00501C21" w:rsidRDefault="00000000">
            <w:pPr>
              <w:widowControl/>
              <w:jc w:val="center"/>
              <w:textAlignment w:val="center"/>
              <w:rPr>
                <w:rFonts w:ascii="Times New Roman" w:hAnsi="Times New Roman"/>
                <w:color w:val="000000"/>
                <w:sz w:val="22"/>
                <w:szCs w:val="22"/>
              </w:rPr>
            </w:pPr>
            <w:hyperlink r:id="rId164" w:tooltip="https://openstd.samr.gov.cn/bzgk/gb/javascript:void(0)" w:history="1">
              <w:r>
                <w:rPr>
                  <w:rStyle w:val="a4"/>
                  <w:rFonts w:ascii="Times New Roman" w:hAnsi="Times New Roman"/>
                  <w:color w:val="000000"/>
                  <w:sz w:val="22"/>
                  <w:szCs w:val="22"/>
                  <w:u w:val="none"/>
                </w:rPr>
                <w:t>GB 28736-2019</w:t>
              </w:r>
            </w:hyperlink>
          </w:p>
        </w:tc>
        <w:tc>
          <w:tcPr>
            <w:tcW w:w="6804" w:type="dxa"/>
            <w:shd w:val="clear" w:color="auto" w:fill="FFFFFF"/>
            <w:vAlign w:val="center"/>
          </w:tcPr>
          <w:p w14:paraId="24E02DB4" w14:textId="77777777" w:rsidR="00501C21" w:rsidRDefault="00000000">
            <w:pPr>
              <w:widowControl/>
              <w:jc w:val="center"/>
              <w:textAlignment w:val="center"/>
              <w:rPr>
                <w:rFonts w:ascii="Times New Roman" w:hAnsi="Times New Roman"/>
                <w:color w:val="000000"/>
                <w:sz w:val="22"/>
                <w:szCs w:val="22"/>
              </w:rPr>
            </w:pPr>
            <w:hyperlink r:id="rId165" w:tooltip="https://openstd.samr.gov.cn/bzgk/gb/javascript:void(0)" w:history="1">
              <w:r>
                <w:rPr>
                  <w:rStyle w:val="a4"/>
                  <w:rFonts w:ascii="Times New Roman" w:hAnsi="Times New Roman"/>
                  <w:color w:val="000000"/>
                  <w:sz w:val="22"/>
                  <w:szCs w:val="22"/>
                  <w:u w:val="none"/>
                </w:rPr>
                <w:t>电焊机能效限定值及能效等级</w:t>
              </w:r>
            </w:hyperlink>
          </w:p>
        </w:tc>
        <w:tc>
          <w:tcPr>
            <w:tcW w:w="2409" w:type="dxa"/>
            <w:shd w:val="clear" w:color="auto" w:fill="FFFFFF"/>
            <w:vAlign w:val="center"/>
          </w:tcPr>
          <w:p w14:paraId="4746274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695DEDA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75A6F14" w14:textId="77777777">
        <w:trPr>
          <w:trHeight w:val="340"/>
          <w:jc w:val="center"/>
        </w:trPr>
        <w:tc>
          <w:tcPr>
            <w:tcW w:w="768" w:type="dxa"/>
            <w:shd w:val="clear" w:color="auto" w:fill="FFFFFF"/>
            <w:vAlign w:val="center"/>
          </w:tcPr>
          <w:p w14:paraId="6C0E835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25</w:t>
            </w:r>
          </w:p>
        </w:tc>
        <w:tc>
          <w:tcPr>
            <w:tcW w:w="2148" w:type="dxa"/>
            <w:shd w:val="clear" w:color="auto" w:fill="FFFFFF"/>
            <w:vAlign w:val="center"/>
          </w:tcPr>
          <w:p w14:paraId="03D2A184" w14:textId="77777777" w:rsidR="00501C21" w:rsidRDefault="00000000">
            <w:pPr>
              <w:widowControl/>
              <w:jc w:val="center"/>
              <w:textAlignment w:val="center"/>
              <w:rPr>
                <w:rFonts w:ascii="Times New Roman" w:hAnsi="Times New Roman"/>
                <w:color w:val="000000"/>
                <w:sz w:val="22"/>
                <w:szCs w:val="22"/>
              </w:rPr>
            </w:pPr>
            <w:hyperlink r:id="rId166" w:tooltip="https://openstd.samr.gov.cn/bzgk/gb/javascript:void(0)" w:history="1">
              <w:r>
                <w:rPr>
                  <w:rStyle w:val="a4"/>
                  <w:rFonts w:ascii="Times New Roman" w:hAnsi="Times New Roman"/>
                  <w:color w:val="000000"/>
                  <w:sz w:val="22"/>
                  <w:szCs w:val="22"/>
                  <w:u w:val="none"/>
                </w:rPr>
                <w:t>GB 38448-2019</w:t>
              </w:r>
            </w:hyperlink>
          </w:p>
        </w:tc>
        <w:tc>
          <w:tcPr>
            <w:tcW w:w="6804" w:type="dxa"/>
            <w:shd w:val="clear" w:color="auto" w:fill="FFFFFF"/>
            <w:vAlign w:val="center"/>
          </w:tcPr>
          <w:p w14:paraId="428AFBE0" w14:textId="77777777" w:rsidR="00501C21" w:rsidRDefault="00000000">
            <w:pPr>
              <w:widowControl/>
              <w:jc w:val="center"/>
              <w:textAlignment w:val="center"/>
              <w:rPr>
                <w:rFonts w:ascii="Times New Roman" w:hAnsi="Times New Roman"/>
                <w:color w:val="000000"/>
                <w:sz w:val="22"/>
                <w:szCs w:val="22"/>
              </w:rPr>
            </w:pPr>
            <w:hyperlink r:id="rId167" w:tooltip="https://openstd.samr.gov.cn/bzgk/gb/javascript:void(0)" w:history="1">
              <w:r>
                <w:rPr>
                  <w:rStyle w:val="a4"/>
                  <w:rFonts w:ascii="Times New Roman" w:hAnsi="Times New Roman"/>
                  <w:color w:val="000000"/>
                  <w:sz w:val="22"/>
                  <w:szCs w:val="22"/>
                  <w:u w:val="none"/>
                </w:rPr>
                <w:t>智能坐便器能效水效限定值及等级</w:t>
              </w:r>
            </w:hyperlink>
          </w:p>
        </w:tc>
        <w:tc>
          <w:tcPr>
            <w:tcW w:w="2409" w:type="dxa"/>
            <w:shd w:val="clear" w:color="auto" w:fill="FFFFFF"/>
            <w:vAlign w:val="center"/>
          </w:tcPr>
          <w:p w14:paraId="68ED9FA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7F13D83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F003612" w14:textId="77777777">
        <w:trPr>
          <w:trHeight w:val="340"/>
          <w:jc w:val="center"/>
        </w:trPr>
        <w:tc>
          <w:tcPr>
            <w:tcW w:w="768" w:type="dxa"/>
            <w:shd w:val="clear" w:color="auto" w:fill="FFFFFF"/>
            <w:vAlign w:val="center"/>
          </w:tcPr>
          <w:p w14:paraId="236415A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26</w:t>
            </w:r>
          </w:p>
        </w:tc>
        <w:tc>
          <w:tcPr>
            <w:tcW w:w="2148" w:type="dxa"/>
            <w:shd w:val="clear" w:color="auto" w:fill="FFFFFF"/>
            <w:vAlign w:val="center"/>
          </w:tcPr>
          <w:p w14:paraId="519E8047" w14:textId="77777777" w:rsidR="00501C21" w:rsidRDefault="00000000">
            <w:pPr>
              <w:widowControl/>
              <w:jc w:val="center"/>
              <w:textAlignment w:val="center"/>
              <w:rPr>
                <w:rFonts w:ascii="Times New Roman" w:hAnsi="Times New Roman"/>
                <w:color w:val="000000"/>
                <w:sz w:val="22"/>
                <w:szCs w:val="22"/>
              </w:rPr>
            </w:pPr>
            <w:hyperlink r:id="rId168" w:tooltip="https://openstd.samr.gov.cn/bzgk/gb/javascript:void(0)" w:history="1">
              <w:r>
                <w:rPr>
                  <w:rStyle w:val="a4"/>
                  <w:rFonts w:ascii="Times New Roman" w:hAnsi="Times New Roman"/>
                  <w:color w:val="000000"/>
                  <w:sz w:val="22"/>
                  <w:szCs w:val="22"/>
                  <w:u w:val="none"/>
                </w:rPr>
                <w:t>GB 38449-2019</w:t>
              </w:r>
            </w:hyperlink>
          </w:p>
        </w:tc>
        <w:tc>
          <w:tcPr>
            <w:tcW w:w="6804" w:type="dxa"/>
            <w:shd w:val="clear" w:color="auto" w:fill="FFFFFF"/>
            <w:vAlign w:val="center"/>
          </w:tcPr>
          <w:p w14:paraId="48AC05E0" w14:textId="77777777" w:rsidR="00501C21" w:rsidRDefault="00000000">
            <w:pPr>
              <w:widowControl/>
              <w:jc w:val="center"/>
              <w:textAlignment w:val="center"/>
              <w:rPr>
                <w:rFonts w:ascii="Times New Roman" w:hAnsi="Times New Roman"/>
                <w:color w:val="000000"/>
                <w:sz w:val="22"/>
                <w:szCs w:val="22"/>
              </w:rPr>
            </w:pPr>
            <w:hyperlink r:id="rId169" w:tooltip="https://openstd.samr.gov.cn/bzgk/gb/javascript:void(0)" w:history="1">
              <w:r>
                <w:rPr>
                  <w:rStyle w:val="a4"/>
                  <w:rFonts w:ascii="Times New Roman" w:hAnsi="Times New Roman"/>
                  <w:color w:val="000000"/>
                  <w:sz w:val="22"/>
                  <w:szCs w:val="22"/>
                  <w:u w:val="none"/>
                </w:rPr>
                <w:t>蓄热式轧钢加热炉能效限定值及能效等级</w:t>
              </w:r>
            </w:hyperlink>
          </w:p>
        </w:tc>
        <w:tc>
          <w:tcPr>
            <w:tcW w:w="2409" w:type="dxa"/>
            <w:shd w:val="clear" w:color="auto" w:fill="FFFFFF"/>
            <w:vAlign w:val="center"/>
          </w:tcPr>
          <w:p w14:paraId="0A6A334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273ECB0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2993912" w14:textId="77777777">
        <w:trPr>
          <w:trHeight w:val="340"/>
          <w:jc w:val="center"/>
        </w:trPr>
        <w:tc>
          <w:tcPr>
            <w:tcW w:w="768" w:type="dxa"/>
            <w:shd w:val="clear" w:color="auto" w:fill="FFFFFF"/>
            <w:vAlign w:val="center"/>
          </w:tcPr>
          <w:p w14:paraId="3627188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27</w:t>
            </w:r>
          </w:p>
        </w:tc>
        <w:tc>
          <w:tcPr>
            <w:tcW w:w="2148" w:type="dxa"/>
            <w:shd w:val="clear" w:color="auto" w:fill="FFFFFF"/>
            <w:vAlign w:val="center"/>
          </w:tcPr>
          <w:p w14:paraId="14E57BB1" w14:textId="77777777" w:rsidR="00501C21" w:rsidRDefault="00000000">
            <w:pPr>
              <w:widowControl/>
              <w:jc w:val="center"/>
              <w:textAlignment w:val="center"/>
              <w:rPr>
                <w:rFonts w:ascii="Times New Roman" w:hAnsi="Times New Roman"/>
                <w:color w:val="000000"/>
                <w:sz w:val="22"/>
                <w:szCs w:val="22"/>
              </w:rPr>
            </w:pPr>
            <w:hyperlink r:id="rId170" w:tooltip="https://openstd.samr.gov.cn/bzgk/gb/javascript:void(0)" w:history="1">
              <w:r>
                <w:rPr>
                  <w:rStyle w:val="a4"/>
                  <w:rFonts w:ascii="Times New Roman" w:hAnsi="Times New Roman"/>
                  <w:color w:val="000000"/>
                  <w:sz w:val="22"/>
                  <w:szCs w:val="22"/>
                  <w:u w:val="none"/>
                </w:rPr>
                <w:t>GB 38450-2019</w:t>
              </w:r>
            </w:hyperlink>
          </w:p>
        </w:tc>
        <w:tc>
          <w:tcPr>
            <w:tcW w:w="6804" w:type="dxa"/>
            <w:shd w:val="clear" w:color="auto" w:fill="FFFFFF"/>
            <w:vAlign w:val="center"/>
          </w:tcPr>
          <w:p w14:paraId="42C6FE0E" w14:textId="77777777" w:rsidR="00501C21" w:rsidRDefault="00000000">
            <w:pPr>
              <w:widowControl/>
              <w:jc w:val="center"/>
              <w:textAlignment w:val="center"/>
              <w:rPr>
                <w:rFonts w:ascii="Times New Roman" w:hAnsi="Times New Roman"/>
                <w:color w:val="000000"/>
                <w:sz w:val="22"/>
                <w:szCs w:val="22"/>
              </w:rPr>
            </w:pPr>
            <w:hyperlink r:id="rId171" w:tooltip="https://openstd.samr.gov.cn/bzgk/gb/javascript:void(0)" w:history="1">
              <w:r>
                <w:rPr>
                  <w:rStyle w:val="a4"/>
                  <w:rFonts w:ascii="Times New Roman" w:hAnsi="Times New Roman"/>
                  <w:color w:val="000000"/>
                  <w:sz w:val="22"/>
                  <w:szCs w:val="22"/>
                  <w:u w:val="none"/>
                </w:rPr>
                <w:t>普通照明用</w:t>
              </w:r>
              <w:r>
                <w:rPr>
                  <w:rStyle w:val="a4"/>
                  <w:rFonts w:ascii="Times New Roman" w:hAnsi="Times New Roman"/>
                  <w:color w:val="000000"/>
                  <w:sz w:val="22"/>
                  <w:szCs w:val="22"/>
                  <w:u w:val="none"/>
                </w:rPr>
                <w:t>LED</w:t>
              </w:r>
              <w:r>
                <w:rPr>
                  <w:rStyle w:val="a4"/>
                  <w:rFonts w:ascii="Times New Roman" w:hAnsi="Times New Roman"/>
                  <w:color w:val="000000"/>
                  <w:sz w:val="22"/>
                  <w:szCs w:val="22"/>
                  <w:u w:val="none"/>
                </w:rPr>
                <w:t>平板灯能效限定值及能效等级</w:t>
              </w:r>
            </w:hyperlink>
          </w:p>
        </w:tc>
        <w:tc>
          <w:tcPr>
            <w:tcW w:w="2409" w:type="dxa"/>
            <w:shd w:val="clear" w:color="auto" w:fill="FFFFFF"/>
            <w:vAlign w:val="center"/>
          </w:tcPr>
          <w:p w14:paraId="670D473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0372B51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017FCDD" w14:textId="77777777">
        <w:trPr>
          <w:trHeight w:val="340"/>
          <w:jc w:val="center"/>
        </w:trPr>
        <w:tc>
          <w:tcPr>
            <w:tcW w:w="768" w:type="dxa"/>
            <w:shd w:val="clear" w:color="auto" w:fill="FFFFFF"/>
            <w:vAlign w:val="center"/>
          </w:tcPr>
          <w:p w14:paraId="2B2F56F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28</w:t>
            </w:r>
          </w:p>
        </w:tc>
        <w:tc>
          <w:tcPr>
            <w:tcW w:w="2148" w:type="dxa"/>
            <w:shd w:val="clear" w:color="auto" w:fill="FFFFFF"/>
            <w:vAlign w:val="center"/>
          </w:tcPr>
          <w:p w14:paraId="5227D2AA" w14:textId="77777777" w:rsidR="00501C21" w:rsidRDefault="00000000">
            <w:pPr>
              <w:widowControl/>
              <w:jc w:val="center"/>
              <w:textAlignment w:val="center"/>
              <w:rPr>
                <w:rFonts w:ascii="Times New Roman" w:hAnsi="Times New Roman"/>
                <w:color w:val="000000"/>
                <w:sz w:val="22"/>
                <w:szCs w:val="22"/>
              </w:rPr>
            </w:pPr>
            <w:hyperlink r:id="rId172" w:tooltip="https://openstd.samr.gov.cn/bzgk/gb/javascript:void(0)" w:history="1">
              <w:r>
                <w:rPr>
                  <w:rStyle w:val="a4"/>
                  <w:rFonts w:ascii="Times New Roman" w:hAnsi="Times New Roman"/>
                  <w:color w:val="000000"/>
                  <w:sz w:val="22"/>
                  <w:szCs w:val="22"/>
                  <w:u w:val="none"/>
                </w:rPr>
                <w:t>GB 26920.3-2019</w:t>
              </w:r>
            </w:hyperlink>
          </w:p>
        </w:tc>
        <w:tc>
          <w:tcPr>
            <w:tcW w:w="6804" w:type="dxa"/>
            <w:shd w:val="clear" w:color="auto" w:fill="FFFFFF"/>
            <w:vAlign w:val="center"/>
          </w:tcPr>
          <w:p w14:paraId="5CC99F8B" w14:textId="77777777" w:rsidR="00501C21" w:rsidRDefault="00000000">
            <w:pPr>
              <w:widowControl/>
              <w:spacing w:line="360" w:lineRule="exact"/>
              <w:jc w:val="center"/>
              <w:textAlignment w:val="center"/>
              <w:rPr>
                <w:rFonts w:ascii="Times New Roman" w:hAnsi="Times New Roman"/>
                <w:color w:val="000000"/>
                <w:sz w:val="22"/>
                <w:szCs w:val="22"/>
              </w:rPr>
            </w:pPr>
            <w:hyperlink r:id="rId173" w:tooltip="https://openstd.samr.gov.cn/bzgk/gb/javascript:void(0)" w:history="1">
              <w:r>
                <w:rPr>
                  <w:rStyle w:val="a4"/>
                  <w:rFonts w:ascii="Times New Roman" w:hAnsi="Times New Roman"/>
                  <w:color w:val="000000"/>
                  <w:sz w:val="22"/>
                  <w:szCs w:val="22"/>
                  <w:u w:val="none"/>
                </w:rPr>
                <w:t>商用制冷器具能效限定值和能效等级</w:t>
              </w:r>
              <w:r>
                <w:rPr>
                  <w:rStyle w:val="a4"/>
                  <w:rFonts w:ascii="Times New Roman" w:hAnsi="Times New Roman"/>
                  <w:color w:val="000000"/>
                  <w:sz w:val="22"/>
                  <w:szCs w:val="22"/>
                  <w:u w:val="none"/>
                </w:rPr>
                <w:t xml:space="preserve"> </w:t>
              </w:r>
              <w:r>
                <w:rPr>
                  <w:rStyle w:val="a4"/>
                  <w:rFonts w:ascii="Times New Roman" w:hAnsi="Times New Roman"/>
                  <w:color w:val="000000"/>
                  <w:sz w:val="22"/>
                  <w:szCs w:val="22"/>
                  <w:u w:val="none"/>
                </w:rPr>
                <w:t>第</w:t>
              </w:r>
              <w:r>
                <w:rPr>
                  <w:rStyle w:val="a4"/>
                  <w:rFonts w:ascii="Times New Roman" w:hAnsi="Times New Roman"/>
                  <w:color w:val="000000"/>
                  <w:sz w:val="22"/>
                  <w:szCs w:val="22"/>
                  <w:u w:val="none"/>
                </w:rPr>
                <w:t>3</w:t>
              </w:r>
              <w:r>
                <w:rPr>
                  <w:rStyle w:val="a4"/>
                  <w:rFonts w:ascii="Times New Roman" w:hAnsi="Times New Roman"/>
                  <w:color w:val="000000"/>
                  <w:sz w:val="22"/>
                  <w:szCs w:val="22"/>
                  <w:u w:val="none"/>
                </w:rPr>
                <w:t>部分：制冷自动售货机</w:t>
              </w:r>
            </w:hyperlink>
          </w:p>
        </w:tc>
        <w:tc>
          <w:tcPr>
            <w:tcW w:w="2409" w:type="dxa"/>
            <w:shd w:val="clear" w:color="auto" w:fill="FFFFFF"/>
            <w:vAlign w:val="center"/>
          </w:tcPr>
          <w:p w14:paraId="3DFA84E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17</w:t>
            </w:r>
            <w:r>
              <w:rPr>
                <w:rFonts w:ascii="Times New Roman" w:hAnsi="Times New Roman"/>
                <w:color w:val="000000"/>
                <w:kern w:val="0"/>
                <w:sz w:val="22"/>
                <w:szCs w:val="22"/>
                <w:lang w:bidi="ar"/>
              </w:rPr>
              <w:t>日</w:t>
            </w:r>
          </w:p>
        </w:tc>
        <w:tc>
          <w:tcPr>
            <w:tcW w:w="2273" w:type="dxa"/>
            <w:shd w:val="clear" w:color="auto" w:fill="FFFFFF"/>
            <w:vAlign w:val="center"/>
          </w:tcPr>
          <w:p w14:paraId="4EC9002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E39E12E" w14:textId="77777777">
        <w:trPr>
          <w:trHeight w:val="340"/>
          <w:jc w:val="center"/>
        </w:trPr>
        <w:tc>
          <w:tcPr>
            <w:tcW w:w="768" w:type="dxa"/>
            <w:shd w:val="clear" w:color="auto" w:fill="FFFFFF"/>
            <w:vAlign w:val="center"/>
          </w:tcPr>
          <w:p w14:paraId="034C673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29</w:t>
            </w:r>
          </w:p>
        </w:tc>
        <w:tc>
          <w:tcPr>
            <w:tcW w:w="2148" w:type="dxa"/>
            <w:shd w:val="clear" w:color="auto" w:fill="FFFFFF"/>
            <w:vAlign w:val="center"/>
          </w:tcPr>
          <w:p w14:paraId="25200338" w14:textId="77777777" w:rsidR="00501C21" w:rsidRDefault="00000000">
            <w:pPr>
              <w:widowControl/>
              <w:jc w:val="center"/>
              <w:textAlignment w:val="center"/>
              <w:rPr>
                <w:rFonts w:ascii="Times New Roman" w:hAnsi="Times New Roman"/>
                <w:color w:val="000000"/>
                <w:sz w:val="22"/>
                <w:szCs w:val="22"/>
              </w:rPr>
            </w:pPr>
            <w:hyperlink r:id="rId174" w:tooltip="https://openstd.samr.gov.cn/bzgk/gb/javascript:void(0)" w:history="1">
              <w:r>
                <w:rPr>
                  <w:rStyle w:val="a4"/>
                  <w:rFonts w:ascii="Times New Roman" w:hAnsi="Times New Roman"/>
                  <w:color w:val="000000"/>
                  <w:sz w:val="22"/>
                  <w:szCs w:val="22"/>
                  <w:u w:val="none"/>
                </w:rPr>
                <w:t>GB 38383-2019</w:t>
              </w:r>
            </w:hyperlink>
          </w:p>
        </w:tc>
        <w:tc>
          <w:tcPr>
            <w:tcW w:w="6804" w:type="dxa"/>
            <w:shd w:val="clear" w:color="auto" w:fill="FFFFFF"/>
            <w:vAlign w:val="center"/>
          </w:tcPr>
          <w:p w14:paraId="58284034" w14:textId="77777777" w:rsidR="00501C21" w:rsidRDefault="00000000">
            <w:pPr>
              <w:widowControl/>
              <w:jc w:val="center"/>
              <w:textAlignment w:val="center"/>
              <w:rPr>
                <w:rFonts w:ascii="Times New Roman" w:hAnsi="Times New Roman"/>
                <w:color w:val="000000"/>
                <w:sz w:val="22"/>
                <w:szCs w:val="22"/>
              </w:rPr>
            </w:pPr>
            <w:hyperlink r:id="rId175" w:tooltip="https://openstd.samr.gov.cn/bzgk/gb/javascript:void(0)" w:history="1">
              <w:r>
                <w:rPr>
                  <w:rStyle w:val="a4"/>
                  <w:rFonts w:ascii="Times New Roman" w:hAnsi="Times New Roman"/>
                  <w:color w:val="000000"/>
                  <w:sz w:val="22"/>
                  <w:szCs w:val="22"/>
                  <w:u w:val="none"/>
                </w:rPr>
                <w:t>洗碗机能效水效限定值及等级</w:t>
              </w:r>
            </w:hyperlink>
          </w:p>
        </w:tc>
        <w:tc>
          <w:tcPr>
            <w:tcW w:w="2409" w:type="dxa"/>
            <w:shd w:val="clear" w:color="auto" w:fill="FFFFFF"/>
            <w:vAlign w:val="center"/>
          </w:tcPr>
          <w:p w14:paraId="1B33F8F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17</w:t>
            </w:r>
            <w:r>
              <w:rPr>
                <w:rFonts w:ascii="Times New Roman" w:hAnsi="Times New Roman"/>
                <w:color w:val="000000"/>
                <w:kern w:val="0"/>
                <w:sz w:val="22"/>
                <w:szCs w:val="22"/>
                <w:lang w:bidi="ar"/>
              </w:rPr>
              <w:t>日</w:t>
            </w:r>
          </w:p>
        </w:tc>
        <w:tc>
          <w:tcPr>
            <w:tcW w:w="2273" w:type="dxa"/>
            <w:shd w:val="clear" w:color="auto" w:fill="FFFFFF"/>
            <w:vAlign w:val="center"/>
          </w:tcPr>
          <w:p w14:paraId="33E2C8B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EABA351" w14:textId="77777777">
        <w:trPr>
          <w:trHeight w:val="340"/>
          <w:jc w:val="center"/>
        </w:trPr>
        <w:tc>
          <w:tcPr>
            <w:tcW w:w="768" w:type="dxa"/>
            <w:shd w:val="clear" w:color="auto" w:fill="FFFFFF"/>
            <w:vAlign w:val="center"/>
          </w:tcPr>
          <w:p w14:paraId="2D80620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30</w:t>
            </w:r>
          </w:p>
        </w:tc>
        <w:tc>
          <w:tcPr>
            <w:tcW w:w="2148" w:type="dxa"/>
            <w:shd w:val="clear" w:color="auto" w:fill="FFFFFF"/>
            <w:vAlign w:val="center"/>
          </w:tcPr>
          <w:p w14:paraId="313C6DFF" w14:textId="77777777" w:rsidR="00501C21" w:rsidRDefault="00000000">
            <w:pPr>
              <w:widowControl/>
              <w:jc w:val="center"/>
              <w:textAlignment w:val="center"/>
              <w:rPr>
                <w:rFonts w:ascii="Times New Roman" w:hAnsi="Times New Roman"/>
                <w:color w:val="000000"/>
                <w:sz w:val="22"/>
                <w:szCs w:val="22"/>
              </w:rPr>
            </w:pPr>
            <w:hyperlink r:id="rId176" w:tooltip="https://openstd.samr.gov.cn/bzgk/gb/javascript:void(0)" w:history="1">
              <w:r>
                <w:rPr>
                  <w:rStyle w:val="a4"/>
                  <w:rFonts w:ascii="Times New Roman" w:hAnsi="Times New Roman"/>
                  <w:color w:val="000000"/>
                  <w:sz w:val="22"/>
                  <w:szCs w:val="22"/>
                  <w:u w:val="none"/>
                </w:rPr>
                <w:t>GB 37483-2019</w:t>
              </w:r>
            </w:hyperlink>
          </w:p>
        </w:tc>
        <w:tc>
          <w:tcPr>
            <w:tcW w:w="6804" w:type="dxa"/>
            <w:shd w:val="clear" w:color="auto" w:fill="FFFFFF"/>
            <w:vAlign w:val="center"/>
          </w:tcPr>
          <w:p w14:paraId="76549ADD" w14:textId="77777777" w:rsidR="00501C21" w:rsidRDefault="00000000">
            <w:pPr>
              <w:widowControl/>
              <w:jc w:val="center"/>
              <w:textAlignment w:val="center"/>
              <w:rPr>
                <w:rFonts w:ascii="Times New Roman" w:hAnsi="Times New Roman"/>
                <w:color w:val="000000"/>
                <w:sz w:val="22"/>
                <w:szCs w:val="22"/>
              </w:rPr>
            </w:pPr>
            <w:hyperlink r:id="rId177" w:tooltip="https://openstd.samr.gov.cn/bzgk/gb/javascript:void(0)" w:history="1">
              <w:r>
                <w:rPr>
                  <w:rStyle w:val="a4"/>
                  <w:rFonts w:ascii="Times New Roman" w:hAnsi="Times New Roman"/>
                  <w:color w:val="000000"/>
                  <w:sz w:val="22"/>
                  <w:szCs w:val="22"/>
                  <w:u w:val="none"/>
                </w:rPr>
                <w:t>污水处理用旋转曝气机能效限定值及能效等级</w:t>
              </w:r>
            </w:hyperlink>
          </w:p>
        </w:tc>
        <w:tc>
          <w:tcPr>
            <w:tcW w:w="2409" w:type="dxa"/>
            <w:shd w:val="clear" w:color="auto" w:fill="FFFFFF"/>
            <w:vAlign w:val="center"/>
          </w:tcPr>
          <w:p w14:paraId="26C5F83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273" w:type="dxa"/>
            <w:shd w:val="clear" w:color="auto" w:fill="FFFFFF"/>
            <w:vAlign w:val="center"/>
          </w:tcPr>
          <w:p w14:paraId="13D0071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2767177" w14:textId="77777777">
        <w:trPr>
          <w:trHeight w:val="340"/>
          <w:jc w:val="center"/>
        </w:trPr>
        <w:tc>
          <w:tcPr>
            <w:tcW w:w="768" w:type="dxa"/>
            <w:shd w:val="clear" w:color="auto" w:fill="FFFFFF"/>
            <w:vAlign w:val="center"/>
          </w:tcPr>
          <w:p w14:paraId="09A51E3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31</w:t>
            </w:r>
          </w:p>
        </w:tc>
        <w:tc>
          <w:tcPr>
            <w:tcW w:w="2148" w:type="dxa"/>
            <w:shd w:val="clear" w:color="auto" w:fill="FFFFFF"/>
            <w:vAlign w:val="center"/>
          </w:tcPr>
          <w:p w14:paraId="1E85CC66" w14:textId="77777777" w:rsidR="00501C21" w:rsidRDefault="00000000">
            <w:pPr>
              <w:widowControl/>
              <w:jc w:val="center"/>
              <w:textAlignment w:val="center"/>
              <w:rPr>
                <w:rFonts w:ascii="Times New Roman" w:hAnsi="Times New Roman"/>
                <w:color w:val="000000"/>
                <w:sz w:val="22"/>
                <w:szCs w:val="22"/>
              </w:rPr>
            </w:pPr>
            <w:hyperlink r:id="rId178" w:tooltip="https://openstd.samr.gov.cn/bzgk/gb/javascript:void(0)" w:history="1">
              <w:r>
                <w:rPr>
                  <w:rStyle w:val="a4"/>
                  <w:rFonts w:ascii="Times New Roman" w:hAnsi="Times New Roman"/>
                  <w:color w:val="000000"/>
                  <w:sz w:val="22"/>
                  <w:szCs w:val="22"/>
                  <w:u w:val="none"/>
                </w:rPr>
                <w:t>GB 30255-2019</w:t>
              </w:r>
            </w:hyperlink>
          </w:p>
        </w:tc>
        <w:tc>
          <w:tcPr>
            <w:tcW w:w="6804" w:type="dxa"/>
            <w:shd w:val="clear" w:color="auto" w:fill="FFFFFF"/>
            <w:vAlign w:val="center"/>
          </w:tcPr>
          <w:p w14:paraId="0DFF2E6A" w14:textId="77777777" w:rsidR="00501C21" w:rsidRDefault="00000000">
            <w:pPr>
              <w:widowControl/>
              <w:jc w:val="center"/>
              <w:textAlignment w:val="center"/>
              <w:rPr>
                <w:rFonts w:ascii="Times New Roman" w:hAnsi="Times New Roman"/>
                <w:color w:val="000000"/>
                <w:sz w:val="22"/>
                <w:szCs w:val="22"/>
              </w:rPr>
            </w:pPr>
            <w:hyperlink r:id="rId179" w:tooltip="https://openstd.samr.gov.cn/bzgk/gb/javascript:void(0)" w:history="1">
              <w:r>
                <w:rPr>
                  <w:rStyle w:val="a4"/>
                  <w:rFonts w:ascii="Times New Roman" w:hAnsi="Times New Roman"/>
                  <w:color w:val="000000"/>
                  <w:sz w:val="22"/>
                  <w:szCs w:val="22"/>
                  <w:u w:val="none"/>
                </w:rPr>
                <w:t>室内照明用</w:t>
              </w:r>
              <w:r>
                <w:rPr>
                  <w:rStyle w:val="a4"/>
                  <w:rFonts w:ascii="Times New Roman" w:hAnsi="Times New Roman"/>
                  <w:color w:val="000000"/>
                  <w:sz w:val="22"/>
                  <w:szCs w:val="22"/>
                  <w:u w:val="none"/>
                </w:rPr>
                <w:t>LED</w:t>
              </w:r>
              <w:r>
                <w:rPr>
                  <w:rStyle w:val="a4"/>
                  <w:rFonts w:ascii="Times New Roman" w:hAnsi="Times New Roman"/>
                  <w:color w:val="000000"/>
                  <w:sz w:val="22"/>
                  <w:szCs w:val="22"/>
                  <w:u w:val="none"/>
                </w:rPr>
                <w:t>产品能效限定值及能效等级</w:t>
              </w:r>
            </w:hyperlink>
          </w:p>
        </w:tc>
        <w:tc>
          <w:tcPr>
            <w:tcW w:w="2409" w:type="dxa"/>
            <w:shd w:val="clear" w:color="auto" w:fill="FFFFFF"/>
            <w:vAlign w:val="center"/>
          </w:tcPr>
          <w:p w14:paraId="11A4455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273" w:type="dxa"/>
            <w:shd w:val="clear" w:color="auto" w:fill="FFFFFF"/>
            <w:vAlign w:val="center"/>
          </w:tcPr>
          <w:p w14:paraId="6603FFB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B11B3CC" w14:textId="77777777">
        <w:trPr>
          <w:trHeight w:val="340"/>
          <w:jc w:val="center"/>
        </w:trPr>
        <w:tc>
          <w:tcPr>
            <w:tcW w:w="768" w:type="dxa"/>
            <w:shd w:val="clear" w:color="auto" w:fill="FFFFFF"/>
            <w:vAlign w:val="center"/>
          </w:tcPr>
          <w:p w14:paraId="54EBB57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32</w:t>
            </w:r>
          </w:p>
        </w:tc>
        <w:tc>
          <w:tcPr>
            <w:tcW w:w="2148" w:type="dxa"/>
            <w:shd w:val="clear" w:color="auto" w:fill="FFFFFF"/>
            <w:vAlign w:val="center"/>
          </w:tcPr>
          <w:p w14:paraId="719DDB97" w14:textId="77777777" w:rsidR="00501C21" w:rsidRDefault="00000000">
            <w:pPr>
              <w:widowControl/>
              <w:jc w:val="center"/>
              <w:textAlignment w:val="center"/>
              <w:rPr>
                <w:rFonts w:ascii="Times New Roman" w:hAnsi="Times New Roman"/>
                <w:color w:val="000000"/>
                <w:sz w:val="22"/>
                <w:szCs w:val="22"/>
              </w:rPr>
            </w:pPr>
            <w:hyperlink r:id="rId180" w:tooltip="https://openstd.samr.gov.cn/bzgk/gb/javascript:void(0)" w:history="1">
              <w:r>
                <w:rPr>
                  <w:rStyle w:val="a4"/>
                  <w:rFonts w:ascii="Times New Roman" w:hAnsi="Times New Roman"/>
                  <w:color w:val="000000"/>
                  <w:sz w:val="22"/>
                  <w:szCs w:val="22"/>
                  <w:u w:val="none"/>
                </w:rPr>
                <w:t>GB 37485-2019</w:t>
              </w:r>
            </w:hyperlink>
          </w:p>
        </w:tc>
        <w:tc>
          <w:tcPr>
            <w:tcW w:w="6804" w:type="dxa"/>
            <w:shd w:val="clear" w:color="auto" w:fill="FFFFFF"/>
            <w:vAlign w:val="center"/>
          </w:tcPr>
          <w:p w14:paraId="4FFE1AA1" w14:textId="77777777" w:rsidR="00501C21" w:rsidRDefault="00000000">
            <w:pPr>
              <w:widowControl/>
              <w:jc w:val="center"/>
              <w:textAlignment w:val="center"/>
              <w:rPr>
                <w:rFonts w:ascii="Times New Roman" w:hAnsi="Times New Roman"/>
                <w:color w:val="000000"/>
                <w:sz w:val="22"/>
                <w:szCs w:val="22"/>
              </w:rPr>
            </w:pPr>
            <w:hyperlink r:id="rId181" w:tooltip="https://openstd.samr.gov.cn/bzgk/gb/javascript:void(0)" w:history="1">
              <w:r>
                <w:rPr>
                  <w:rStyle w:val="a4"/>
                  <w:rFonts w:ascii="Times New Roman" w:hAnsi="Times New Roman"/>
                  <w:color w:val="000000"/>
                  <w:sz w:val="22"/>
                  <w:szCs w:val="22"/>
                  <w:u w:val="none"/>
                </w:rPr>
                <w:t>污水处理用潜水推流式搅拌机能效限定值及能效等级</w:t>
              </w:r>
            </w:hyperlink>
          </w:p>
        </w:tc>
        <w:tc>
          <w:tcPr>
            <w:tcW w:w="2409" w:type="dxa"/>
            <w:shd w:val="clear" w:color="auto" w:fill="FFFFFF"/>
            <w:vAlign w:val="center"/>
          </w:tcPr>
          <w:p w14:paraId="6250662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273" w:type="dxa"/>
            <w:shd w:val="clear" w:color="auto" w:fill="FFFFFF"/>
            <w:vAlign w:val="center"/>
          </w:tcPr>
          <w:p w14:paraId="416CEEC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57829D5" w14:textId="77777777">
        <w:trPr>
          <w:trHeight w:val="340"/>
          <w:jc w:val="center"/>
        </w:trPr>
        <w:tc>
          <w:tcPr>
            <w:tcW w:w="768" w:type="dxa"/>
            <w:shd w:val="clear" w:color="auto" w:fill="FFFFFF"/>
            <w:vAlign w:val="center"/>
          </w:tcPr>
          <w:p w14:paraId="412B489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33</w:t>
            </w:r>
          </w:p>
        </w:tc>
        <w:tc>
          <w:tcPr>
            <w:tcW w:w="2148" w:type="dxa"/>
            <w:shd w:val="clear" w:color="auto" w:fill="FFFFFF"/>
            <w:vAlign w:val="center"/>
          </w:tcPr>
          <w:p w14:paraId="348D8F05" w14:textId="77777777" w:rsidR="00501C21" w:rsidRDefault="00000000">
            <w:pPr>
              <w:widowControl/>
              <w:jc w:val="center"/>
              <w:textAlignment w:val="center"/>
              <w:rPr>
                <w:rFonts w:ascii="Times New Roman" w:hAnsi="Times New Roman"/>
                <w:color w:val="000000"/>
                <w:sz w:val="22"/>
                <w:szCs w:val="22"/>
              </w:rPr>
            </w:pPr>
            <w:hyperlink r:id="rId182" w:tooltip="https://openstd.samr.gov.cn/bzgk/gb/javascript:void(0)" w:history="1">
              <w:r>
                <w:rPr>
                  <w:rStyle w:val="a4"/>
                  <w:rFonts w:ascii="Times New Roman" w:hAnsi="Times New Roman"/>
                  <w:color w:val="000000"/>
                  <w:sz w:val="22"/>
                  <w:szCs w:val="22"/>
                  <w:u w:val="none"/>
                </w:rPr>
                <w:t>GB 37479-2019</w:t>
              </w:r>
            </w:hyperlink>
          </w:p>
        </w:tc>
        <w:tc>
          <w:tcPr>
            <w:tcW w:w="6804" w:type="dxa"/>
            <w:shd w:val="clear" w:color="auto" w:fill="FFFFFF"/>
            <w:vAlign w:val="center"/>
          </w:tcPr>
          <w:p w14:paraId="35B48071" w14:textId="77777777" w:rsidR="00501C21" w:rsidRDefault="00000000">
            <w:pPr>
              <w:widowControl/>
              <w:jc w:val="center"/>
              <w:textAlignment w:val="center"/>
              <w:rPr>
                <w:rFonts w:ascii="Times New Roman" w:hAnsi="Times New Roman"/>
                <w:color w:val="000000"/>
                <w:sz w:val="22"/>
                <w:szCs w:val="22"/>
              </w:rPr>
            </w:pPr>
            <w:hyperlink r:id="rId183" w:tooltip="https://openstd.samr.gov.cn/bzgk/gb/javascript:void(0)" w:history="1">
              <w:r>
                <w:rPr>
                  <w:rStyle w:val="a4"/>
                  <w:rFonts w:ascii="Times New Roman" w:hAnsi="Times New Roman"/>
                  <w:color w:val="000000"/>
                  <w:sz w:val="22"/>
                  <w:szCs w:val="22"/>
                  <w:u w:val="none"/>
                </w:rPr>
                <w:t>风管送风式空调机组能效限定值及能效等级</w:t>
              </w:r>
            </w:hyperlink>
          </w:p>
        </w:tc>
        <w:tc>
          <w:tcPr>
            <w:tcW w:w="2409" w:type="dxa"/>
            <w:shd w:val="clear" w:color="auto" w:fill="FFFFFF"/>
            <w:vAlign w:val="center"/>
          </w:tcPr>
          <w:p w14:paraId="68B04FC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273" w:type="dxa"/>
            <w:shd w:val="clear" w:color="auto" w:fill="FFFFFF"/>
            <w:vAlign w:val="center"/>
          </w:tcPr>
          <w:p w14:paraId="4EF1989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70F9137" w14:textId="77777777">
        <w:trPr>
          <w:trHeight w:val="340"/>
          <w:jc w:val="center"/>
        </w:trPr>
        <w:tc>
          <w:tcPr>
            <w:tcW w:w="768" w:type="dxa"/>
            <w:shd w:val="clear" w:color="auto" w:fill="FFFFFF"/>
            <w:vAlign w:val="center"/>
          </w:tcPr>
          <w:p w14:paraId="0DE99AB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34</w:t>
            </w:r>
          </w:p>
        </w:tc>
        <w:tc>
          <w:tcPr>
            <w:tcW w:w="2148" w:type="dxa"/>
            <w:shd w:val="clear" w:color="auto" w:fill="FFFFFF"/>
            <w:vAlign w:val="center"/>
          </w:tcPr>
          <w:p w14:paraId="55E0F2C9" w14:textId="77777777" w:rsidR="00501C21" w:rsidRDefault="00000000">
            <w:pPr>
              <w:widowControl/>
              <w:jc w:val="center"/>
              <w:textAlignment w:val="center"/>
              <w:rPr>
                <w:rFonts w:ascii="Times New Roman" w:hAnsi="Times New Roman"/>
                <w:color w:val="000000"/>
                <w:sz w:val="22"/>
                <w:szCs w:val="22"/>
              </w:rPr>
            </w:pPr>
            <w:hyperlink r:id="rId184" w:tooltip="https://openstd.samr.gov.cn/bzgk/gb/javascript:void(0)" w:history="1">
              <w:r>
                <w:rPr>
                  <w:rStyle w:val="a4"/>
                  <w:rFonts w:ascii="Times New Roman" w:hAnsi="Times New Roman"/>
                  <w:color w:val="000000"/>
                  <w:sz w:val="22"/>
                  <w:szCs w:val="22"/>
                  <w:u w:val="none"/>
                </w:rPr>
                <w:t>GB 37478-2019</w:t>
              </w:r>
            </w:hyperlink>
          </w:p>
        </w:tc>
        <w:tc>
          <w:tcPr>
            <w:tcW w:w="6804" w:type="dxa"/>
            <w:shd w:val="clear" w:color="auto" w:fill="FFFFFF"/>
            <w:vAlign w:val="center"/>
          </w:tcPr>
          <w:p w14:paraId="31CEEB7A" w14:textId="77777777" w:rsidR="00501C21" w:rsidRDefault="00000000">
            <w:pPr>
              <w:widowControl/>
              <w:jc w:val="center"/>
              <w:textAlignment w:val="center"/>
              <w:rPr>
                <w:rFonts w:ascii="Times New Roman" w:hAnsi="Times New Roman"/>
                <w:color w:val="000000"/>
                <w:sz w:val="22"/>
                <w:szCs w:val="22"/>
              </w:rPr>
            </w:pPr>
            <w:hyperlink r:id="rId185" w:tooltip="https://openstd.samr.gov.cn/bzgk/gb/javascript:void(0)" w:history="1">
              <w:r>
                <w:rPr>
                  <w:rStyle w:val="a4"/>
                  <w:rFonts w:ascii="Times New Roman" w:hAnsi="Times New Roman"/>
                  <w:color w:val="000000"/>
                  <w:sz w:val="22"/>
                  <w:szCs w:val="22"/>
                  <w:u w:val="none"/>
                </w:rPr>
                <w:t>道路和隧道照明用</w:t>
              </w:r>
              <w:r>
                <w:rPr>
                  <w:rStyle w:val="a4"/>
                  <w:rFonts w:ascii="Times New Roman" w:hAnsi="Times New Roman"/>
                  <w:color w:val="000000"/>
                  <w:sz w:val="22"/>
                  <w:szCs w:val="22"/>
                  <w:u w:val="none"/>
                </w:rPr>
                <w:t>LED</w:t>
              </w:r>
              <w:r>
                <w:rPr>
                  <w:rStyle w:val="a4"/>
                  <w:rFonts w:ascii="Times New Roman" w:hAnsi="Times New Roman"/>
                  <w:color w:val="000000"/>
                  <w:sz w:val="22"/>
                  <w:szCs w:val="22"/>
                  <w:u w:val="none"/>
                </w:rPr>
                <w:t>灯具能效限定值及能效等级</w:t>
              </w:r>
            </w:hyperlink>
          </w:p>
        </w:tc>
        <w:tc>
          <w:tcPr>
            <w:tcW w:w="2409" w:type="dxa"/>
            <w:shd w:val="clear" w:color="auto" w:fill="FFFFFF"/>
            <w:vAlign w:val="center"/>
          </w:tcPr>
          <w:p w14:paraId="6A2C74B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273" w:type="dxa"/>
            <w:shd w:val="clear" w:color="auto" w:fill="FFFFFF"/>
            <w:vAlign w:val="center"/>
          </w:tcPr>
          <w:p w14:paraId="4686A90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4994EDD" w14:textId="77777777">
        <w:trPr>
          <w:trHeight w:val="340"/>
          <w:jc w:val="center"/>
        </w:trPr>
        <w:tc>
          <w:tcPr>
            <w:tcW w:w="768" w:type="dxa"/>
            <w:shd w:val="clear" w:color="auto" w:fill="FFFFFF"/>
            <w:vAlign w:val="center"/>
          </w:tcPr>
          <w:p w14:paraId="6B42C7B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35</w:t>
            </w:r>
          </w:p>
        </w:tc>
        <w:tc>
          <w:tcPr>
            <w:tcW w:w="2148" w:type="dxa"/>
            <w:shd w:val="clear" w:color="auto" w:fill="FFFFFF"/>
            <w:vAlign w:val="center"/>
          </w:tcPr>
          <w:p w14:paraId="7BF598EA" w14:textId="77777777" w:rsidR="00501C21" w:rsidRDefault="00000000">
            <w:pPr>
              <w:widowControl/>
              <w:jc w:val="center"/>
              <w:textAlignment w:val="center"/>
              <w:rPr>
                <w:rFonts w:ascii="Times New Roman" w:hAnsi="Times New Roman"/>
                <w:color w:val="000000"/>
                <w:sz w:val="22"/>
                <w:szCs w:val="22"/>
              </w:rPr>
            </w:pPr>
            <w:hyperlink r:id="rId186" w:tooltip="https://openstd.samr.gov.cn/bzgk/gb/javascript:void(0)" w:history="1">
              <w:r>
                <w:rPr>
                  <w:rStyle w:val="a4"/>
                  <w:rFonts w:ascii="Times New Roman" w:hAnsi="Times New Roman"/>
                  <w:color w:val="000000"/>
                  <w:sz w:val="22"/>
                  <w:szCs w:val="22"/>
                  <w:u w:val="none"/>
                </w:rPr>
                <w:t>GB 19576-2019</w:t>
              </w:r>
            </w:hyperlink>
          </w:p>
        </w:tc>
        <w:tc>
          <w:tcPr>
            <w:tcW w:w="6804" w:type="dxa"/>
            <w:shd w:val="clear" w:color="auto" w:fill="FFFFFF"/>
            <w:vAlign w:val="center"/>
          </w:tcPr>
          <w:p w14:paraId="17F84192" w14:textId="77777777" w:rsidR="00501C21" w:rsidRDefault="00000000">
            <w:pPr>
              <w:widowControl/>
              <w:jc w:val="center"/>
              <w:textAlignment w:val="center"/>
              <w:rPr>
                <w:rFonts w:ascii="Times New Roman" w:hAnsi="Times New Roman"/>
                <w:color w:val="000000"/>
                <w:sz w:val="22"/>
                <w:szCs w:val="22"/>
              </w:rPr>
            </w:pPr>
            <w:hyperlink r:id="rId187" w:tooltip="https://openstd.samr.gov.cn/bzgk/gb/javascript:void(0)" w:history="1">
              <w:r>
                <w:rPr>
                  <w:rStyle w:val="a4"/>
                  <w:rFonts w:ascii="Times New Roman" w:hAnsi="Times New Roman"/>
                  <w:color w:val="000000"/>
                  <w:sz w:val="22"/>
                  <w:szCs w:val="22"/>
                  <w:u w:val="none"/>
                </w:rPr>
                <w:t>单元式空气调节机能效限定值及能效等级</w:t>
              </w:r>
            </w:hyperlink>
          </w:p>
        </w:tc>
        <w:tc>
          <w:tcPr>
            <w:tcW w:w="2409" w:type="dxa"/>
            <w:shd w:val="clear" w:color="auto" w:fill="FFFFFF"/>
            <w:vAlign w:val="center"/>
          </w:tcPr>
          <w:p w14:paraId="29F83B8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273" w:type="dxa"/>
            <w:shd w:val="clear" w:color="auto" w:fill="FFFFFF"/>
            <w:vAlign w:val="center"/>
          </w:tcPr>
          <w:p w14:paraId="3311954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06D915A" w14:textId="77777777">
        <w:trPr>
          <w:trHeight w:val="340"/>
          <w:jc w:val="center"/>
        </w:trPr>
        <w:tc>
          <w:tcPr>
            <w:tcW w:w="768" w:type="dxa"/>
            <w:shd w:val="clear" w:color="auto" w:fill="FFFFFF"/>
            <w:vAlign w:val="center"/>
          </w:tcPr>
          <w:p w14:paraId="48734E5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36</w:t>
            </w:r>
          </w:p>
        </w:tc>
        <w:tc>
          <w:tcPr>
            <w:tcW w:w="2148" w:type="dxa"/>
            <w:shd w:val="clear" w:color="auto" w:fill="FFFFFF"/>
            <w:vAlign w:val="center"/>
          </w:tcPr>
          <w:p w14:paraId="0A9192EA" w14:textId="77777777" w:rsidR="00501C21" w:rsidRDefault="00000000">
            <w:pPr>
              <w:widowControl/>
              <w:jc w:val="center"/>
              <w:textAlignment w:val="center"/>
              <w:rPr>
                <w:rFonts w:ascii="Times New Roman" w:hAnsi="Times New Roman"/>
                <w:color w:val="000000"/>
                <w:sz w:val="22"/>
                <w:szCs w:val="22"/>
              </w:rPr>
            </w:pPr>
            <w:hyperlink r:id="rId188" w:tooltip="https://openstd.samr.gov.cn/bzgk/gb/javascript:void(0)" w:history="1">
              <w:r>
                <w:rPr>
                  <w:rStyle w:val="a4"/>
                  <w:rFonts w:ascii="Times New Roman" w:hAnsi="Times New Roman"/>
                  <w:color w:val="000000"/>
                  <w:sz w:val="22"/>
                  <w:szCs w:val="22"/>
                  <w:u w:val="none"/>
                </w:rPr>
                <w:t>GB 37484-2019</w:t>
              </w:r>
            </w:hyperlink>
          </w:p>
        </w:tc>
        <w:tc>
          <w:tcPr>
            <w:tcW w:w="6804" w:type="dxa"/>
            <w:shd w:val="clear" w:color="auto" w:fill="FFFFFF"/>
            <w:vAlign w:val="center"/>
          </w:tcPr>
          <w:p w14:paraId="0DBDC1AD" w14:textId="77777777" w:rsidR="00501C21" w:rsidRDefault="00000000">
            <w:pPr>
              <w:widowControl/>
              <w:jc w:val="center"/>
              <w:textAlignment w:val="center"/>
              <w:rPr>
                <w:rFonts w:ascii="Times New Roman" w:hAnsi="Times New Roman"/>
                <w:color w:val="000000"/>
                <w:sz w:val="22"/>
                <w:szCs w:val="22"/>
              </w:rPr>
            </w:pPr>
            <w:hyperlink r:id="rId189" w:tooltip="https://openstd.samr.gov.cn/bzgk/gb/javascript:void(0)" w:history="1">
              <w:r>
                <w:rPr>
                  <w:rStyle w:val="a4"/>
                  <w:rFonts w:ascii="Times New Roman" w:hAnsi="Times New Roman"/>
                  <w:color w:val="000000"/>
                  <w:sz w:val="22"/>
                  <w:szCs w:val="22"/>
                  <w:u w:val="none"/>
                </w:rPr>
                <w:t>除尘器能效限定值及能效等级</w:t>
              </w:r>
            </w:hyperlink>
          </w:p>
        </w:tc>
        <w:tc>
          <w:tcPr>
            <w:tcW w:w="2409" w:type="dxa"/>
            <w:shd w:val="clear" w:color="auto" w:fill="FFFFFF"/>
            <w:vAlign w:val="center"/>
          </w:tcPr>
          <w:p w14:paraId="43BBB2D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日</w:t>
            </w:r>
          </w:p>
        </w:tc>
        <w:tc>
          <w:tcPr>
            <w:tcW w:w="2273" w:type="dxa"/>
            <w:shd w:val="clear" w:color="auto" w:fill="FFFFFF"/>
            <w:vAlign w:val="center"/>
          </w:tcPr>
          <w:p w14:paraId="12C87CE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C7AEC05" w14:textId="77777777">
        <w:trPr>
          <w:trHeight w:val="340"/>
          <w:jc w:val="center"/>
        </w:trPr>
        <w:tc>
          <w:tcPr>
            <w:tcW w:w="768" w:type="dxa"/>
            <w:shd w:val="clear" w:color="auto" w:fill="FFFFFF"/>
            <w:vAlign w:val="center"/>
          </w:tcPr>
          <w:p w14:paraId="766DE9D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37</w:t>
            </w:r>
          </w:p>
        </w:tc>
        <w:tc>
          <w:tcPr>
            <w:tcW w:w="2148" w:type="dxa"/>
            <w:shd w:val="clear" w:color="auto" w:fill="FFFFFF"/>
            <w:vAlign w:val="center"/>
          </w:tcPr>
          <w:p w14:paraId="71B07CCC" w14:textId="77777777" w:rsidR="00501C21" w:rsidRDefault="00000000">
            <w:pPr>
              <w:widowControl/>
              <w:jc w:val="center"/>
              <w:textAlignment w:val="center"/>
              <w:rPr>
                <w:rFonts w:ascii="Times New Roman" w:hAnsi="Times New Roman"/>
                <w:color w:val="000000"/>
                <w:sz w:val="22"/>
                <w:szCs w:val="22"/>
              </w:rPr>
            </w:pPr>
            <w:hyperlink r:id="rId190" w:tooltip="https://openstd.samr.gov.cn/bzgk/gb/javascript:void(0)" w:history="1">
              <w:r>
                <w:rPr>
                  <w:rStyle w:val="a4"/>
                  <w:rFonts w:ascii="Times New Roman" w:hAnsi="Times New Roman"/>
                  <w:color w:val="000000"/>
                  <w:sz w:val="22"/>
                  <w:szCs w:val="22"/>
                  <w:u w:val="none"/>
                </w:rPr>
                <w:t>GB 35971-2018</w:t>
              </w:r>
            </w:hyperlink>
          </w:p>
        </w:tc>
        <w:tc>
          <w:tcPr>
            <w:tcW w:w="6804" w:type="dxa"/>
            <w:shd w:val="clear" w:color="auto" w:fill="FFFFFF"/>
            <w:vAlign w:val="center"/>
          </w:tcPr>
          <w:p w14:paraId="1AB09805" w14:textId="77777777" w:rsidR="00501C21" w:rsidRDefault="00000000">
            <w:pPr>
              <w:widowControl/>
              <w:spacing w:line="360" w:lineRule="exact"/>
              <w:jc w:val="center"/>
              <w:textAlignment w:val="center"/>
              <w:rPr>
                <w:rFonts w:ascii="Times New Roman" w:hAnsi="Times New Roman"/>
                <w:color w:val="000000"/>
                <w:sz w:val="22"/>
                <w:szCs w:val="22"/>
              </w:rPr>
            </w:pPr>
            <w:hyperlink r:id="rId191" w:tooltip="https://openstd.samr.gov.cn/bzgk/gb/javascript:void(0)" w:history="1">
              <w:r>
                <w:rPr>
                  <w:rStyle w:val="a4"/>
                  <w:rFonts w:ascii="Times New Roman" w:hAnsi="Times New Roman"/>
                  <w:color w:val="000000"/>
                  <w:sz w:val="22"/>
                  <w:szCs w:val="22"/>
                  <w:u w:val="none"/>
                </w:rPr>
                <w:t>空气调节器用全封闭型电动机</w:t>
              </w:r>
              <w:r>
                <w:rPr>
                  <w:rStyle w:val="a4"/>
                  <w:rFonts w:ascii="Times New Roman" w:hAnsi="Times New Roman"/>
                  <w:color w:val="000000"/>
                  <w:sz w:val="22"/>
                  <w:szCs w:val="22"/>
                  <w:u w:val="none"/>
                </w:rPr>
                <w:t>-</w:t>
              </w:r>
              <w:r>
                <w:rPr>
                  <w:rStyle w:val="a4"/>
                  <w:rFonts w:ascii="Times New Roman" w:hAnsi="Times New Roman"/>
                  <w:color w:val="000000"/>
                  <w:sz w:val="22"/>
                  <w:szCs w:val="22"/>
                  <w:u w:val="none"/>
                </w:rPr>
                <w:t>压缩机能效限定值及能效等级</w:t>
              </w:r>
            </w:hyperlink>
          </w:p>
        </w:tc>
        <w:tc>
          <w:tcPr>
            <w:tcW w:w="2409" w:type="dxa"/>
            <w:shd w:val="clear" w:color="auto" w:fill="FFFFFF"/>
            <w:vAlign w:val="center"/>
          </w:tcPr>
          <w:p w14:paraId="03C4BFA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日</w:t>
            </w:r>
          </w:p>
        </w:tc>
        <w:tc>
          <w:tcPr>
            <w:tcW w:w="2273" w:type="dxa"/>
            <w:shd w:val="clear" w:color="auto" w:fill="FFFFFF"/>
            <w:vAlign w:val="center"/>
          </w:tcPr>
          <w:p w14:paraId="2DFA0AB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E95C363" w14:textId="77777777">
        <w:trPr>
          <w:trHeight w:val="340"/>
          <w:jc w:val="center"/>
        </w:trPr>
        <w:tc>
          <w:tcPr>
            <w:tcW w:w="768" w:type="dxa"/>
            <w:shd w:val="clear" w:color="auto" w:fill="FFFFFF"/>
            <w:vAlign w:val="center"/>
          </w:tcPr>
          <w:p w14:paraId="42BD633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38</w:t>
            </w:r>
          </w:p>
        </w:tc>
        <w:tc>
          <w:tcPr>
            <w:tcW w:w="2148" w:type="dxa"/>
            <w:shd w:val="clear" w:color="auto" w:fill="FFFFFF"/>
            <w:vAlign w:val="center"/>
          </w:tcPr>
          <w:p w14:paraId="7694284B" w14:textId="77777777" w:rsidR="00501C21" w:rsidRDefault="00000000">
            <w:pPr>
              <w:widowControl/>
              <w:jc w:val="center"/>
              <w:textAlignment w:val="center"/>
              <w:rPr>
                <w:rFonts w:ascii="Times New Roman" w:hAnsi="Times New Roman"/>
                <w:color w:val="000000"/>
                <w:sz w:val="22"/>
                <w:szCs w:val="22"/>
              </w:rPr>
            </w:pPr>
            <w:hyperlink r:id="rId192" w:tooltip="https://openstd.samr.gov.cn/bzgk/gb/javascript:void(0)" w:history="1">
              <w:r>
                <w:rPr>
                  <w:rStyle w:val="a4"/>
                  <w:rFonts w:ascii="Times New Roman" w:hAnsi="Times New Roman"/>
                  <w:color w:val="000000"/>
                  <w:sz w:val="22"/>
                  <w:szCs w:val="22"/>
                  <w:u w:val="none"/>
                </w:rPr>
                <w:t>GB 20054-2015</w:t>
              </w:r>
            </w:hyperlink>
          </w:p>
        </w:tc>
        <w:tc>
          <w:tcPr>
            <w:tcW w:w="6804" w:type="dxa"/>
            <w:shd w:val="clear" w:color="auto" w:fill="FFFFFF"/>
            <w:vAlign w:val="center"/>
          </w:tcPr>
          <w:p w14:paraId="2CDAB3FE" w14:textId="77777777" w:rsidR="00501C21" w:rsidRDefault="00000000">
            <w:pPr>
              <w:widowControl/>
              <w:jc w:val="center"/>
              <w:textAlignment w:val="center"/>
              <w:rPr>
                <w:rFonts w:ascii="Times New Roman" w:hAnsi="Times New Roman"/>
                <w:color w:val="000000"/>
                <w:sz w:val="22"/>
                <w:szCs w:val="22"/>
              </w:rPr>
            </w:pPr>
            <w:hyperlink r:id="rId193" w:tooltip="https://openstd.samr.gov.cn/bzgk/gb/javascript:void(0)" w:history="1">
              <w:r>
                <w:rPr>
                  <w:rStyle w:val="a4"/>
                  <w:rFonts w:ascii="Times New Roman" w:hAnsi="Times New Roman"/>
                  <w:color w:val="000000"/>
                  <w:sz w:val="22"/>
                  <w:szCs w:val="22"/>
                  <w:u w:val="none"/>
                </w:rPr>
                <w:t>金属卤化物灯能效限定值及能效等级</w:t>
              </w:r>
            </w:hyperlink>
          </w:p>
        </w:tc>
        <w:tc>
          <w:tcPr>
            <w:tcW w:w="2409" w:type="dxa"/>
            <w:shd w:val="clear" w:color="auto" w:fill="FFFFFF"/>
            <w:vAlign w:val="center"/>
          </w:tcPr>
          <w:p w14:paraId="5D37DCB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日</w:t>
            </w:r>
          </w:p>
        </w:tc>
        <w:tc>
          <w:tcPr>
            <w:tcW w:w="2273" w:type="dxa"/>
            <w:shd w:val="clear" w:color="auto" w:fill="FFFFFF"/>
            <w:vAlign w:val="center"/>
          </w:tcPr>
          <w:p w14:paraId="431BDA6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85706DB" w14:textId="77777777">
        <w:trPr>
          <w:trHeight w:val="340"/>
          <w:jc w:val="center"/>
        </w:trPr>
        <w:tc>
          <w:tcPr>
            <w:tcW w:w="768" w:type="dxa"/>
            <w:shd w:val="clear" w:color="auto" w:fill="FFFFFF"/>
            <w:vAlign w:val="center"/>
          </w:tcPr>
          <w:p w14:paraId="7275620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39</w:t>
            </w:r>
          </w:p>
        </w:tc>
        <w:tc>
          <w:tcPr>
            <w:tcW w:w="2148" w:type="dxa"/>
            <w:shd w:val="clear" w:color="auto" w:fill="FFFFFF"/>
            <w:vAlign w:val="center"/>
          </w:tcPr>
          <w:p w14:paraId="1C3DFE02" w14:textId="77777777" w:rsidR="00501C21" w:rsidRDefault="00000000">
            <w:pPr>
              <w:widowControl/>
              <w:jc w:val="center"/>
              <w:textAlignment w:val="center"/>
              <w:rPr>
                <w:rFonts w:ascii="Times New Roman" w:hAnsi="Times New Roman"/>
                <w:color w:val="000000"/>
                <w:sz w:val="22"/>
                <w:szCs w:val="22"/>
              </w:rPr>
            </w:pPr>
            <w:hyperlink r:id="rId194" w:tooltip="https://openstd.samr.gov.cn/bzgk/gb/javascript:void(0)" w:history="1">
              <w:r>
                <w:rPr>
                  <w:rStyle w:val="a4"/>
                  <w:rFonts w:ascii="Times New Roman" w:hAnsi="Times New Roman"/>
                  <w:color w:val="000000"/>
                  <w:sz w:val="22"/>
                  <w:szCs w:val="22"/>
                  <w:u w:val="none"/>
                </w:rPr>
                <w:t>GB 26920.2-2015</w:t>
              </w:r>
            </w:hyperlink>
          </w:p>
        </w:tc>
        <w:tc>
          <w:tcPr>
            <w:tcW w:w="6804" w:type="dxa"/>
            <w:shd w:val="clear" w:color="auto" w:fill="FFFFFF"/>
            <w:vAlign w:val="center"/>
          </w:tcPr>
          <w:p w14:paraId="11466261" w14:textId="77777777" w:rsidR="00501C21" w:rsidRDefault="00000000">
            <w:pPr>
              <w:widowControl/>
              <w:spacing w:line="360" w:lineRule="exact"/>
              <w:jc w:val="center"/>
              <w:textAlignment w:val="center"/>
              <w:rPr>
                <w:rFonts w:ascii="Times New Roman" w:hAnsi="Times New Roman"/>
                <w:color w:val="000000"/>
                <w:sz w:val="22"/>
                <w:szCs w:val="22"/>
              </w:rPr>
            </w:pPr>
            <w:hyperlink r:id="rId195" w:tooltip="https://openstd.samr.gov.cn/bzgk/gb/javascript:void(0)" w:history="1">
              <w:r>
                <w:rPr>
                  <w:rStyle w:val="a4"/>
                  <w:rFonts w:ascii="Times New Roman" w:hAnsi="Times New Roman"/>
                  <w:color w:val="000000"/>
                  <w:sz w:val="22"/>
                  <w:szCs w:val="22"/>
                  <w:u w:val="none"/>
                </w:rPr>
                <w:t>商用制冷器具能效限定值和能效等级</w:t>
              </w:r>
              <w:r>
                <w:rPr>
                  <w:rStyle w:val="a4"/>
                  <w:rFonts w:ascii="Times New Roman" w:hAnsi="Times New Roman"/>
                  <w:color w:val="000000"/>
                  <w:sz w:val="22"/>
                  <w:szCs w:val="22"/>
                  <w:u w:val="none"/>
                </w:rPr>
                <w:t xml:space="preserve"> </w:t>
              </w:r>
              <w:r>
                <w:rPr>
                  <w:rStyle w:val="a4"/>
                  <w:rFonts w:ascii="Times New Roman" w:hAnsi="Times New Roman"/>
                  <w:color w:val="000000"/>
                  <w:sz w:val="22"/>
                  <w:szCs w:val="22"/>
                  <w:u w:val="none"/>
                </w:rPr>
                <w:t>第</w:t>
              </w:r>
              <w:r>
                <w:rPr>
                  <w:rStyle w:val="a4"/>
                  <w:rFonts w:ascii="Times New Roman" w:hAnsi="Times New Roman"/>
                  <w:color w:val="000000"/>
                  <w:sz w:val="22"/>
                  <w:szCs w:val="22"/>
                  <w:u w:val="none"/>
                </w:rPr>
                <w:t>2</w:t>
              </w:r>
              <w:r>
                <w:rPr>
                  <w:rStyle w:val="a4"/>
                  <w:rFonts w:ascii="Times New Roman" w:hAnsi="Times New Roman"/>
                  <w:color w:val="000000"/>
                  <w:sz w:val="22"/>
                  <w:szCs w:val="22"/>
                  <w:u w:val="none"/>
                </w:rPr>
                <w:t>部分：自携冷凝机组商用</w:t>
              </w:r>
              <w:r>
                <w:rPr>
                  <w:rStyle w:val="a4"/>
                  <w:rFonts w:ascii="Times New Roman" w:hAnsi="Times New Roman"/>
                  <w:color w:val="000000"/>
                  <w:sz w:val="22"/>
                  <w:szCs w:val="22"/>
                  <w:u w:val="none"/>
                </w:rPr>
                <w:lastRenderedPageBreak/>
                <w:t>冷柜</w:t>
              </w:r>
            </w:hyperlink>
          </w:p>
        </w:tc>
        <w:tc>
          <w:tcPr>
            <w:tcW w:w="2409" w:type="dxa"/>
            <w:shd w:val="clear" w:color="auto" w:fill="FFFFFF"/>
            <w:vAlign w:val="center"/>
          </w:tcPr>
          <w:p w14:paraId="5438D9E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日</w:t>
            </w:r>
          </w:p>
        </w:tc>
        <w:tc>
          <w:tcPr>
            <w:tcW w:w="2273" w:type="dxa"/>
            <w:shd w:val="clear" w:color="auto" w:fill="FFFFFF"/>
            <w:vAlign w:val="center"/>
          </w:tcPr>
          <w:p w14:paraId="240D969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7C66F3A" w14:textId="77777777">
        <w:trPr>
          <w:trHeight w:val="340"/>
          <w:jc w:val="center"/>
        </w:trPr>
        <w:tc>
          <w:tcPr>
            <w:tcW w:w="768" w:type="dxa"/>
            <w:shd w:val="clear" w:color="auto" w:fill="FFFFFF"/>
            <w:vAlign w:val="center"/>
          </w:tcPr>
          <w:p w14:paraId="7DAEDDE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40</w:t>
            </w:r>
          </w:p>
        </w:tc>
        <w:tc>
          <w:tcPr>
            <w:tcW w:w="2148" w:type="dxa"/>
            <w:shd w:val="clear" w:color="auto" w:fill="FFFFFF"/>
            <w:vAlign w:val="center"/>
          </w:tcPr>
          <w:p w14:paraId="388367F8" w14:textId="77777777" w:rsidR="00501C21" w:rsidRDefault="00000000">
            <w:pPr>
              <w:widowControl/>
              <w:jc w:val="center"/>
              <w:textAlignment w:val="center"/>
              <w:rPr>
                <w:rFonts w:ascii="Times New Roman" w:hAnsi="Times New Roman"/>
                <w:color w:val="000000"/>
                <w:sz w:val="22"/>
                <w:szCs w:val="22"/>
              </w:rPr>
            </w:pPr>
            <w:hyperlink r:id="rId196" w:tooltip="https://openstd.samr.gov.cn/bzgk/gb/javascript:void(0)" w:history="1">
              <w:r>
                <w:rPr>
                  <w:rStyle w:val="a4"/>
                  <w:rFonts w:ascii="Times New Roman" w:hAnsi="Times New Roman"/>
                  <w:color w:val="000000"/>
                  <w:sz w:val="22"/>
                  <w:szCs w:val="22"/>
                  <w:u w:val="none"/>
                </w:rPr>
                <w:t>GB 32284-2015</w:t>
              </w:r>
            </w:hyperlink>
          </w:p>
        </w:tc>
        <w:tc>
          <w:tcPr>
            <w:tcW w:w="6804" w:type="dxa"/>
            <w:shd w:val="clear" w:color="auto" w:fill="FFFFFF"/>
            <w:vAlign w:val="center"/>
          </w:tcPr>
          <w:p w14:paraId="24385D8D" w14:textId="77777777" w:rsidR="00501C21" w:rsidRDefault="00000000">
            <w:pPr>
              <w:widowControl/>
              <w:jc w:val="center"/>
              <w:textAlignment w:val="center"/>
              <w:rPr>
                <w:rFonts w:ascii="Times New Roman" w:hAnsi="Times New Roman"/>
                <w:color w:val="000000"/>
                <w:sz w:val="22"/>
                <w:szCs w:val="22"/>
              </w:rPr>
            </w:pPr>
            <w:hyperlink r:id="rId197" w:tooltip="https://openstd.samr.gov.cn/bzgk/gb/javascript:void(0)" w:history="1">
              <w:r>
                <w:rPr>
                  <w:rStyle w:val="a4"/>
                  <w:rFonts w:ascii="Times New Roman" w:hAnsi="Times New Roman"/>
                  <w:color w:val="000000"/>
                  <w:sz w:val="22"/>
                  <w:szCs w:val="22"/>
                  <w:u w:val="none"/>
                </w:rPr>
                <w:t>石油化工离心泵能效限定值及能效等级</w:t>
              </w:r>
            </w:hyperlink>
          </w:p>
        </w:tc>
        <w:tc>
          <w:tcPr>
            <w:tcW w:w="2409" w:type="dxa"/>
            <w:shd w:val="clear" w:color="auto" w:fill="FFFFFF"/>
            <w:vAlign w:val="center"/>
          </w:tcPr>
          <w:p w14:paraId="2169B68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日</w:t>
            </w:r>
          </w:p>
        </w:tc>
        <w:tc>
          <w:tcPr>
            <w:tcW w:w="2273" w:type="dxa"/>
            <w:shd w:val="clear" w:color="auto" w:fill="FFFFFF"/>
            <w:vAlign w:val="center"/>
          </w:tcPr>
          <w:p w14:paraId="6F8B22E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EDE1928" w14:textId="77777777">
        <w:trPr>
          <w:trHeight w:val="340"/>
          <w:jc w:val="center"/>
        </w:trPr>
        <w:tc>
          <w:tcPr>
            <w:tcW w:w="768" w:type="dxa"/>
            <w:shd w:val="clear" w:color="auto" w:fill="FFFFFF"/>
            <w:vAlign w:val="center"/>
          </w:tcPr>
          <w:p w14:paraId="22A5DB3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41</w:t>
            </w:r>
          </w:p>
        </w:tc>
        <w:tc>
          <w:tcPr>
            <w:tcW w:w="2148" w:type="dxa"/>
            <w:shd w:val="clear" w:color="auto" w:fill="FFFFFF"/>
            <w:vAlign w:val="center"/>
          </w:tcPr>
          <w:p w14:paraId="4FD789F9" w14:textId="77777777" w:rsidR="00501C21" w:rsidRDefault="00000000">
            <w:pPr>
              <w:widowControl/>
              <w:jc w:val="center"/>
              <w:textAlignment w:val="center"/>
              <w:rPr>
                <w:rFonts w:ascii="Times New Roman" w:hAnsi="Times New Roman"/>
                <w:color w:val="000000"/>
                <w:sz w:val="22"/>
                <w:szCs w:val="22"/>
              </w:rPr>
            </w:pPr>
            <w:hyperlink r:id="rId198" w:tooltip="https://openstd.samr.gov.cn/bzgk/gb/javascript:void(0)" w:history="1">
              <w:r>
                <w:rPr>
                  <w:rStyle w:val="a4"/>
                  <w:rFonts w:ascii="Times New Roman" w:hAnsi="Times New Roman"/>
                  <w:color w:val="000000"/>
                  <w:sz w:val="22"/>
                  <w:szCs w:val="22"/>
                  <w:u w:val="none"/>
                </w:rPr>
                <w:t>GB 32311-2015</w:t>
              </w:r>
            </w:hyperlink>
          </w:p>
        </w:tc>
        <w:tc>
          <w:tcPr>
            <w:tcW w:w="6804" w:type="dxa"/>
            <w:shd w:val="clear" w:color="auto" w:fill="FFFFFF"/>
            <w:vAlign w:val="center"/>
          </w:tcPr>
          <w:p w14:paraId="1AD4E9C1" w14:textId="77777777" w:rsidR="00501C21" w:rsidRDefault="00000000">
            <w:pPr>
              <w:widowControl/>
              <w:jc w:val="center"/>
              <w:textAlignment w:val="center"/>
              <w:rPr>
                <w:rFonts w:ascii="Times New Roman" w:hAnsi="Times New Roman"/>
                <w:color w:val="000000"/>
                <w:sz w:val="22"/>
                <w:szCs w:val="22"/>
              </w:rPr>
            </w:pPr>
            <w:hyperlink r:id="rId199" w:tooltip="https://openstd.samr.gov.cn/bzgk/gb/javascript:void(0)" w:history="1">
              <w:r>
                <w:rPr>
                  <w:rStyle w:val="a4"/>
                  <w:rFonts w:ascii="Times New Roman" w:hAnsi="Times New Roman"/>
                  <w:color w:val="000000"/>
                  <w:sz w:val="22"/>
                  <w:szCs w:val="22"/>
                  <w:u w:val="none"/>
                </w:rPr>
                <w:t>水电解制氢系统能效限定值及能效等级</w:t>
              </w:r>
            </w:hyperlink>
          </w:p>
        </w:tc>
        <w:tc>
          <w:tcPr>
            <w:tcW w:w="2409" w:type="dxa"/>
            <w:shd w:val="clear" w:color="auto" w:fill="FFFFFF"/>
            <w:vAlign w:val="center"/>
          </w:tcPr>
          <w:p w14:paraId="751851D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日</w:t>
            </w:r>
          </w:p>
        </w:tc>
        <w:tc>
          <w:tcPr>
            <w:tcW w:w="2273" w:type="dxa"/>
            <w:shd w:val="clear" w:color="auto" w:fill="FFFFFF"/>
            <w:vAlign w:val="center"/>
          </w:tcPr>
          <w:p w14:paraId="4108EFA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44841F7" w14:textId="77777777">
        <w:trPr>
          <w:trHeight w:val="340"/>
          <w:jc w:val="center"/>
        </w:trPr>
        <w:tc>
          <w:tcPr>
            <w:tcW w:w="768" w:type="dxa"/>
            <w:shd w:val="clear" w:color="auto" w:fill="FFFFFF"/>
            <w:vAlign w:val="center"/>
          </w:tcPr>
          <w:p w14:paraId="7977DE4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42</w:t>
            </w:r>
          </w:p>
        </w:tc>
        <w:tc>
          <w:tcPr>
            <w:tcW w:w="2148" w:type="dxa"/>
            <w:shd w:val="clear" w:color="auto" w:fill="FFFFFF"/>
            <w:vAlign w:val="center"/>
          </w:tcPr>
          <w:p w14:paraId="0698612F" w14:textId="77777777" w:rsidR="00501C21" w:rsidRDefault="00000000">
            <w:pPr>
              <w:widowControl/>
              <w:jc w:val="center"/>
              <w:textAlignment w:val="center"/>
              <w:rPr>
                <w:rFonts w:ascii="Times New Roman" w:hAnsi="Times New Roman"/>
                <w:color w:val="000000"/>
                <w:sz w:val="22"/>
                <w:szCs w:val="22"/>
              </w:rPr>
            </w:pPr>
            <w:hyperlink r:id="rId200" w:tooltip="https://openstd.samr.gov.cn/bzgk/gb/javascript:void(0)" w:history="1">
              <w:r>
                <w:rPr>
                  <w:rStyle w:val="a4"/>
                  <w:rFonts w:ascii="Times New Roman" w:hAnsi="Times New Roman"/>
                  <w:color w:val="000000"/>
                  <w:sz w:val="22"/>
                  <w:szCs w:val="22"/>
                  <w:u w:val="none"/>
                </w:rPr>
                <w:t>GB 12021.2-2015</w:t>
              </w:r>
            </w:hyperlink>
          </w:p>
        </w:tc>
        <w:tc>
          <w:tcPr>
            <w:tcW w:w="6804" w:type="dxa"/>
            <w:shd w:val="clear" w:color="auto" w:fill="FFFFFF"/>
            <w:vAlign w:val="center"/>
          </w:tcPr>
          <w:p w14:paraId="1ED4EB85" w14:textId="77777777" w:rsidR="00501C21" w:rsidRDefault="00000000">
            <w:pPr>
              <w:widowControl/>
              <w:jc w:val="center"/>
              <w:textAlignment w:val="center"/>
              <w:rPr>
                <w:rFonts w:ascii="Times New Roman" w:hAnsi="Times New Roman"/>
                <w:color w:val="000000"/>
                <w:sz w:val="22"/>
                <w:szCs w:val="22"/>
              </w:rPr>
            </w:pPr>
            <w:hyperlink r:id="rId201" w:tooltip="https://openstd.samr.gov.cn/bzgk/gb/javascript:void(0)" w:history="1">
              <w:r>
                <w:rPr>
                  <w:rStyle w:val="a4"/>
                  <w:rFonts w:ascii="Times New Roman" w:hAnsi="Times New Roman"/>
                  <w:color w:val="000000"/>
                  <w:sz w:val="22"/>
                  <w:szCs w:val="22"/>
                  <w:u w:val="none"/>
                </w:rPr>
                <w:t>家用电冰箱耗电量限定值及能效等级</w:t>
              </w:r>
            </w:hyperlink>
          </w:p>
        </w:tc>
        <w:tc>
          <w:tcPr>
            <w:tcW w:w="2409" w:type="dxa"/>
            <w:shd w:val="clear" w:color="auto" w:fill="FFFFFF"/>
            <w:vAlign w:val="center"/>
          </w:tcPr>
          <w:p w14:paraId="695BFD9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18</w:t>
            </w:r>
            <w:r>
              <w:rPr>
                <w:rFonts w:ascii="Times New Roman" w:hAnsi="Times New Roman"/>
                <w:color w:val="000000"/>
                <w:kern w:val="0"/>
                <w:sz w:val="22"/>
                <w:szCs w:val="22"/>
                <w:lang w:bidi="ar"/>
              </w:rPr>
              <w:t>日</w:t>
            </w:r>
          </w:p>
        </w:tc>
        <w:tc>
          <w:tcPr>
            <w:tcW w:w="2273" w:type="dxa"/>
            <w:shd w:val="clear" w:color="auto" w:fill="FFFFFF"/>
            <w:vAlign w:val="center"/>
          </w:tcPr>
          <w:p w14:paraId="091BA2F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58AF2CA" w14:textId="77777777">
        <w:trPr>
          <w:trHeight w:val="340"/>
          <w:jc w:val="center"/>
        </w:trPr>
        <w:tc>
          <w:tcPr>
            <w:tcW w:w="768" w:type="dxa"/>
            <w:shd w:val="clear" w:color="auto" w:fill="FFFFFF"/>
            <w:vAlign w:val="center"/>
          </w:tcPr>
          <w:p w14:paraId="63175ED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43</w:t>
            </w:r>
          </w:p>
        </w:tc>
        <w:tc>
          <w:tcPr>
            <w:tcW w:w="2148" w:type="dxa"/>
            <w:shd w:val="clear" w:color="auto" w:fill="FFFFFF"/>
            <w:vAlign w:val="center"/>
          </w:tcPr>
          <w:p w14:paraId="129E7491" w14:textId="77777777" w:rsidR="00501C21" w:rsidRDefault="00000000">
            <w:pPr>
              <w:widowControl/>
              <w:jc w:val="center"/>
              <w:textAlignment w:val="center"/>
              <w:rPr>
                <w:rFonts w:ascii="Times New Roman" w:hAnsi="Times New Roman"/>
                <w:color w:val="000000"/>
                <w:sz w:val="22"/>
                <w:szCs w:val="22"/>
              </w:rPr>
            </w:pPr>
            <w:hyperlink r:id="rId202" w:tooltip="https://openstd.samr.gov.cn/bzgk/gb/javascript:void(0)" w:history="1">
              <w:r>
                <w:rPr>
                  <w:rStyle w:val="a4"/>
                  <w:rFonts w:ascii="Times New Roman" w:hAnsi="Times New Roman"/>
                  <w:color w:val="000000"/>
                  <w:sz w:val="22"/>
                  <w:szCs w:val="22"/>
                  <w:u w:val="none"/>
                </w:rPr>
                <w:t>GB 32028-2015</w:t>
              </w:r>
            </w:hyperlink>
          </w:p>
        </w:tc>
        <w:tc>
          <w:tcPr>
            <w:tcW w:w="6804" w:type="dxa"/>
            <w:shd w:val="clear" w:color="auto" w:fill="FFFFFF"/>
            <w:vAlign w:val="center"/>
          </w:tcPr>
          <w:p w14:paraId="63EA87F6" w14:textId="77777777" w:rsidR="00501C21" w:rsidRDefault="00000000">
            <w:pPr>
              <w:widowControl/>
              <w:jc w:val="center"/>
              <w:textAlignment w:val="center"/>
              <w:rPr>
                <w:rFonts w:ascii="Times New Roman" w:hAnsi="Times New Roman"/>
                <w:color w:val="000000"/>
                <w:sz w:val="22"/>
                <w:szCs w:val="22"/>
              </w:rPr>
            </w:pPr>
            <w:hyperlink r:id="rId203" w:tooltip="https://openstd.samr.gov.cn/bzgk/gb/javascript:void(0)" w:history="1">
              <w:r>
                <w:rPr>
                  <w:rStyle w:val="a4"/>
                  <w:rFonts w:ascii="Times New Roman" w:hAnsi="Times New Roman"/>
                  <w:color w:val="000000"/>
                  <w:sz w:val="22"/>
                  <w:szCs w:val="22"/>
                  <w:u w:val="none"/>
                </w:rPr>
                <w:t>投影机能效限定值及能效等级</w:t>
              </w:r>
            </w:hyperlink>
          </w:p>
        </w:tc>
        <w:tc>
          <w:tcPr>
            <w:tcW w:w="2409" w:type="dxa"/>
            <w:shd w:val="clear" w:color="auto" w:fill="FFFFFF"/>
            <w:vAlign w:val="center"/>
          </w:tcPr>
          <w:p w14:paraId="376EC56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18</w:t>
            </w:r>
            <w:r>
              <w:rPr>
                <w:rFonts w:ascii="Times New Roman" w:hAnsi="Times New Roman"/>
                <w:color w:val="000000"/>
                <w:kern w:val="0"/>
                <w:sz w:val="22"/>
                <w:szCs w:val="22"/>
                <w:lang w:bidi="ar"/>
              </w:rPr>
              <w:t>日</w:t>
            </w:r>
          </w:p>
        </w:tc>
        <w:tc>
          <w:tcPr>
            <w:tcW w:w="2273" w:type="dxa"/>
            <w:shd w:val="clear" w:color="auto" w:fill="FFFFFF"/>
            <w:vAlign w:val="center"/>
          </w:tcPr>
          <w:p w14:paraId="2F98D75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5973910" w14:textId="77777777">
        <w:trPr>
          <w:trHeight w:val="340"/>
          <w:jc w:val="center"/>
        </w:trPr>
        <w:tc>
          <w:tcPr>
            <w:tcW w:w="768" w:type="dxa"/>
            <w:shd w:val="clear" w:color="auto" w:fill="FFFFFF"/>
            <w:vAlign w:val="center"/>
          </w:tcPr>
          <w:p w14:paraId="0E90E75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44</w:t>
            </w:r>
          </w:p>
        </w:tc>
        <w:tc>
          <w:tcPr>
            <w:tcW w:w="2148" w:type="dxa"/>
            <w:shd w:val="clear" w:color="auto" w:fill="FFFFFF"/>
            <w:vAlign w:val="center"/>
          </w:tcPr>
          <w:p w14:paraId="68085BD5" w14:textId="77777777" w:rsidR="00501C21" w:rsidRDefault="00000000">
            <w:pPr>
              <w:widowControl/>
              <w:jc w:val="center"/>
              <w:textAlignment w:val="center"/>
              <w:rPr>
                <w:rFonts w:ascii="Times New Roman" w:hAnsi="Times New Roman"/>
                <w:color w:val="000000"/>
                <w:sz w:val="22"/>
                <w:szCs w:val="22"/>
              </w:rPr>
            </w:pPr>
            <w:hyperlink r:id="rId204" w:tooltip="https://openstd.samr.gov.cn/bzgk/gb/javascript:void(0)" w:history="1">
              <w:r>
                <w:rPr>
                  <w:rStyle w:val="a4"/>
                  <w:rFonts w:ascii="Times New Roman" w:hAnsi="Times New Roman"/>
                  <w:color w:val="000000"/>
                  <w:sz w:val="22"/>
                  <w:szCs w:val="22"/>
                  <w:u w:val="none"/>
                </w:rPr>
                <w:t>GB 32049-2015</w:t>
              </w:r>
            </w:hyperlink>
          </w:p>
        </w:tc>
        <w:tc>
          <w:tcPr>
            <w:tcW w:w="6804" w:type="dxa"/>
            <w:shd w:val="clear" w:color="auto" w:fill="FFFFFF"/>
            <w:vAlign w:val="center"/>
          </w:tcPr>
          <w:p w14:paraId="23B7E90D" w14:textId="77777777" w:rsidR="00501C21" w:rsidRDefault="00000000">
            <w:pPr>
              <w:widowControl/>
              <w:jc w:val="center"/>
              <w:textAlignment w:val="center"/>
              <w:rPr>
                <w:rFonts w:ascii="Times New Roman" w:hAnsi="Times New Roman"/>
                <w:color w:val="000000"/>
                <w:sz w:val="22"/>
                <w:szCs w:val="22"/>
              </w:rPr>
            </w:pPr>
            <w:hyperlink r:id="rId205" w:tooltip="https://openstd.samr.gov.cn/bzgk/gb/javascript:void(0)" w:history="1">
              <w:r>
                <w:rPr>
                  <w:rStyle w:val="a4"/>
                  <w:rFonts w:ascii="Times New Roman" w:hAnsi="Times New Roman"/>
                  <w:color w:val="000000"/>
                  <w:sz w:val="22"/>
                  <w:szCs w:val="22"/>
                  <w:u w:val="none"/>
                </w:rPr>
                <w:t>家用和类似用途交流换气扇能效限定值及能效等级</w:t>
              </w:r>
            </w:hyperlink>
          </w:p>
        </w:tc>
        <w:tc>
          <w:tcPr>
            <w:tcW w:w="2409" w:type="dxa"/>
            <w:shd w:val="clear" w:color="auto" w:fill="FFFFFF"/>
            <w:vAlign w:val="center"/>
          </w:tcPr>
          <w:p w14:paraId="6174561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18</w:t>
            </w:r>
            <w:r>
              <w:rPr>
                <w:rFonts w:ascii="Times New Roman" w:hAnsi="Times New Roman"/>
                <w:color w:val="000000"/>
                <w:kern w:val="0"/>
                <w:sz w:val="22"/>
                <w:szCs w:val="22"/>
                <w:lang w:bidi="ar"/>
              </w:rPr>
              <w:t>日</w:t>
            </w:r>
          </w:p>
        </w:tc>
        <w:tc>
          <w:tcPr>
            <w:tcW w:w="2273" w:type="dxa"/>
            <w:shd w:val="clear" w:color="auto" w:fill="FFFFFF"/>
            <w:vAlign w:val="center"/>
          </w:tcPr>
          <w:p w14:paraId="4716827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5FA402E" w14:textId="77777777">
        <w:trPr>
          <w:trHeight w:val="340"/>
          <w:jc w:val="center"/>
        </w:trPr>
        <w:tc>
          <w:tcPr>
            <w:tcW w:w="768" w:type="dxa"/>
            <w:shd w:val="clear" w:color="auto" w:fill="FFFFFF"/>
            <w:vAlign w:val="center"/>
          </w:tcPr>
          <w:p w14:paraId="5574F8F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45</w:t>
            </w:r>
          </w:p>
        </w:tc>
        <w:tc>
          <w:tcPr>
            <w:tcW w:w="2148" w:type="dxa"/>
            <w:shd w:val="clear" w:color="auto" w:fill="FFFFFF"/>
            <w:vAlign w:val="center"/>
          </w:tcPr>
          <w:p w14:paraId="038134D8" w14:textId="77777777" w:rsidR="00501C21" w:rsidRDefault="00000000">
            <w:pPr>
              <w:widowControl/>
              <w:jc w:val="center"/>
              <w:textAlignment w:val="center"/>
              <w:rPr>
                <w:rFonts w:ascii="Times New Roman" w:hAnsi="Times New Roman"/>
                <w:color w:val="000000"/>
                <w:sz w:val="22"/>
                <w:szCs w:val="22"/>
              </w:rPr>
            </w:pPr>
            <w:hyperlink r:id="rId206" w:tooltip="https://openstd.samr.gov.cn/bzgk/gb/javascript:void(0)" w:history="1">
              <w:r>
                <w:rPr>
                  <w:rStyle w:val="a4"/>
                  <w:rFonts w:ascii="Times New Roman" w:hAnsi="Times New Roman"/>
                  <w:color w:val="000000"/>
                  <w:sz w:val="22"/>
                  <w:szCs w:val="22"/>
                  <w:u w:val="none"/>
                </w:rPr>
                <w:t>GB 20665-2015</w:t>
              </w:r>
            </w:hyperlink>
          </w:p>
        </w:tc>
        <w:tc>
          <w:tcPr>
            <w:tcW w:w="6804" w:type="dxa"/>
            <w:shd w:val="clear" w:color="auto" w:fill="FFFFFF"/>
            <w:vAlign w:val="center"/>
          </w:tcPr>
          <w:p w14:paraId="0ED4ECA8" w14:textId="77777777" w:rsidR="00501C21" w:rsidRDefault="00000000">
            <w:pPr>
              <w:widowControl/>
              <w:spacing w:line="360" w:lineRule="exact"/>
              <w:jc w:val="center"/>
              <w:textAlignment w:val="center"/>
              <w:rPr>
                <w:rFonts w:ascii="Times New Roman" w:hAnsi="Times New Roman"/>
                <w:color w:val="000000"/>
                <w:sz w:val="22"/>
                <w:szCs w:val="22"/>
              </w:rPr>
            </w:pPr>
            <w:hyperlink r:id="rId207" w:tooltip="https://openstd.samr.gov.cn/bzgk/gb/javascript:void(0)" w:history="1">
              <w:r>
                <w:rPr>
                  <w:rStyle w:val="a4"/>
                  <w:rFonts w:ascii="Times New Roman" w:hAnsi="Times New Roman"/>
                  <w:color w:val="000000"/>
                  <w:sz w:val="22"/>
                  <w:szCs w:val="22"/>
                  <w:u w:val="none"/>
                </w:rPr>
                <w:t>家用燃气快速热水器和燃气采暖热水炉能效限定值及能效等级</w:t>
              </w:r>
            </w:hyperlink>
          </w:p>
        </w:tc>
        <w:tc>
          <w:tcPr>
            <w:tcW w:w="2409" w:type="dxa"/>
            <w:shd w:val="clear" w:color="auto" w:fill="FFFFFF"/>
            <w:vAlign w:val="center"/>
          </w:tcPr>
          <w:p w14:paraId="1987A6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15</w:t>
            </w:r>
            <w:r>
              <w:rPr>
                <w:rFonts w:ascii="Times New Roman" w:hAnsi="Times New Roman"/>
                <w:color w:val="000000"/>
                <w:kern w:val="0"/>
                <w:sz w:val="22"/>
                <w:szCs w:val="22"/>
                <w:lang w:bidi="ar"/>
              </w:rPr>
              <w:t>日</w:t>
            </w:r>
          </w:p>
        </w:tc>
        <w:tc>
          <w:tcPr>
            <w:tcW w:w="2273" w:type="dxa"/>
            <w:shd w:val="clear" w:color="auto" w:fill="FFFFFF"/>
            <w:vAlign w:val="center"/>
          </w:tcPr>
          <w:p w14:paraId="0410077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F31E841" w14:textId="77777777">
        <w:trPr>
          <w:trHeight w:val="340"/>
          <w:jc w:val="center"/>
        </w:trPr>
        <w:tc>
          <w:tcPr>
            <w:tcW w:w="768" w:type="dxa"/>
            <w:shd w:val="clear" w:color="auto" w:fill="FFFFFF"/>
            <w:vAlign w:val="center"/>
          </w:tcPr>
          <w:p w14:paraId="1C7D258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46</w:t>
            </w:r>
          </w:p>
        </w:tc>
        <w:tc>
          <w:tcPr>
            <w:tcW w:w="2148" w:type="dxa"/>
            <w:shd w:val="clear" w:color="auto" w:fill="FFFFFF"/>
            <w:vAlign w:val="center"/>
          </w:tcPr>
          <w:p w14:paraId="0814F5B9" w14:textId="77777777" w:rsidR="00501C21" w:rsidRDefault="00000000">
            <w:pPr>
              <w:widowControl/>
              <w:jc w:val="center"/>
              <w:textAlignment w:val="center"/>
              <w:rPr>
                <w:rFonts w:ascii="Times New Roman" w:hAnsi="Times New Roman"/>
                <w:color w:val="000000"/>
                <w:sz w:val="22"/>
                <w:szCs w:val="22"/>
              </w:rPr>
            </w:pPr>
            <w:hyperlink r:id="rId208" w:tooltip="https://openstd.samr.gov.cn/bzgk/gb/javascript:void(0)" w:history="1">
              <w:r>
                <w:rPr>
                  <w:rStyle w:val="a4"/>
                  <w:rFonts w:ascii="Times New Roman" w:hAnsi="Times New Roman"/>
                  <w:color w:val="000000"/>
                  <w:sz w:val="22"/>
                  <w:szCs w:val="22"/>
                  <w:u w:val="none"/>
                </w:rPr>
                <w:t>GB 31276-2014</w:t>
              </w:r>
            </w:hyperlink>
          </w:p>
        </w:tc>
        <w:tc>
          <w:tcPr>
            <w:tcW w:w="6804" w:type="dxa"/>
            <w:shd w:val="clear" w:color="auto" w:fill="FFFFFF"/>
            <w:vAlign w:val="center"/>
          </w:tcPr>
          <w:p w14:paraId="27237999" w14:textId="77777777" w:rsidR="00501C21" w:rsidRDefault="00000000">
            <w:pPr>
              <w:widowControl/>
              <w:jc w:val="center"/>
              <w:textAlignment w:val="center"/>
              <w:rPr>
                <w:rFonts w:ascii="Times New Roman" w:hAnsi="Times New Roman"/>
                <w:color w:val="000000"/>
                <w:sz w:val="22"/>
                <w:szCs w:val="22"/>
              </w:rPr>
            </w:pPr>
            <w:hyperlink r:id="rId209" w:tooltip="https://openstd.samr.gov.cn/bzgk/gb/javascript:void(0)" w:history="1">
              <w:r>
                <w:rPr>
                  <w:rStyle w:val="a4"/>
                  <w:rFonts w:ascii="Times New Roman" w:hAnsi="Times New Roman"/>
                  <w:color w:val="000000"/>
                  <w:sz w:val="22"/>
                  <w:szCs w:val="22"/>
                  <w:u w:val="none"/>
                </w:rPr>
                <w:t>普通照明用卤钨灯能效限定值及节能评价值</w:t>
              </w:r>
            </w:hyperlink>
          </w:p>
        </w:tc>
        <w:tc>
          <w:tcPr>
            <w:tcW w:w="2409" w:type="dxa"/>
            <w:shd w:val="clear" w:color="auto" w:fill="FFFFFF"/>
            <w:vAlign w:val="center"/>
          </w:tcPr>
          <w:p w14:paraId="16FCAFB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日</w:t>
            </w:r>
          </w:p>
        </w:tc>
        <w:tc>
          <w:tcPr>
            <w:tcW w:w="2273" w:type="dxa"/>
            <w:shd w:val="clear" w:color="auto" w:fill="FFFFFF"/>
            <w:vAlign w:val="center"/>
          </w:tcPr>
          <w:p w14:paraId="76ECA2E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8DAE4FD" w14:textId="77777777">
        <w:trPr>
          <w:trHeight w:val="340"/>
          <w:jc w:val="center"/>
        </w:trPr>
        <w:tc>
          <w:tcPr>
            <w:tcW w:w="768" w:type="dxa"/>
            <w:shd w:val="clear" w:color="auto" w:fill="FFFFFF"/>
            <w:vAlign w:val="center"/>
          </w:tcPr>
          <w:p w14:paraId="68A8075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47</w:t>
            </w:r>
          </w:p>
        </w:tc>
        <w:tc>
          <w:tcPr>
            <w:tcW w:w="2148" w:type="dxa"/>
            <w:shd w:val="clear" w:color="auto" w:fill="FFFFFF"/>
            <w:vAlign w:val="center"/>
          </w:tcPr>
          <w:p w14:paraId="112D7217" w14:textId="77777777" w:rsidR="00501C21" w:rsidRDefault="00000000">
            <w:pPr>
              <w:widowControl/>
              <w:jc w:val="center"/>
              <w:textAlignment w:val="center"/>
              <w:rPr>
                <w:rFonts w:ascii="Times New Roman" w:hAnsi="Times New Roman"/>
                <w:color w:val="000000"/>
                <w:sz w:val="22"/>
                <w:szCs w:val="22"/>
              </w:rPr>
            </w:pPr>
            <w:hyperlink r:id="rId210" w:tooltip="https://openstd.samr.gov.cn/bzgk/gb/javascript:void(0)" w:history="1">
              <w:r>
                <w:rPr>
                  <w:rStyle w:val="a4"/>
                  <w:rFonts w:ascii="Times New Roman" w:hAnsi="Times New Roman"/>
                  <w:color w:val="000000"/>
                  <w:sz w:val="22"/>
                  <w:szCs w:val="22"/>
                  <w:u w:val="none"/>
                </w:rPr>
                <w:t>GB 30978-2014</w:t>
              </w:r>
            </w:hyperlink>
          </w:p>
        </w:tc>
        <w:tc>
          <w:tcPr>
            <w:tcW w:w="6804" w:type="dxa"/>
            <w:shd w:val="clear" w:color="auto" w:fill="FFFFFF"/>
            <w:vAlign w:val="center"/>
          </w:tcPr>
          <w:p w14:paraId="177E90A9" w14:textId="77777777" w:rsidR="00501C21" w:rsidRDefault="00000000">
            <w:pPr>
              <w:widowControl/>
              <w:jc w:val="center"/>
              <w:textAlignment w:val="center"/>
              <w:rPr>
                <w:rFonts w:ascii="Times New Roman" w:hAnsi="Times New Roman"/>
                <w:color w:val="000000"/>
                <w:sz w:val="22"/>
                <w:szCs w:val="22"/>
              </w:rPr>
            </w:pPr>
            <w:hyperlink r:id="rId211" w:tooltip="https://openstd.samr.gov.cn/bzgk/gb/javascript:void(0)" w:history="1">
              <w:r>
                <w:rPr>
                  <w:rStyle w:val="a4"/>
                  <w:rFonts w:ascii="Times New Roman" w:hAnsi="Times New Roman"/>
                  <w:color w:val="000000"/>
                  <w:sz w:val="22"/>
                  <w:szCs w:val="22"/>
                  <w:u w:val="none"/>
                </w:rPr>
                <w:t>饮水机能效限定值及能效等级</w:t>
              </w:r>
            </w:hyperlink>
          </w:p>
        </w:tc>
        <w:tc>
          <w:tcPr>
            <w:tcW w:w="2409" w:type="dxa"/>
            <w:shd w:val="clear" w:color="auto" w:fill="FFFFFF"/>
            <w:vAlign w:val="center"/>
          </w:tcPr>
          <w:p w14:paraId="6D804E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24</w:t>
            </w:r>
            <w:r>
              <w:rPr>
                <w:rFonts w:ascii="Times New Roman" w:hAnsi="Times New Roman"/>
                <w:color w:val="000000"/>
                <w:kern w:val="0"/>
                <w:sz w:val="22"/>
                <w:szCs w:val="22"/>
                <w:lang w:bidi="ar"/>
              </w:rPr>
              <w:t>日</w:t>
            </w:r>
          </w:p>
        </w:tc>
        <w:tc>
          <w:tcPr>
            <w:tcW w:w="2273" w:type="dxa"/>
            <w:shd w:val="clear" w:color="auto" w:fill="FFFFFF"/>
            <w:vAlign w:val="center"/>
          </w:tcPr>
          <w:p w14:paraId="6E5548E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D856BFC" w14:textId="77777777">
        <w:trPr>
          <w:trHeight w:val="340"/>
          <w:jc w:val="center"/>
        </w:trPr>
        <w:tc>
          <w:tcPr>
            <w:tcW w:w="768" w:type="dxa"/>
            <w:shd w:val="clear" w:color="auto" w:fill="FFFFFF"/>
            <w:vAlign w:val="center"/>
          </w:tcPr>
          <w:p w14:paraId="608FAFB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48</w:t>
            </w:r>
          </w:p>
        </w:tc>
        <w:tc>
          <w:tcPr>
            <w:tcW w:w="2148" w:type="dxa"/>
            <w:shd w:val="clear" w:color="auto" w:fill="FFFFFF"/>
            <w:vAlign w:val="center"/>
          </w:tcPr>
          <w:p w14:paraId="0355490B" w14:textId="77777777" w:rsidR="00501C21" w:rsidRDefault="00000000">
            <w:pPr>
              <w:widowControl/>
              <w:jc w:val="center"/>
              <w:textAlignment w:val="center"/>
              <w:rPr>
                <w:rFonts w:ascii="Times New Roman" w:hAnsi="Times New Roman"/>
                <w:color w:val="000000"/>
                <w:sz w:val="22"/>
                <w:szCs w:val="22"/>
              </w:rPr>
            </w:pPr>
            <w:hyperlink r:id="rId212" w:tooltip="https://openstd.samr.gov.cn/bzgk/gb/javascript:void(0)" w:history="1">
              <w:r>
                <w:rPr>
                  <w:rStyle w:val="a4"/>
                  <w:rFonts w:ascii="Times New Roman" w:hAnsi="Times New Roman"/>
                  <w:color w:val="000000"/>
                  <w:sz w:val="22"/>
                  <w:szCs w:val="22"/>
                  <w:u w:val="none"/>
                </w:rPr>
                <w:t>GB 21521-2014</w:t>
              </w:r>
            </w:hyperlink>
          </w:p>
        </w:tc>
        <w:tc>
          <w:tcPr>
            <w:tcW w:w="6804" w:type="dxa"/>
            <w:shd w:val="clear" w:color="auto" w:fill="FFFFFF"/>
            <w:vAlign w:val="center"/>
          </w:tcPr>
          <w:p w14:paraId="79DFCFA2" w14:textId="77777777" w:rsidR="00501C21" w:rsidRDefault="00000000">
            <w:pPr>
              <w:widowControl/>
              <w:jc w:val="center"/>
              <w:textAlignment w:val="center"/>
              <w:rPr>
                <w:rFonts w:ascii="Times New Roman" w:hAnsi="Times New Roman"/>
                <w:color w:val="000000"/>
                <w:sz w:val="22"/>
                <w:szCs w:val="22"/>
              </w:rPr>
            </w:pPr>
            <w:hyperlink r:id="rId213" w:tooltip="https://openstd.samr.gov.cn/bzgk/gb/javascript:void(0)" w:history="1">
              <w:r>
                <w:rPr>
                  <w:rStyle w:val="a4"/>
                  <w:rFonts w:ascii="Times New Roman" w:hAnsi="Times New Roman"/>
                  <w:color w:val="000000"/>
                  <w:sz w:val="22"/>
                  <w:szCs w:val="22"/>
                  <w:u w:val="none"/>
                </w:rPr>
                <w:t>复印机、打印机和传真机能效限定值及能效等级</w:t>
              </w:r>
            </w:hyperlink>
          </w:p>
        </w:tc>
        <w:tc>
          <w:tcPr>
            <w:tcW w:w="2409" w:type="dxa"/>
            <w:shd w:val="clear" w:color="auto" w:fill="FFFFFF"/>
            <w:vAlign w:val="center"/>
          </w:tcPr>
          <w:p w14:paraId="1A2D733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28</w:t>
            </w:r>
            <w:r>
              <w:rPr>
                <w:rFonts w:ascii="Times New Roman" w:hAnsi="Times New Roman"/>
                <w:color w:val="000000"/>
                <w:kern w:val="0"/>
                <w:sz w:val="22"/>
                <w:szCs w:val="22"/>
                <w:lang w:bidi="ar"/>
              </w:rPr>
              <w:t>日</w:t>
            </w:r>
          </w:p>
        </w:tc>
        <w:tc>
          <w:tcPr>
            <w:tcW w:w="2273" w:type="dxa"/>
            <w:shd w:val="clear" w:color="auto" w:fill="FFFFFF"/>
            <w:vAlign w:val="center"/>
          </w:tcPr>
          <w:p w14:paraId="5CAABF9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C0C8029" w14:textId="77777777">
        <w:trPr>
          <w:trHeight w:val="340"/>
          <w:jc w:val="center"/>
        </w:trPr>
        <w:tc>
          <w:tcPr>
            <w:tcW w:w="768" w:type="dxa"/>
            <w:shd w:val="clear" w:color="auto" w:fill="FFFFFF"/>
            <w:vAlign w:val="center"/>
          </w:tcPr>
          <w:p w14:paraId="228C71C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49</w:t>
            </w:r>
          </w:p>
        </w:tc>
        <w:tc>
          <w:tcPr>
            <w:tcW w:w="2148" w:type="dxa"/>
            <w:shd w:val="clear" w:color="auto" w:fill="FFFFFF"/>
            <w:vAlign w:val="center"/>
          </w:tcPr>
          <w:p w14:paraId="00F48601" w14:textId="77777777" w:rsidR="00501C21" w:rsidRDefault="00000000">
            <w:pPr>
              <w:widowControl/>
              <w:jc w:val="center"/>
              <w:textAlignment w:val="center"/>
              <w:rPr>
                <w:rFonts w:ascii="Times New Roman" w:hAnsi="Times New Roman"/>
                <w:color w:val="000000"/>
                <w:sz w:val="22"/>
                <w:szCs w:val="22"/>
              </w:rPr>
            </w:pPr>
            <w:hyperlink r:id="rId214" w:tooltip="https://openstd.samr.gov.cn/bzgk/gb/javascript:void(0)" w:history="1">
              <w:r>
                <w:rPr>
                  <w:rStyle w:val="a4"/>
                  <w:rFonts w:ascii="Times New Roman" w:hAnsi="Times New Roman"/>
                  <w:color w:val="000000"/>
                  <w:sz w:val="22"/>
                  <w:szCs w:val="22"/>
                  <w:u w:val="none"/>
                </w:rPr>
                <w:t>GB 30531-2014</w:t>
              </w:r>
            </w:hyperlink>
          </w:p>
        </w:tc>
        <w:tc>
          <w:tcPr>
            <w:tcW w:w="6804" w:type="dxa"/>
            <w:shd w:val="clear" w:color="auto" w:fill="FFFFFF"/>
            <w:vAlign w:val="center"/>
          </w:tcPr>
          <w:p w14:paraId="3FC59121" w14:textId="77777777" w:rsidR="00501C21" w:rsidRDefault="00000000">
            <w:pPr>
              <w:widowControl/>
              <w:jc w:val="center"/>
              <w:textAlignment w:val="center"/>
              <w:rPr>
                <w:rFonts w:ascii="Times New Roman" w:hAnsi="Times New Roman"/>
                <w:color w:val="000000"/>
                <w:sz w:val="22"/>
                <w:szCs w:val="22"/>
              </w:rPr>
            </w:pPr>
            <w:hyperlink r:id="rId215" w:tooltip="https://openstd.samr.gov.cn/bzgk/gb/javascript:void(0)" w:history="1">
              <w:r>
                <w:rPr>
                  <w:rStyle w:val="a4"/>
                  <w:rFonts w:ascii="Times New Roman" w:hAnsi="Times New Roman"/>
                  <w:color w:val="000000"/>
                  <w:sz w:val="22"/>
                  <w:szCs w:val="22"/>
                  <w:u w:val="none"/>
                </w:rPr>
                <w:t>商用燃气灶具能效限定值及能效等级</w:t>
              </w:r>
            </w:hyperlink>
          </w:p>
        </w:tc>
        <w:tc>
          <w:tcPr>
            <w:tcW w:w="2409" w:type="dxa"/>
            <w:shd w:val="clear" w:color="auto" w:fill="FFFFFF"/>
            <w:vAlign w:val="center"/>
          </w:tcPr>
          <w:p w14:paraId="195D84B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28</w:t>
            </w:r>
            <w:r>
              <w:rPr>
                <w:rFonts w:ascii="Times New Roman" w:hAnsi="Times New Roman"/>
                <w:color w:val="000000"/>
                <w:kern w:val="0"/>
                <w:sz w:val="22"/>
                <w:szCs w:val="22"/>
                <w:lang w:bidi="ar"/>
              </w:rPr>
              <w:t>日</w:t>
            </w:r>
          </w:p>
        </w:tc>
        <w:tc>
          <w:tcPr>
            <w:tcW w:w="2273" w:type="dxa"/>
            <w:shd w:val="clear" w:color="auto" w:fill="FFFFFF"/>
            <w:vAlign w:val="center"/>
          </w:tcPr>
          <w:p w14:paraId="33BA459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81888A0" w14:textId="77777777">
        <w:trPr>
          <w:trHeight w:val="340"/>
          <w:jc w:val="center"/>
        </w:trPr>
        <w:tc>
          <w:tcPr>
            <w:tcW w:w="768" w:type="dxa"/>
            <w:shd w:val="clear" w:color="auto" w:fill="FFFFFF"/>
            <w:vAlign w:val="center"/>
          </w:tcPr>
          <w:p w14:paraId="569D514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50</w:t>
            </w:r>
          </w:p>
        </w:tc>
        <w:tc>
          <w:tcPr>
            <w:tcW w:w="2148" w:type="dxa"/>
            <w:shd w:val="clear" w:color="auto" w:fill="FFFFFF"/>
            <w:vAlign w:val="center"/>
          </w:tcPr>
          <w:p w14:paraId="6C42F278" w14:textId="77777777" w:rsidR="00501C21" w:rsidRDefault="00000000">
            <w:pPr>
              <w:widowControl/>
              <w:jc w:val="center"/>
              <w:textAlignment w:val="center"/>
              <w:rPr>
                <w:rFonts w:ascii="Times New Roman" w:hAnsi="Times New Roman"/>
                <w:color w:val="000000"/>
                <w:sz w:val="22"/>
                <w:szCs w:val="22"/>
              </w:rPr>
            </w:pPr>
            <w:hyperlink r:id="rId216" w:tooltip="https://openstd.samr.gov.cn/bzgk/gb/javascript:void(0)" w:history="1">
              <w:r>
                <w:rPr>
                  <w:rStyle w:val="a4"/>
                  <w:rFonts w:ascii="Times New Roman" w:hAnsi="Times New Roman"/>
                  <w:color w:val="000000"/>
                  <w:sz w:val="22"/>
                  <w:szCs w:val="22"/>
                  <w:u w:val="none"/>
                </w:rPr>
                <w:t>GB 30720-2014</w:t>
              </w:r>
            </w:hyperlink>
          </w:p>
        </w:tc>
        <w:tc>
          <w:tcPr>
            <w:tcW w:w="6804" w:type="dxa"/>
            <w:shd w:val="clear" w:color="auto" w:fill="FFFFFF"/>
            <w:vAlign w:val="center"/>
          </w:tcPr>
          <w:p w14:paraId="5F5CC6D9" w14:textId="77777777" w:rsidR="00501C21" w:rsidRDefault="00000000">
            <w:pPr>
              <w:widowControl/>
              <w:jc w:val="center"/>
              <w:textAlignment w:val="center"/>
              <w:rPr>
                <w:rFonts w:ascii="Times New Roman" w:hAnsi="Times New Roman"/>
                <w:color w:val="000000"/>
                <w:sz w:val="22"/>
                <w:szCs w:val="22"/>
              </w:rPr>
            </w:pPr>
            <w:hyperlink r:id="rId217" w:tooltip="https://openstd.samr.gov.cn/bzgk/gb/javascript:void(0)" w:history="1">
              <w:r>
                <w:rPr>
                  <w:rStyle w:val="a4"/>
                  <w:rFonts w:ascii="Times New Roman" w:hAnsi="Times New Roman"/>
                  <w:color w:val="000000"/>
                  <w:sz w:val="22"/>
                  <w:szCs w:val="22"/>
                  <w:u w:val="none"/>
                </w:rPr>
                <w:t>家用燃气灶具能效限定值及能效等级</w:t>
              </w:r>
            </w:hyperlink>
          </w:p>
        </w:tc>
        <w:tc>
          <w:tcPr>
            <w:tcW w:w="2409" w:type="dxa"/>
            <w:shd w:val="clear" w:color="auto" w:fill="FFFFFF"/>
            <w:vAlign w:val="center"/>
          </w:tcPr>
          <w:p w14:paraId="05456A5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3</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27</w:t>
            </w:r>
            <w:r>
              <w:rPr>
                <w:rFonts w:ascii="Times New Roman" w:hAnsi="Times New Roman"/>
                <w:color w:val="000000"/>
                <w:kern w:val="0"/>
                <w:sz w:val="22"/>
                <w:szCs w:val="22"/>
                <w:lang w:bidi="ar"/>
              </w:rPr>
              <w:t>日</w:t>
            </w:r>
          </w:p>
        </w:tc>
        <w:tc>
          <w:tcPr>
            <w:tcW w:w="2273" w:type="dxa"/>
            <w:shd w:val="clear" w:color="auto" w:fill="FFFFFF"/>
            <w:vAlign w:val="center"/>
          </w:tcPr>
          <w:p w14:paraId="530D80F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61CE4BD" w14:textId="77777777">
        <w:trPr>
          <w:trHeight w:val="340"/>
          <w:jc w:val="center"/>
        </w:trPr>
        <w:tc>
          <w:tcPr>
            <w:tcW w:w="768" w:type="dxa"/>
            <w:shd w:val="clear" w:color="auto" w:fill="FFFFFF"/>
            <w:vAlign w:val="center"/>
          </w:tcPr>
          <w:p w14:paraId="703E2B4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51</w:t>
            </w:r>
          </w:p>
        </w:tc>
        <w:tc>
          <w:tcPr>
            <w:tcW w:w="2148" w:type="dxa"/>
            <w:shd w:val="clear" w:color="auto" w:fill="FFFFFF"/>
            <w:vAlign w:val="center"/>
          </w:tcPr>
          <w:p w14:paraId="1C0E413F" w14:textId="77777777" w:rsidR="00501C21" w:rsidRDefault="00000000">
            <w:pPr>
              <w:widowControl/>
              <w:jc w:val="center"/>
              <w:textAlignment w:val="center"/>
              <w:rPr>
                <w:rFonts w:ascii="Times New Roman" w:hAnsi="Times New Roman"/>
                <w:color w:val="000000"/>
                <w:sz w:val="22"/>
                <w:szCs w:val="22"/>
              </w:rPr>
            </w:pPr>
            <w:hyperlink r:id="rId218" w:tooltip="https://openstd.samr.gov.cn/bzgk/gb/javascript:void(0)" w:history="1">
              <w:r>
                <w:rPr>
                  <w:rStyle w:val="a4"/>
                  <w:rFonts w:ascii="Times New Roman" w:hAnsi="Times New Roman"/>
                  <w:color w:val="000000"/>
                  <w:sz w:val="22"/>
                  <w:szCs w:val="22"/>
                  <w:u w:val="none"/>
                </w:rPr>
                <w:t>GB 20943-2013</w:t>
              </w:r>
            </w:hyperlink>
          </w:p>
        </w:tc>
        <w:tc>
          <w:tcPr>
            <w:tcW w:w="6804" w:type="dxa"/>
            <w:shd w:val="clear" w:color="auto" w:fill="FFFFFF"/>
            <w:vAlign w:val="center"/>
          </w:tcPr>
          <w:p w14:paraId="69E9BF43" w14:textId="77777777" w:rsidR="00501C21" w:rsidRDefault="00000000">
            <w:pPr>
              <w:widowControl/>
              <w:spacing w:line="360" w:lineRule="exact"/>
              <w:jc w:val="center"/>
              <w:textAlignment w:val="center"/>
              <w:rPr>
                <w:rFonts w:ascii="Times New Roman" w:hAnsi="Times New Roman"/>
                <w:color w:val="000000"/>
                <w:sz w:val="22"/>
                <w:szCs w:val="22"/>
              </w:rPr>
            </w:pPr>
            <w:hyperlink r:id="rId219" w:tooltip="https://openstd.samr.gov.cn/bzgk/gb/javascript:void(0)" w:history="1">
              <w:r>
                <w:rPr>
                  <w:rStyle w:val="a4"/>
                  <w:rFonts w:ascii="Times New Roman" w:hAnsi="Times New Roman"/>
                  <w:color w:val="000000"/>
                  <w:sz w:val="22"/>
                  <w:szCs w:val="22"/>
                  <w:u w:val="none"/>
                </w:rPr>
                <w:t>单路输出式交流－直流和交流－交流外部电源能效限定值及节能评价值</w:t>
              </w:r>
            </w:hyperlink>
          </w:p>
        </w:tc>
        <w:tc>
          <w:tcPr>
            <w:tcW w:w="2409" w:type="dxa"/>
            <w:shd w:val="clear" w:color="auto" w:fill="FFFFFF"/>
            <w:vAlign w:val="center"/>
          </w:tcPr>
          <w:p w14:paraId="475B621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18</w:t>
            </w:r>
            <w:r>
              <w:rPr>
                <w:rFonts w:ascii="Times New Roman" w:hAnsi="Times New Roman"/>
                <w:color w:val="000000"/>
                <w:kern w:val="0"/>
                <w:sz w:val="22"/>
                <w:szCs w:val="22"/>
                <w:lang w:bidi="ar"/>
              </w:rPr>
              <w:t>日</w:t>
            </w:r>
          </w:p>
        </w:tc>
        <w:tc>
          <w:tcPr>
            <w:tcW w:w="2273" w:type="dxa"/>
            <w:shd w:val="clear" w:color="auto" w:fill="FFFFFF"/>
            <w:vAlign w:val="center"/>
          </w:tcPr>
          <w:p w14:paraId="17CE72F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45E3A2E" w14:textId="77777777">
        <w:trPr>
          <w:trHeight w:val="340"/>
          <w:jc w:val="center"/>
        </w:trPr>
        <w:tc>
          <w:tcPr>
            <w:tcW w:w="768" w:type="dxa"/>
            <w:shd w:val="clear" w:color="auto" w:fill="FFFFFF"/>
            <w:vAlign w:val="center"/>
          </w:tcPr>
          <w:p w14:paraId="7D80084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52</w:t>
            </w:r>
          </w:p>
        </w:tc>
        <w:tc>
          <w:tcPr>
            <w:tcW w:w="2148" w:type="dxa"/>
            <w:shd w:val="clear" w:color="auto" w:fill="FFFFFF"/>
            <w:vAlign w:val="center"/>
          </w:tcPr>
          <w:p w14:paraId="33CAF2B9" w14:textId="77777777" w:rsidR="00501C21" w:rsidRDefault="00000000">
            <w:pPr>
              <w:widowControl/>
              <w:jc w:val="center"/>
              <w:textAlignment w:val="center"/>
              <w:rPr>
                <w:rFonts w:ascii="Times New Roman" w:hAnsi="Times New Roman"/>
                <w:color w:val="000000"/>
                <w:sz w:val="22"/>
                <w:szCs w:val="22"/>
              </w:rPr>
            </w:pPr>
            <w:hyperlink r:id="rId220" w:tooltip="https://openstd.samr.gov.cn/bzgk/gb/javascript:void(0)" w:history="1">
              <w:r>
                <w:rPr>
                  <w:rStyle w:val="a4"/>
                  <w:rFonts w:ascii="Times New Roman" w:hAnsi="Times New Roman"/>
                  <w:color w:val="000000"/>
                  <w:sz w:val="22"/>
                  <w:szCs w:val="22"/>
                  <w:u w:val="none"/>
                </w:rPr>
                <w:t>GB 12021.4-2013</w:t>
              </w:r>
            </w:hyperlink>
          </w:p>
        </w:tc>
        <w:tc>
          <w:tcPr>
            <w:tcW w:w="6804" w:type="dxa"/>
            <w:shd w:val="clear" w:color="auto" w:fill="FFFFFF"/>
            <w:vAlign w:val="center"/>
          </w:tcPr>
          <w:p w14:paraId="0BCE7628" w14:textId="77777777" w:rsidR="00501C21" w:rsidRDefault="00000000">
            <w:pPr>
              <w:widowControl/>
              <w:jc w:val="center"/>
              <w:textAlignment w:val="center"/>
              <w:rPr>
                <w:rFonts w:ascii="Times New Roman" w:hAnsi="Times New Roman"/>
                <w:color w:val="000000"/>
                <w:sz w:val="22"/>
                <w:szCs w:val="22"/>
              </w:rPr>
            </w:pPr>
            <w:hyperlink r:id="rId221" w:tooltip="https://openstd.samr.gov.cn/bzgk/gb/javascript:void(0)" w:history="1">
              <w:r>
                <w:rPr>
                  <w:rStyle w:val="a4"/>
                  <w:rFonts w:ascii="Times New Roman" w:hAnsi="Times New Roman"/>
                  <w:color w:val="000000"/>
                  <w:sz w:val="22"/>
                  <w:szCs w:val="22"/>
                  <w:u w:val="none"/>
                </w:rPr>
                <w:t>电动洗衣机能效水效限定值及等级</w:t>
              </w:r>
            </w:hyperlink>
          </w:p>
        </w:tc>
        <w:tc>
          <w:tcPr>
            <w:tcW w:w="2409" w:type="dxa"/>
            <w:shd w:val="clear" w:color="auto" w:fill="FFFFFF"/>
            <w:vAlign w:val="center"/>
          </w:tcPr>
          <w:p w14:paraId="0A9792E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日</w:t>
            </w:r>
          </w:p>
        </w:tc>
        <w:tc>
          <w:tcPr>
            <w:tcW w:w="2273" w:type="dxa"/>
            <w:shd w:val="clear" w:color="auto" w:fill="FFFFFF"/>
            <w:vAlign w:val="center"/>
          </w:tcPr>
          <w:p w14:paraId="73EC895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BFD71B0" w14:textId="77777777">
        <w:trPr>
          <w:trHeight w:val="340"/>
          <w:jc w:val="center"/>
        </w:trPr>
        <w:tc>
          <w:tcPr>
            <w:tcW w:w="768" w:type="dxa"/>
            <w:shd w:val="clear" w:color="auto" w:fill="FFFFFF"/>
            <w:vAlign w:val="center"/>
          </w:tcPr>
          <w:p w14:paraId="3DEAD38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53</w:t>
            </w:r>
          </w:p>
        </w:tc>
        <w:tc>
          <w:tcPr>
            <w:tcW w:w="2148" w:type="dxa"/>
            <w:shd w:val="clear" w:color="auto" w:fill="FFFFFF"/>
            <w:vAlign w:val="center"/>
          </w:tcPr>
          <w:p w14:paraId="74C27DB8" w14:textId="77777777" w:rsidR="00501C21" w:rsidRDefault="00000000">
            <w:pPr>
              <w:widowControl/>
              <w:jc w:val="center"/>
              <w:textAlignment w:val="center"/>
              <w:rPr>
                <w:rFonts w:ascii="Times New Roman" w:hAnsi="Times New Roman"/>
                <w:color w:val="000000"/>
                <w:sz w:val="22"/>
                <w:szCs w:val="22"/>
              </w:rPr>
            </w:pPr>
            <w:hyperlink r:id="rId222" w:tooltip="https://openstd.samr.gov.cn/bzgk/gb/javascript:void(0)" w:history="1">
              <w:r>
                <w:rPr>
                  <w:rStyle w:val="a4"/>
                  <w:rFonts w:ascii="Times New Roman" w:hAnsi="Times New Roman"/>
                  <w:color w:val="000000"/>
                  <w:sz w:val="22"/>
                  <w:szCs w:val="22"/>
                  <w:u w:val="none"/>
                </w:rPr>
                <w:t>GB 29539-2013</w:t>
              </w:r>
            </w:hyperlink>
          </w:p>
        </w:tc>
        <w:tc>
          <w:tcPr>
            <w:tcW w:w="6804" w:type="dxa"/>
            <w:shd w:val="clear" w:color="auto" w:fill="FFFFFF"/>
            <w:vAlign w:val="center"/>
          </w:tcPr>
          <w:p w14:paraId="645DF035" w14:textId="77777777" w:rsidR="00501C21" w:rsidRDefault="00000000">
            <w:pPr>
              <w:widowControl/>
              <w:jc w:val="center"/>
              <w:textAlignment w:val="center"/>
              <w:rPr>
                <w:rFonts w:ascii="Times New Roman" w:hAnsi="Times New Roman"/>
                <w:color w:val="000000"/>
                <w:sz w:val="22"/>
                <w:szCs w:val="22"/>
              </w:rPr>
            </w:pPr>
            <w:hyperlink r:id="rId223" w:tooltip="https://openstd.samr.gov.cn/bzgk/gb/javascript:void(0)" w:history="1">
              <w:r>
                <w:rPr>
                  <w:rStyle w:val="a4"/>
                  <w:rFonts w:ascii="Times New Roman" w:hAnsi="Times New Roman"/>
                  <w:color w:val="000000"/>
                  <w:sz w:val="22"/>
                  <w:szCs w:val="22"/>
                  <w:u w:val="none"/>
                </w:rPr>
                <w:t>吸油烟机能效限定值及能效等级</w:t>
              </w:r>
            </w:hyperlink>
          </w:p>
        </w:tc>
        <w:tc>
          <w:tcPr>
            <w:tcW w:w="2409" w:type="dxa"/>
            <w:shd w:val="clear" w:color="auto" w:fill="FFFFFF"/>
            <w:vAlign w:val="center"/>
          </w:tcPr>
          <w:p w14:paraId="02D4FE8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日</w:t>
            </w:r>
          </w:p>
        </w:tc>
        <w:tc>
          <w:tcPr>
            <w:tcW w:w="2273" w:type="dxa"/>
            <w:shd w:val="clear" w:color="auto" w:fill="FFFFFF"/>
            <w:vAlign w:val="center"/>
          </w:tcPr>
          <w:p w14:paraId="4035D37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A719D11" w14:textId="77777777">
        <w:trPr>
          <w:trHeight w:val="340"/>
          <w:jc w:val="center"/>
        </w:trPr>
        <w:tc>
          <w:tcPr>
            <w:tcW w:w="768" w:type="dxa"/>
            <w:shd w:val="clear" w:color="auto" w:fill="FFFFFF"/>
            <w:vAlign w:val="center"/>
          </w:tcPr>
          <w:p w14:paraId="74FF636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54</w:t>
            </w:r>
          </w:p>
        </w:tc>
        <w:tc>
          <w:tcPr>
            <w:tcW w:w="2148" w:type="dxa"/>
            <w:shd w:val="clear" w:color="auto" w:fill="FFFFFF"/>
            <w:vAlign w:val="center"/>
          </w:tcPr>
          <w:p w14:paraId="049520A4" w14:textId="77777777" w:rsidR="00501C21" w:rsidRDefault="00000000">
            <w:pPr>
              <w:widowControl/>
              <w:jc w:val="center"/>
              <w:textAlignment w:val="center"/>
              <w:rPr>
                <w:rFonts w:ascii="Times New Roman" w:hAnsi="Times New Roman"/>
                <w:color w:val="000000"/>
                <w:sz w:val="22"/>
                <w:szCs w:val="22"/>
              </w:rPr>
            </w:pPr>
            <w:hyperlink r:id="rId224" w:tooltip="https://openstd.samr.gov.cn/bzgk/gb/javascript:void(0)" w:history="1">
              <w:r>
                <w:rPr>
                  <w:rStyle w:val="a4"/>
                  <w:rFonts w:ascii="Times New Roman" w:hAnsi="Times New Roman"/>
                  <w:color w:val="000000"/>
                  <w:sz w:val="22"/>
                  <w:szCs w:val="22"/>
                  <w:u w:val="none"/>
                </w:rPr>
                <w:t>GB 29541-2013</w:t>
              </w:r>
            </w:hyperlink>
          </w:p>
        </w:tc>
        <w:tc>
          <w:tcPr>
            <w:tcW w:w="6804" w:type="dxa"/>
            <w:shd w:val="clear" w:color="auto" w:fill="FFFFFF"/>
            <w:vAlign w:val="center"/>
          </w:tcPr>
          <w:p w14:paraId="6811EC4C" w14:textId="77777777" w:rsidR="00501C21" w:rsidRDefault="00000000">
            <w:pPr>
              <w:widowControl/>
              <w:jc w:val="center"/>
              <w:textAlignment w:val="center"/>
              <w:rPr>
                <w:rFonts w:ascii="Times New Roman" w:hAnsi="Times New Roman"/>
                <w:color w:val="000000"/>
                <w:sz w:val="22"/>
                <w:szCs w:val="22"/>
              </w:rPr>
            </w:pPr>
            <w:hyperlink r:id="rId225" w:tooltip="https://openstd.samr.gov.cn/bzgk/gb/javascript:void(0)" w:history="1">
              <w:r>
                <w:rPr>
                  <w:rStyle w:val="a4"/>
                  <w:rFonts w:ascii="Times New Roman" w:hAnsi="Times New Roman"/>
                  <w:color w:val="000000"/>
                  <w:sz w:val="22"/>
                  <w:szCs w:val="22"/>
                  <w:u w:val="none"/>
                </w:rPr>
                <w:t>热泵热水机（器）能效限定值及能效等级</w:t>
              </w:r>
            </w:hyperlink>
          </w:p>
        </w:tc>
        <w:tc>
          <w:tcPr>
            <w:tcW w:w="2409" w:type="dxa"/>
            <w:shd w:val="clear" w:color="auto" w:fill="FFFFFF"/>
            <w:vAlign w:val="center"/>
          </w:tcPr>
          <w:p w14:paraId="12A30CB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日</w:t>
            </w:r>
          </w:p>
        </w:tc>
        <w:tc>
          <w:tcPr>
            <w:tcW w:w="2273" w:type="dxa"/>
            <w:shd w:val="clear" w:color="auto" w:fill="FFFFFF"/>
            <w:vAlign w:val="center"/>
          </w:tcPr>
          <w:p w14:paraId="142B413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4405FCA" w14:textId="77777777">
        <w:trPr>
          <w:trHeight w:val="340"/>
          <w:jc w:val="center"/>
        </w:trPr>
        <w:tc>
          <w:tcPr>
            <w:tcW w:w="768" w:type="dxa"/>
            <w:shd w:val="clear" w:color="auto" w:fill="FFFFFF"/>
            <w:vAlign w:val="center"/>
          </w:tcPr>
          <w:p w14:paraId="53A376F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55</w:t>
            </w:r>
          </w:p>
        </w:tc>
        <w:tc>
          <w:tcPr>
            <w:tcW w:w="2148" w:type="dxa"/>
            <w:shd w:val="clear" w:color="auto" w:fill="FFFFFF"/>
            <w:vAlign w:val="center"/>
          </w:tcPr>
          <w:p w14:paraId="4117706B" w14:textId="77777777" w:rsidR="00501C21" w:rsidRDefault="00000000">
            <w:pPr>
              <w:widowControl/>
              <w:jc w:val="center"/>
              <w:textAlignment w:val="center"/>
              <w:rPr>
                <w:rFonts w:ascii="Times New Roman" w:hAnsi="Times New Roman"/>
                <w:color w:val="000000"/>
                <w:sz w:val="22"/>
                <w:szCs w:val="22"/>
              </w:rPr>
            </w:pPr>
            <w:hyperlink r:id="rId226" w:tooltip="https://openstd.samr.gov.cn/bzgk/gb/javascript:void(0)" w:history="1">
              <w:r>
                <w:rPr>
                  <w:rStyle w:val="a4"/>
                  <w:rFonts w:ascii="Times New Roman" w:hAnsi="Times New Roman"/>
                  <w:color w:val="000000"/>
                  <w:sz w:val="22"/>
                  <w:szCs w:val="22"/>
                  <w:u w:val="none"/>
                </w:rPr>
                <w:t>GB 28380-2012</w:t>
              </w:r>
            </w:hyperlink>
          </w:p>
        </w:tc>
        <w:tc>
          <w:tcPr>
            <w:tcW w:w="6804" w:type="dxa"/>
            <w:shd w:val="clear" w:color="auto" w:fill="FFFFFF"/>
            <w:vAlign w:val="center"/>
          </w:tcPr>
          <w:p w14:paraId="3B40836D" w14:textId="77777777" w:rsidR="00501C21" w:rsidRDefault="00000000">
            <w:pPr>
              <w:widowControl/>
              <w:jc w:val="center"/>
              <w:textAlignment w:val="center"/>
              <w:rPr>
                <w:rFonts w:ascii="Times New Roman" w:hAnsi="Times New Roman"/>
                <w:color w:val="000000"/>
                <w:sz w:val="22"/>
                <w:szCs w:val="22"/>
              </w:rPr>
            </w:pPr>
            <w:hyperlink r:id="rId227" w:tooltip="https://openstd.samr.gov.cn/bzgk/gb/javascript:void(0)" w:history="1">
              <w:r>
                <w:rPr>
                  <w:rStyle w:val="a4"/>
                  <w:rFonts w:ascii="Times New Roman" w:hAnsi="Times New Roman"/>
                  <w:color w:val="000000"/>
                  <w:sz w:val="22"/>
                  <w:szCs w:val="22"/>
                  <w:u w:val="none"/>
                </w:rPr>
                <w:t>微型计算机能效限定值及能效等级</w:t>
              </w:r>
            </w:hyperlink>
          </w:p>
        </w:tc>
        <w:tc>
          <w:tcPr>
            <w:tcW w:w="2409" w:type="dxa"/>
            <w:shd w:val="clear" w:color="auto" w:fill="FFFFFF"/>
            <w:vAlign w:val="center"/>
          </w:tcPr>
          <w:p w14:paraId="34FEBC2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2B85BA1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385B6F7" w14:textId="77777777">
        <w:trPr>
          <w:trHeight w:val="340"/>
          <w:jc w:val="center"/>
        </w:trPr>
        <w:tc>
          <w:tcPr>
            <w:tcW w:w="768" w:type="dxa"/>
            <w:shd w:val="clear" w:color="auto" w:fill="FFFFFF"/>
            <w:vAlign w:val="center"/>
          </w:tcPr>
          <w:p w14:paraId="74A7B00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56</w:t>
            </w:r>
          </w:p>
        </w:tc>
        <w:tc>
          <w:tcPr>
            <w:tcW w:w="2148" w:type="dxa"/>
            <w:shd w:val="clear" w:color="auto" w:fill="FFFFFF"/>
            <w:vAlign w:val="center"/>
          </w:tcPr>
          <w:p w14:paraId="60181E95" w14:textId="77777777" w:rsidR="00501C21" w:rsidRDefault="00000000">
            <w:pPr>
              <w:widowControl/>
              <w:jc w:val="center"/>
              <w:textAlignment w:val="center"/>
              <w:rPr>
                <w:rFonts w:ascii="Times New Roman" w:hAnsi="Times New Roman"/>
                <w:color w:val="000000"/>
                <w:sz w:val="22"/>
                <w:szCs w:val="22"/>
              </w:rPr>
            </w:pPr>
            <w:hyperlink r:id="rId228" w:tooltip="https://openstd.samr.gov.cn/bzgk/gb/javascript:void(0)" w:history="1">
              <w:r>
                <w:rPr>
                  <w:rStyle w:val="a4"/>
                  <w:rFonts w:ascii="Times New Roman" w:hAnsi="Times New Roman"/>
                  <w:color w:val="000000"/>
                  <w:sz w:val="22"/>
                  <w:szCs w:val="22"/>
                  <w:u w:val="none"/>
                </w:rPr>
                <w:t>GB 28381-2012</w:t>
              </w:r>
            </w:hyperlink>
          </w:p>
        </w:tc>
        <w:tc>
          <w:tcPr>
            <w:tcW w:w="6804" w:type="dxa"/>
            <w:shd w:val="clear" w:color="auto" w:fill="FFFFFF"/>
            <w:vAlign w:val="center"/>
          </w:tcPr>
          <w:p w14:paraId="185A1CAA" w14:textId="77777777" w:rsidR="00501C21" w:rsidRDefault="00000000">
            <w:pPr>
              <w:widowControl/>
              <w:jc w:val="center"/>
              <w:textAlignment w:val="center"/>
              <w:rPr>
                <w:rFonts w:ascii="Times New Roman" w:hAnsi="Times New Roman"/>
                <w:color w:val="000000"/>
                <w:sz w:val="22"/>
                <w:szCs w:val="22"/>
              </w:rPr>
            </w:pPr>
            <w:hyperlink r:id="rId229" w:tooltip="https://openstd.samr.gov.cn/bzgk/gb/javascript:void(0)" w:history="1">
              <w:r>
                <w:rPr>
                  <w:rStyle w:val="a4"/>
                  <w:rFonts w:ascii="Times New Roman" w:hAnsi="Times New Roman"/>
                  <w:color w:val="000000"/>
                  <w:sz w:val="22"/>
                  <w:szCs w:val="22"/>
                  <w:u w:val="none"/>
                </w:rPr>
                <w:t>离心鼓风机能效限定值及节能评价值</w:t>
              </w:r>
            </w:hyperlink>
          </w:p>
        </w:tc>
        <w:tc>
          <w:tcPr>
            <w:tcW w:w="2409" w:type="dxa"/>
            <w:shd w:val="clear" w:color="auto" w:fill="FFFFFF"/>
            <w:vAlign w:val="center"/>
          </w:tcPr>
          <w:p w14:paraId="540A53C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2B3C4DE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1CEB353" w14:textId="77777777">
        <w:trPr>
          <w:trHeight w:val="340"/>
          <w:jc w:val="center"/>
        </w:trPr>
        <w:tc>
          <w:tcPr>
            <w:tcW w:w="768" w:type="dxa"/>
            <w:shd w:val="clear" w:color="auto" w:fill="FFFFFF"/>
            <w:vAlign w:val="center"/>
          </w:tcPr>
          <w:p w14:paraId="7BC8FAF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57</w:t>
            </w:r>
          </w:p>
        </w:tc>
        <w:tc>
          <w:tcPr>
            <w:tcW w:w="2148" w:type="dxa"/>
            <w:shd w:val="clear" w:color="auto" w:fill="FFFFFF"/>
            <w:vAlign w:val="center"/>
          </w:tcPr>
          <w:p w14:paraId="6850E2BE" w14:textId="77777777" w:rsidR="00501C21" w:rsidRDefault="00000000">
            <w:pPr>
              <w:widowControl/>
              <w:jc w:val="center"/>
              <w:textAlignment w:val="center"/>
              <w:rPr>
                <w:rFonts w:ascii="Times New Roman" w:hAnsi="Times New Roman"/>
                <w:color w:val="000000"/>
                <w:sz w:val="22"/>
                <w:szCs w:val="22"/>
              </w:rPr>
            </w:pPr>
            <w:hyperlink r:id="rId230" w:tooltip="https://openstd.samr.gov.cn/bzgk/gb/javascript:void(0)" w:history="1">
              <w:r>
                <w:rPr>
                  <w:rStyle w:val="a4"/>
                  <w:rFonts w:ascii="Times New Roman" w:hAnsi="Times New Roman"/>
                  <w:color w:val="000000"/>
                  <w:sz w:val="22"/>
                  <w:szCs w:val="22"/>
                  <w:u w:val="none"/>
                </w:rPr>
                <w:t>GB 26969-2011</w:t>
              </w:r>
            </w:hyperlink>
          </w:p>
        </w:tc>
        <w:tc>
          <w:tcPr>
            <w:tcW w:w="6804" w:type="dxa"/>
            <w:shd w:val="clear" w:color="auto" w:fill="FFFFFF"/>
            <w:vAlign w:val="center"/>
          </w:tcPr>
          <w:p w14:paraId="02178D89" w14:textId="77777777" w:rsidR="00501C21" w:rsidRDefault="00000000">
            <w:pPr>
              <w:widowControl/>
              <w:jc w:val="center"/>
              <w:textAlignment w:val="center"/>
              <w:rPr>
                <w:rFonts w:ascii="Times New Roman" w:hAnsi="Times New Roman"/>
                <w:color w:val="000000"/>
                <w:sz w:val="22"/>
                <w:szCs w:val="22"/>
              </w:rPr>
            </w:pPr>
            <w:hyperlink r:id="rId231" w:tooltip="https://openstd.samr.gov.cn/bzgk/gb/javascript:void(0)" w:history="1">
              <w:r>
                <w:rPr>
                  <w:rStyle w:val="a4"/>
                  <w:rFonts w:ascii="Times New Roman" w:hAnsi="Times New Roman"/>
                  <w:color w:val="000000"/>
                  <w:sz w:val="22"/>
                  <w:szCs w:val="22"/>
                  <w:u w:val="none"/>
                </w:rPr>
                <w:t>家用太阳能热水系统能效限定值及能效等级</w:t>
              </w:r>
            </w:hyperlink>
          </w:p>
        </w:tc>
        <w:tc>
          <w:tcPr>
            <w:tcW w:w="2409" w:type="dxa"/>
            <w:shd w:val="clear" w:color="auto" w:fill="FFFFFF"/>
            <w:vAlign w:val="center"/>
          </w:tcPr>
          <w:p w14:paraId="5C9D739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273" w:type="dxa"/>
            <w:shd w:val="clear" w:color="auto" w:fill="FFFFFF"/>
            <w:vAlign w:val="center"/>
          </w:tcPr>
          <w:p w14:paraId="1F6787B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0AB6348" w14:textId="77777777">
        <w:trPr>
          <w:trHeight w:val="340"/>
          <w:jc w:val="center"/>
        </w:trPr>
        <w:tc>
          <w:tcPr>
            <w:tcW w:w="768" w:type="dxa"/>
            <w:shd w:val="clear" w:color="auto" w:fill="FFFFFF"/>
            <w:vAlign w:val="center"/>
          </w:tcPr>
          <w:p w14:paraId="51C25F4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58</w:t>
            </w:r>
          </w:p>
        </w:tc>
        <w:tc>
          <w:tcPr>
            <w:tcW w:w="2148" w:type="dxa"/>
            <w:shd w:val="clear" w:color="auto" w:fill="FFFFFF"/>
            <w:vAlign w:val="center"/>
          </w:tcPr>
          <w:p w14:paraId="28CEF93F" w14:textId="77777777" w:rsidR="00501C21" w:rsidRDefault="00000000">
            <w:pPr>
              <w:widowControl/>
              <w:jc w:val="center"/>
              <w:textAlignment w:val="center"/>
              <w:rPr>
                <w:rFonts w:ascii="Times New Roman" w:hAnsi="Times New Roman"/>
                <w:color w:val="000000"/>
                <w:sz w:val="22"/>
                <w:szCs w:val="22"/>
              </w:rPr>
            </w:pPr>
            <w:hyperlink r:id="rId232" w:tooltip="https://openstd.samr.gov.cn/bzgk/gb/javascript:void(0)" w:history="1">
              <w:r>
                <w:rPr>
                  <w:rStyle w:val="a4"/>
                  <w:rFonts w:ascii="Times New Roman" w:hAnsi="Times New Roman"/>
                  <w:color w:val="000000"/>
                  <w:sz w:val="22"/>
                  <w:szCs w:val="22"/>
                  <w:u w:val="none"/>
                </w:rPr>
                <w:t>GB 26920.1-2011</w:t>
              </w:r>
            </w:hyperlink>
          </w:p>
        </w:tc>
        <w:tc>
          <w:tcPr>
            <w:tcW w:w="6804" w:type="dxa"/>
            <w:shd w:val="clear" w:color="auto" w:fill="FFFFFF"/>
            <w:vAlign w:val="center"/>
          </w:tcPr>
          <w:p w14:paraId="273CAB6C" w14:textId="77777777" w:rsidR="00501C21" w:rsidRDefault="00000000">
            <w:pPr>
              <w:widowControl/>
              <w:spacing w:line="360" w:lineRule="exact"/>
              <w:jc w:val="center"/>
              <w:textAlignment w:val="center"/>
              <w:rPr>
                <w:rFonts w:ascii="Times New Roman" w:hAnsi="Times New Roman"/>
                <w:color w:val="000000"/>
                <w:sz w:val="22"/>
                <w:szCs w:val="22"/>
              </w:rPr>
            </w:pPr>
            <w:hyperlink r:id="rId233" w:tooltip="https://openstd.samr.gov.cn/bzgk/gb/javascript:void(0)" w:history="1">
              <w:r>
                <w:rPr>
                  <w:rStyle w:val="a4"/>
                  <w:rFonts w:ascii="Times New Roman" w:hAnsi="Times New Roman"/>
                  <w:color w:val="000000"/>
                  <w:sz w:val="22"/>
                  <w:szCs w:val="22"/>
                  <w:u w:val="none"/>
                </w:rPr>
                <w:t>商用制冷器具能效限定值及能效等级</w:t>
              </w:r>
              <w:r>
                <w:rPr>
                  <w:rStyle w:val="a4"/>
                  <w:rFonts w:ascii="Times New Roman" w:hAnsi="Times New Roman"/>
                  <w:color w:val="000000"/>
                  <w:sz w:val="22"/>
                  <w:szCs w:val="22"/>
                  <w:u w:val="none"/>
                </w:rPr>
                <w:t xml:space="preserve"> </w:t>
              </w:r>
              <w:r>
                <w:rPr>
                  <w:rStyle w:val="a4"/>
                  <w:rFonts w:ascii="Times New Roman" w:hAnsi="Times New Roman"/>
                  <w:color w:val="000000"/>
                  <w:sz w:val="22"/>
                  <w:szCs w:val="22"/>
                  <w:u w:val="none"/>
                </w:rPr>
                <w:t>第</w:t>
              </w:r>
              <w:r>
                <w:rPr>
                  <w:rStyle w:val="a4"/>
                  <w:rFonts w:ascii="Times New Roman" w:hAnsi="Times New Roman"/>
                  <w:color w:val="000000"/>
                  <w:sz w:val="22"/>
                  <w:szCs w:val="22"/>
                  <w:u w:val="none"/>
                </w:rPr>
                <w:t>1</w:t>
              </w:r>
              <w:r>
                <w:rPr>
                  <w:rStyle w:val="a4"/>
                  <w:rFonts w:ascii="Times New Roman" w:hAnsi="Times New Roman"/>
                  <w:color w:val="000000"/>
                  <w:sz w:val="22"/>
                  <w:szCs w:val="22"/>
                  <w:u w:val="none"/>
                </w:rPr>
                <w:t>部分：远置冷凝机组冷藏陈列柜</w:t>
              </w:r>
            </w:hyperlink>
          </w:p>
        </w:tc>
        <w:tc>
          <w:tcPr>
            <w:tcW w:w="2409" w:type="dxa"/>
            <w:shd w:val="clear" w:color="auto" w:fill="FFFFFF"/>
            <w:vAlign w:val="center"/>
          </w:tcPr>
          <w:p w14:paraId="5D89174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273" w:type="dxa"/>
            <w:shd w:val="clear" w:color="auto" w:fill="FFFFFF"/>
            <w:vAlign w:val="center"/>
          </w:tcPr>
          <w:p w14:paraId="6F4F4F8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DD53091" w14:textId="77777777">
        <w:trPr>
          <w:trHeight w:val="340"/>
          <w:jc w:val="center"/>
        </w:trPr>
        <w:tc>
          <w:tcPr>
            <w:tcW w:w="768" w:type="dxa"/>
            <w:shd w:val="clear" w:color="auto" w:fill="FFFFFF"/>
            <w:vAlign w:val="center"/>
          </w:tcPr>
          <w:p w14:paraId="5A0CAE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59</w:t>
            </w:r>
          </w:p>
        </w:tc>
        <w:tc>
          <w:tcPr>
            <w:tcW w:w="2148" w:type="dxa"/>
            <w:shd w:val="clear" w:color="auto" w:fill="FFFFFF"/>
            <w:vAlign w:val="center"/>
          </w:tcPr>
          <w:p w14:paraId="3394186D" w14:textId="77777777" w:rsidR="00501C21" w:rsidRDefault="00000000">
            <w:pPr>
              <w:widowControl/>
              <w:jc w:val="center"/>
              <w:textAlignment w:val="center"/>
              <w:rPr>
                <w:rFonts w:ascii="Times New Roman" w:hAnsi="Times New Roman"/>
                <w:color w:val="000000"/>
                <w:sz w:val="22"/>
                <w:szCs w:val="22"/>
              </w:rPr>
            </w:pPr>
            <w:hyperlink r:id="rId234" w:tooltip="https://openstd.samr.gov.cn/bzgk/gb/javascript:void(0)" w:history="1">
              <w:r>
                <w:rPr>
                  <w:rStyle w:val="a4"/>
                  <w:rFonts w:ascii="Times New Roman" w:hAnsi="Times New Roman"/>
                  <w:color w:val="000000"/>
                  <w:sz w:val="22"/>
                  <w:szCs w:val="22"/>
                  <w:u w:val="none"/>
                </w:rPr>
                <w:t>GB 24848-2010</w:t>
              </w:r>
            </w:hyperlink>
          </w:p>
        </w:tc>
        <w:tc>
          <w:tcPr>
            <w:tcW w:w="6804" w:type="dxa"/>
            <w:shd w:val="clear" w:color="auto" w:fill="FFFFFF"/>
            <w:vAlign w:val="center"/>
          </w:tcPr>
          <w:p w14:paraId="5379E171" w14:textId="77777777" w:rsidR="00501C21" w:rsidRDefault="00000000">
            <w:pPr>
              <w:widowControl/>
              <w:jc w:val="center"/>
              <w:textAlignment w:val="center"/>
              <w:rPr>
                <w:rFonts w:ascii="Times New Roman" w:hAnsi="Times New Roman"/>
                <w:color w:val="000000"/>
                <w:sz w:val="22"/>
                <w:szCs w:val="22"/>
              </w:rPr>
            </w:pPr>
            <w:hyperlink r:id="rId235" w:tooltip="https://openstd.samr.gov.cn/bzgk/gb/javascript:void(0)" w:history="1">
              <w:r>
                <w:rPr>
                  <w:rStyle w:val="a4"/>
                  <w:rFonts w:ascii="Times New Roman" w:hAnsi="Times New Roman"/>
                  <w:color w:val="000000"/>
                  <w:sz w:val="22"/>
                  <w:szCs w:val="22"/>
                  <w:u w:val="none"/>
                </w:rPr>
                <w:t>石油工业用加热炉能效限定值及能效等级</w:t>
              </w:r>
            </w:hyperlink>
          </w:p>
        </w:tc>
        <w:tc>
          <w:tcPr>
            <w:tcW w:w="2409" w:type="dxa"/>
            <w:shd w:val="clear" w:color="auto" w:fill="FFFFFF"/>
            <w:vAlign w:val="center"/>
          </w:tcPr>
          <w:p w14:paraId="05CA8FB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30</w:t>
            </w:r>
            <w:r>
              <w:rPr>
                <w:rFonts w:ascii="Times New Roman" w:hAnsi="Times New Roman"/>
                <w:color w:val="000000"/>
                <w:kern w:val="0"/>
                <w:sz w:val="22"/>
                <w:szCs w:val="22"/>
                <w:lang w:bidi="ar"/>
              </w:rPr>
              <w:t>日</w:t>
            </w:r>
          </w:p>
        </w:tc>
        <w:tc>
          <w:tcPr>
            <w:tcW w:w="2273" w:type="dxa"/>
            <w:shd w:val="clear" w:color="auto" w:fill="FFFFFF"/>
            <w:vAlign w:val="center"/>
          </w:tcPr>
          <w:p w14:paraId="46F7DC8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32EF055" w14:textId="77777777">
        <w:trPr>
          <w:trHeight w:val="340"/>
          <w:jc w:val="center"/>
        </w:trPr>
        <w:tc>
          <w:tcPr>
            <w:tcW w:w="768" w:type="dxa"/>
            <w:shd w:val="clear" w:color="auto" w:fill="FFFFFF"/>
            <w:vAlign w:val="center"/>
          </w:tcPr>
          <w:p w14:paraId="66B5039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60</w:t>
            </w:r>
          </w:p>
        </w:tc>
        <w:tc>
          <w:tcPr>
            <w:tcW w:w="2148" w:type="dxa"/>
            <w:shd w:val="clear" w:color="auto" w:fill="FFFFFF"/>
            <w:vAlign w:val="center"/>
          </w:tcPr>
          <w:p w14:paraId="49588F2D" w14:textId="77777777" w:rsidR="00501C21" w:rsidRDefault="00000000">
            <w:pPr>
              <w:widowControl/>
              <w:jc w:val="center"/>
              <w:textAlignment w:val="center"/>
              <w:rPr>
                <w:rFonts w:ascii="Times New Roman" w:hAnsi="Times New Roman"/>
                <w:color w:val="000000"/>
                <w:sz w:val="22"/>
                <w:szCs w:val="22"/>
              </w:rPr>
            </w:pPr>
            <w:hyperlink r:id="rId236" w:tooltip="https://openstd.samr.gov.cn/bzgk/gb/javascript:void(0)" w:history="1">
              <w:r>
                <w:rPr>
                  <w:rStyle w:val="a4"/>
                  <w:rFonts w:ascii="Times New Roman" w:hAnsi="Times New Roman"/>
                  <w:color w:val="000000"/>
                  <w:sz w:val="22"/>
                  <w:szCs w:val="22"/>
                  <w:u w:val="none"/>
                </w:rPr>
                <w:t>GB 21519-2008</w:t>
              </w:r>
            </w:hyperlink>
          </w:p>
        </w:tc>
        <w:tc>
          <w:tcPr>
            <w:tcW w:w="6804" w:type="dxa"/>
            <w:shd w:val="clear" w:color="auto" w:fill="FFFFFF"/>
            <w:vAlign w:val="center"/>
          </w:tcPr>
          <w:p w14:paraId="657995D3" w14:textId="77777777" w:rsidR="00501C21" w:rsidRDefault="00000000">
            <w:pPr>
              <w:widowControl/>
              <w:jc w:val="center"/>
              <w:textAlignment w:val="center"/>
              <w:rPr>
                <w:rFonts w:ascii="Times New Roman" w:hAnsi="Times New Roman"/>
                <w:color w:val="000000"/>
                <w:sz w:val="22"/>
                <w:szCs w:val="22"/>
              </w:rPr>
            </w:pPr>
            <w:hyperlink r:id="rId237" w:tooltip="https://openstd.samr.gov.cn/bzgk/gb/javascript:void(0)" w:history="1">
              <w:r>
                <w:rPr>
                  <w:rStyle w:val="a4"/>
                  <w:rFonts w:ascii="Times New Roman" w:hAnsi="Times New Roman"/>
                  <w:color w:val="000000"/>
                  <w:sz w:val="22"/>
                  <w:szCs w:val="22"/>
                  <w:u w:val="none"/>
                </w:rPr>
                <w:t>储水式电热水器能效限定值及能效等级</w:t>
              </w:r>
            </w:hyperlink>
          </w:p>
        </w:tc>
        <w:tc>
          <w:tcPr>
            <w:tcW w:w="2409" w:type="dxa"/>
            <w:shd w:val="clear" w:color="auto" w:fill="FFFFFF"/>
            <w:vAlign w:val="center"/>
          </w:tcPr>
          <w:p w14:paraId="0475AFC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2008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c>
          <w:tcPr>
            <w:tcW w:w="2273" w:type="dxa"/>
            <w:shd w:val="clear" w:color="auto" w:fill="FFFFFF"/>
            <w:vAlign w:val="center"/>
          </w:tcPr>
          <w:p w14:paraId="31E4020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2008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817369F" w14:textId="77777777">
        <w:trPr>
          <w:trHeight w:val="340"/>
          <w:jc w:val="center"/>
        </w:trPr>
        <w:tc>
          <w:tcPr>
            <w:tcW w:w="768" w:type="dxa"/>
            <w:shd w:val="clear" w:color="auto" w:fill="FFFFFF"/>
            <w:vAlign w:val="center"/>
          </w:tcPr>
          <w:p w14:paraId="0AC6B74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61</w:t>
            </w:r>
          </w:p>
        </w:tc>
        <w:tc>
          <w:tcPr>
            <w:tcW w:w="2148" w:type="dxa"/>
            <w:shd w:val="clear" w:color="auto" w:fill="FFFFFF"/>
            <w:vAlign w:val="center"/>
          </w:tcPr>
          <w:p w14:paraId="04722D29" w14:textId="77777777" w:rsidR="00501C21" w:rsidRDefault="00000000">
            <w:pPr>
              <w:widowControl/>
              <w:jc w:val="center"/>
              <w:textAlignment w:val="center"/>
              <w:rPr>
                <w:rFonts w:ascii="Times New Roman" w:hAnsi="Times New Roman"/>
                <w:color w:val="000000"/>
                <w:sz w:val="22"/>
                <w:szCs w:val="22"/>
              </w:rPr>
            </w:pPr>
            <w:hyperlink r:id="rId238" w:tooltip="https://openstd.samr.gov.cn/bzgk/gb/javascript:void(0)" w:history="1">
              <w:r>
                <w:rPr>
                  <w:rStyle w:val="a4"/>
                  <w:rFonts w:ascii="Times New Roman" w:hAnsi="Times New Roman"/>
                  <w:color w:val="000000"/>
                  <w:sz w:val="22"/>
                  <w:szCs w:val="22"/>
                  <w:u w:val="none"/>
                </w:rPr>
                <w:t>GB 19762-2007</w:t>
              </w:r>
            </w:hyperlink>
          </w:p>
        </w:tc>
        <w:tc>
          <w:tcPr>
            <w:tcW w:w="6804" w:type="dxa"/>
            <w:shd w:val="clear" w:color="auto" w:fill="FFFFFF"/>
            <w:vAlign w:val="center"/>
          </w:tcPr>
          <w:p w14:paraId="2B3B35DE" w14:textId="77777777" w:rsidR="00501C21" w:rsidRDefault="00000000">
            <w:pPr>
              <w:widowControl/>
              <w:jc w:val="center"/>
              <w:textAlignment w:val="center"/>
              <w:rPr>
                <w:rFonts w:ascii="Times New Roman" w:hAnsi="Times New Roman"/>
                <w:color w:val="000000"/>
                <w:sz w:val="22"/>
                <w:szCs w:val="22"/>
              </w:rPr>
            </w:pPr>
            <w:hyperlink r:id="rId239" w:tooltip="https://openstd.samr.gov.cn/bzgk/gb/javascript:void(0)" w:history="1">
              <w:r>
                <w:rPr>
                  <w:rStyle w:val="a4"/>
                  <w:rFonts w:ascii="Times New Roman" w:hAnsi="Times New Roman"/>
                  <w:color w:val="000000"/>
                  <w:sz w:val="22"/>
                  <w:szCs w:val="22"/>
                  <w:u w:val="none"/>
                </w:rPr>
                <w:t>清水离心泵能效限定值及节能评价值</w:t>
              </w:r>
            </w:hyperlink>
          </w:p>
        </w:tc>
        <w:tc>
          <w:tcPr>
            <w:tcW w:w="2409" w:type="dxa"/>
            <w:shd w:val="clear" w:color="auto" w:fill="FFFFFF"/>
            <w:vAlign w:val="center"/>
          </w:tcPr>
          <w:p w14:paraId="198E536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2007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w:t>
            </w:r>
            <w:r>
              <w:rPr>
                <w:rFonts w:ascii="Times New Roman" w:hAnsi="Times New Roman"/>
                <w:color w:val="000000"/>
                <w:kern w:val="0"/>
                <w:sz w:val="22"/>
                <w:szCs w:val="22"/>
                <w:lang w:bidi="ar"/>
              </w:rPr>
              <w:t>日</w:t>
            </w:r>
          </w:p>
        </w:tc>
        <w:tc>
          <w:tcPr>
            <w:tcW w:w="2273" w:type="dxa"/>
            <w:shd w:val="clear" w:color="auto" w:fill="FFFFFF"/>
            <w:vAlign w:val="center"/>
          </w:tcPr>
          <w:p w14:paraId="042344E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2008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7</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5E800BD" w14:textId="77777777">
        <w:trPr>
          <w:trHeight w:val="340"/>
          <w:jc w:val="center"/>
        </w:trPr>
        <w:tc>
          <w:tcPr>
            <w:tcW w:w="768" w:type="dxa"/>
            <w:shd w:val="clear" w:color="auto" w:fill="FFFFFF"/>
            <w:vAlign w:val="center"/>
          </w:tcPr>
          <w:p w14:paraId="0D97506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r>
              <w:rPr>
                <w:rFonts w:ascii="Times New Roman" w:hAnsi="Times New Roman" w:hint="eastAsia"/>
                <w:color w:val="000000"/>
                <w:kern w:val="0"/>
                <w:sz w:val="22"/>
                <w:szCs w:val="22"/>
                <w:lang w:bidi="ar"/>
              </w:rPr>
              <w:t>2</w:t>
            </w:r>
          </w:p>
        </w:tc>
        <w:tc>
          <w:tcPr>
            <w:tcW w:w="2148" w:type="dxa"/>
            <w:shd w:val="clear" w:color="auto" w:fill="FFFFFF"/>
            <w:vAlign w:val="center"/>
          </w:tcPr>
          <w:p w14:paraId="00F41C58" w14:textId="77777777" w:rsidR="00501C21" w:rsidRDefault="00000000">
            <w:pPr>
              <w:widowControl/>
              <w:jc w:val="center"/>
              <w:textAlignment w:val="center"/>
              <w:rPr>
                <w:rFonts w:ascii="Times New Roman" w:hAnsi="Times New Roman"/>
                <w:color w:val="000000"/>
                <w:sz w:val="22"/>
                <w:szCs w:val="22"/>
              </w:rPr>
            </w:pPr>
            <w:hyperlink r:id="rId240" w:tooltip="https://openstd.samr.gov.cn/bzgk/gb/javascript:void(0)" w:history="1">
              <w:r>
                <w:rPr>
                  <w:rStyle w:val="a4"/>
                  <w:rFonts w:ascii="Times New Roman" w:eastAsia="Helvetica" w:hAnsi="Times New Roman"/>
                  <w:color w:val="000000"/>
                  <w:sz w:val="22"/>
                  <w:szCs w:val="22"/>
                  <w:u w:val="none"/>
                </w:rPr>
                <w:t>GB 19573-2004</w:t>
              </w:r>
            </w:hyperlink>
          </w:p>
        </w:tc>
        <w:tc>
          <w:tcPr>
            <w:tcW w:w="6804" w:type="dxa"/>
            <w:shd w:val="clear" w:color="auto" w:fill="FFFFFF"/>
            <w:vAlign w:val="center"/>
          </w:tcPr>
          <w:p w14:paraId="2FF013CB" w14:textId="77777777" w:rsidR="00501C21" w:rsidRDefault="00000000">
            <w:pPr>
              <w:widowControl/>
              <w:jc w:val="center"/>
              <w:textAlignment w:val="center"/>
              <w:rPr>
                <w:rFonts w:ascii="Times New Roman" w:hAnsi="Times New Roman"/>
                <w:color w:val="000000"/>
                <w:sz w:val="22"/>
                <w:szCs w:val="22"/>
              </w:rPr>
            </w:pPr>
            <w:hyperlink r:id="rId241" w:tooltip="https://openstd.samr.gov.cn/bzgk/gb/javascript:void(0)" w:history="1">
              <w:r>
                <w:rPr>
                  <w:rStyle w:val="a4"/>
                  <w:rFonts w:ascii="Times New Roman" w:hAnsi="Times New Roman"/>
                  <w:color w:val="000000"/>
                  <w:sz w:val="22"/>
                  <w:szCs w:val="22"/>
                  <w:u w:val="none"/>
                </w:rPr>
                <w:t>高压钠灯能效限定值及能效等级</w:t>
              </w:r>
            </w:hyperlink>
          </w:p>
        </w:tc>
        <w:tc>
          <w:tcPr>
            <w:tcW w:w="2409" w:type="dxa"/>
            <w:shd w:val="clear" w:color="auto" w:fill="FFFFFF"/>
            <w:vAlign w:val="center"/>
          </w:tcPr>
          <w:p w14:paraId="28341297" w14:textId="77777777" w:rsidR="00501C21" w:rsidRDefault="00000000">
            <w:pPr>
              <w:widowControl/>
              <w:jc w:val="center"/>
              <w:textAlignment w:val="center"/>
              <w:rPr>
                <w:rFonts w:ascii="Times New Roman" w:hAnsi="Times New Roman"/>
                <w:color w:val="000000"/>
                <w:sz w:val="22"/>
                <w:szCs w:val="22"/>
              </w:rPr>
            </w:pPr>
            <w:r>
              <w:rPr>
                <w:rFonts w:ascii="Times New Roman" w:eastAsia="Helvetica" w:hAnsi="Times New Roman"/>
                <w:color w:val="000000"/>
                <w:kern w:val="0"/>
                <w:sz w:val="22"/>
                <w:szCs w:val="22"/>
                <w:lang w:bidi="ar"/>
              </w:rPr>
              <w:t>2004</w:t>
            </w:r>
            <w:r>
              <w:rPr>
                <w:rFonts w:ascii="Times New Roman" w:eastAsia="Helvetica" w:hAnsi="Times New Roman"/>
                <w:color w:val="000000"/>
                <w:kern w:val="0"/>
                <w:sz w:val="22"/>
                <w:szCs w:val="22"/>
                <w:lang w:bidi="ar"/>
              </w:rPr>
              <w:t>年</w:t>
            </w:r>
            <w:r>
              <w:rPr>
                <w:rFonts w:ascii="Times New Roman" w:eastAsia="Helvetica" w:hAnsi="Times New Roman"/>
                <w:color w:val="000000"/>
                <w:kern w:val="0"/>
                <w:sz w:val="22"/>
                <w:szCs w:val="22"/>
                <w:lang w:bidi="ar"/>
              </w:rPr>
              <w:t>8</w:t>
            </w:r>
            <w:r>
              <w:rPr>
                <w:rFonts w:ascii="Times New Roman" w:eastAsia="Helvetica" w:hAnsi="Times New Roman"/>
                <w:color w:val="000000"/>
                <w:kern w:val="0"/>
                <w:sz w:val="22"/>
                <w:szCs w:val="22"/>
                <w:lang w:bidi="ar"/>
              </w:rPr>
              <w:t>月</w:t>
            </w:r>
            <w:r>
              <w:rPr>
                <w:rFonts w:ascii="Times New Roman" w:eastAsia="Helvetica" w:hAnsi="Times New Roman"/>
                <w:color w:val="000000"/>
                <w:kern w:val="0"/>
                <w:sz w:val="22"/>
                <w:szCs w:val="22"/>
                <w:lang w:bidi="ar"/>
              </w:rPr>
              <w:t>5</w:t>
            </w:r>
            <w:r>
              <w:rPr>
                <w:rFonts w:ascii="Times New Roman" w:eastAsia="Helvetica" w:hAnsi="Times New Roman"/>
                <w:color w:val="000000"/>
                <w:kern w:val="0"/>
                <w:sz w:val="22"/>
                <w:szCs w:val="22"/>
                <w:lang w:bidi="ar"/>
              </w:rPr>
              <w:t>日</w:t>
            </w:r>
          </w:p>
        </w:tc>
        <w:tc>
          <w:tcPr>
            <w:tcW w:w="2273" w:type="dxa"/>
            <w:shd w:val="clear" w:color="auto" w:fill="FFFFFF"/>
            <w:vAlign w:val="center"/>
          </w:tcPr>
          <w:p w14:paraId="70B9E08A" w14:textId="77777777" w:rsidR="00501C21" w:rsidRDefault="00000000">
            <w:pPr>
              <w:widowControl/>
              <w:jc w:val="center"/>
              <w:textAlignment w:val="center"/>
              <w:rPr>
                <w:rFonts w:ascii="Times New Roman" w:hAnsi="Times New Roman"/>
                <w:color w:val="000000"/>
                <w:sz w:val="22"/>
                <w:szCs w:val="22"/>
              </w:rPr>
            </w:pPr>
            <w:r>
              <w:rPr>
                <w:rFonts w:ascii="Times New Roman" w:eastAsia="Helvetica" w:hAnsi="Times New Roman"/>
                <w:color w:val="000000"/>
                <w:kern w:val="0"/>
                <w:sz w:val="22"/>
                <w:szCs w:val="22"/>
                <w:lang w:bidi="ar"/>
              </w:rPr>
              <w:t>2005</w:t>
            </w:r>
            <w:r>
              <w:rPr>
                <w:rFonts w:ascii="Times New Roman" w:eastAsia="Helvetica" w:hAnsi="Times New Roman"/>
                <w:color w:val="000000"/>
                <w:kern w:val="0"/>
                <w:sz w:val="22"/>
                <w:szCs w:val="22"/>
                <w:lang w:bidi="ar"/>
              </w:rPr>
              <w:t>年</w:t>
            </w:r>
            <w:r>
              <w:rPr>
                <w:rFonts w:ascii="Times New Roman" w:eastAsia="Helvetica" w:hAnsi="Times New Roman"/>
                <w:color w:val="000000"/>
                <w:kern w:val="0"/>
                <w:sz w:val="22"/>
                <w:szCs w:val="22"/>
                <w:lang w:bidi="ar"/>
              </w:rPr>
              <w:t>2</w:t>
            </w:r>
            <w:r>
              <w:rPr>
                <w:rFonts w:ascii="Times New Roman" w:eastAsia="Helvetica" w:hAnsi="Times New Roman"/>
                <w:color w:val="000000"/>
                <w:kern w:val="0"/>
                <w:sz w:val="22"/>
                <w:szCs w:val="22"/>
                <w:lang w:bidi="ar"/>
              </w:rPr>
              <w:t>月</w:t>
            </w:r>
            <w:r>
              <w:rPr>
                <w:rFonts w:ascii="Times New Roman" w:eastAsia="Helvetica" w:hAnsi="Times New Roman"/>
                <w:color w:val="000000"/>
                <w:kern w:val="0"/>
                <w:sz w:val="22"/>
                <w:szCs w:val="22"/>
                <w:lang w:bidi="ar"/>
              </w:rPr>
              <w:t>1</w:t>
            </w:r>
            <w:r>
              <w:rPr>
                <w:rFonts w:ascii="Times New Roman" w:eastAsia="Helvetica" w:hAnsi="Times New Roman"/>
                <w:color w:val="000000"/>
                <w:kern w:val="0"/>
                <w:sz w:val="22"/>
                <w:szCs w:val="22"/>
                <w:lang w:bidi="ar"/>
              </w:rPr>
              <w:t>日</w:t>
            </w:r>
          </w:p>
        </w:tc>
      </w:tr>
      <w:tr w:rsidR="00501C21" w14:paraId="1CDCA92E" w14:textId="77777777">
        <w:trPr>
          <w:trHeight w:val="340"/>
          <w:jc w:val="center"/>
        </w:trPr>
        <w:tc>
          <w:tcPr>
            <w:tcW w:w="14402" w:type="dxa"/>
            <w:gridSpan w:val="5"/>
            <w:shd w:val="clear" w:color="auto" w:fill="FFFFFF"/>
            <w:vAlign w:val="center"/>
          </w:tcPr>
          <w:p w14:paraId="5071126C" w14:textId="77777777" w:rsidR="00501C21" w:rsidRDefault="00000000">
            <w:pPr>
              <w:rPr>
                <w:rFonts w:ascii="宋体" w:hAnsi="宋体" w:cs="宋体" w:hint="eastAsia"/>
                <w:color w:val="000000"/>
                <w:sz w:val="22"/>
                <w:szCs w:val="22"/>
              </w:rPr>
            </w:pPr>
            <w:r>
              <w:rPr>
                <w:rStyle w:val="font21"/>
                <w:lang w:bidi="ar"/>
              </w:rPr>
              <w:t>注：</w:t>
            </w:r>
            <w:r>
              <w:rPr>
                <w:rStyle w:val="font11"/>
                <w:rFonts w:hint="default"/>
                <w:lang w:bidi="ar"/>
              </w:rPr>
              <w:t>点击标准号可跟踪链接，访问“全国标准信息公共服务平台”查看全文。</w:t>
            </w:r>
          </w:p>
        </w:tc>
      </w:tr>
    </w:tbl>
    <w:p w14:paraId="58530B6C" w14:textId="77777777" w:rsidR="00501C21" w:rsidRDefault="00501C21">
      <w:pPr>
        <w:snapToGrid w:val="0"/>
        <w:spacing w:line="480" w:lineRule="auto"/>
        <w:rPr>
          <w:rFonts w:ascii="方正黑体简体" w:eastAsia="方正黑体简体" w:hAnsi="方正黑体简体" w:cs="方正黑体简体" w:hint="eastAsia"/>
          <w:sz w:val="32"/>
          <w:szCs w:val="32"/>
        </w:rPr>
      </w:pPr>
    </w:p>
    <w:p w14:paraId="04EA138B" w14:textId="77777777" w:rsidR="00501C21" w:rsidRDefault="00501C21">
      <w:pPr>
        <w:snapToGrid w:val="0"/>
        <w:spacing w:line="480" w:lineRule="auto"/>
        <w:rPr>
          <w:rFonts w:ascii="方正黑体简体" w:eastAsia="方正黑体简体" w:hAnsi="方正黑体简体" w:cs="方正黑体简体" w:hint="eastAsia"/>
          <w:sz w:val="32"/>
          <w:szCs w:val="32"/>
        </w:rPr>
      </w:pPr>
    </w:p>
    <w:p w14:paraId="22FC5ECA" w14:textId="77777777" w:rsidR="00501C21" w:rsidRDefault="00501C21">
      <w:pPr>
        <w:snapToGrid w:val="0"/>
        <w:spacing w:line="480" w:lineRule="auto"/>
        <w:rPr>
          <w:rFonts w:ascii="方正黑体简体" w:eastAsia="方正黑体简体" w:hAnsi="方正黑体简体" w:cs="方正黑体简体" w:hint="eastAsia"/>
          <w:sz w:val="32"/>
          <w:szCs w:val="32"/>
        </w:rPr>
        <w:sectPr w:rsidR="00501C21">
          <w:pgSz w:w="16838" w:h="11906" w:orient="landscape"/>
          <w:pgMar w:top="1800" w:right="1440" w:bottom="1800" w:left="1440" w:header="851" w:footer="992" w:gutter="0"/>
          <w:cols w:space="720"/>
          <w:docGrid w:type="lines" w:linePitch="312"/>
        </w:sectPr>
      </w:pPr>
    </w:p>
    <w:p w14:paraId="46CD3410" w14:textId="1305408C" w:rsidR="00501C21" w:rsidRDefault="00000000">
      <w:pPr>
        <w:snapToGrid w:val="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lastRenderedPageBreak/>
        <w:t>附件</w:t>
      </w:r>
      <w:r w:rsidR="009A5D8B">
        <w:rPr>
          <w:rFonts w:ascii="方正黑体简体" w:eastAsia="方正黑体简体" w:hAnsi="方正黑体简体" w:cs="方正黑体简体" w:hint="eastAsia"/>
          <w:sz w:val="32"/>
          <w:szCs w:val="32"/>
        </w:rPr>
        <w:t>6</w:t>
      </w:r>
      <w:r>
        <w:rPr>
          <w:rFonts w:ascii="方正黑体简体" w:eastAsia="方正黑体简体" w:hAnsi="方正黑体简体" w:cs="方正黑体简体" w:hint="eastAsia"/>
          <w:sz w:val="32"/>
          <w:szCs w:val="32"/>
        </w:rPr>
        <w:t>-4</w:t>
      </w:r>
    </w:p>
    <w:p w14:paraId="49532AFF" w14:textId="77777777" w:rsidR="00501C21" w:rsidRDefault="00000000">
      <w:pPr>
        <w:snapToGrid w:val="0"/>
        <w:jc w:val="center"/>
        <w:rPr>
          <w:rFonts w:ascii="方正小标宋简体" w:eastAsia="方正小标宋简体" w:hAnsi="方正小标宋简体" w:cs="方正小标宋简体" w:hint="eastAsia"/>
          <w:sz w:val="36"/>
          <w:szCs w:val="36"/>
        </w:rPr>
      </w:pPr>
      <w:hyperlink r:id="rId242" w:history="1">
        <w:r>
          <w:rPr>
            <w:rFonts w:ascii="方正小标宋简体" w:eastAsia="方正小标宋简体" w:hAnsi="方正小标宋简体" w:cs="方正小标宋简体" w:hint="eastAsia"/>
            <w:sz w:val="36"/>
            <w:szCs w:val="36"/>
          </w:rPr>
          <w:t>现行强制性能源消耗限额国家标准参考清单</w:t>
        </w:r>
      </w:hyperlink>
    </w:p>
    <w:tbl>
      <w:tblPr>
        <w:tblW w:w="1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1985"/>
        <w:gridCol w:w="6946"/>
        <w:gridCol w:w="2409"/>
        <w:gridCol w:w="2273"/>
      </w:tblGrid>
      <w:tr w:rsidR="00501C21" w14:paraId="199DC2B2" w14:textId="77777777">
        <w:trPr>
          <w:trHeight w:val="340"/>
          <w:tblHeader/>
          <w:jc w:val="center"/>
        </w:trPr>
        <w:tc>
          <w:tcPr>
            <w:tcW w:w="789" w:type="dxa"/>
            <w:shd w:val="clear" w:color="auto" w:fill="FFFFFF"/>
            <w:vAlign w:val="center"/>
          </w:tcPr>
          <w:p w14:paraId="16A542AB" w14:textId="77777777" w:rsidR="00501C21" w:rsidRDefault="00000000">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序号</w:t>
            </w:r>
          </w:p>
        </w:tc>
        <w:tc>
          <w:tcPr>
            <w:tcW w:w="1985" w:type="dxa"/>
            <w:shd w:val="clear" w:color="auto" w:fill="FFFFFF"/>
            <w:vAlign w:val="center"/>
          </w:tcPr>
          <w:p w14:paraId="5CFB5F47" w14:textId="77777777" w:rsidR="00501C21" w:rsidRDefault="00000000">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标准号</w:t>
            </w:r>
          </w:p>
        </w:tc>
        <w:tc>
          <w:tcPr>
            <w:tcW w:w="6946" w:type="dxa"/>
            <w:shd w:val="clear" w:color="auto" w:fill="FFFFFF"/>
            <w:vAlign w:val="center"/>
          </w:tcPr>
          <w:p w14:paraId="328319BC" w14:textId="77777777" w:rsidR="00501C21" w:rsidRDefault="00000000">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标准中文名称</w:t>
            </w:r>
          </w:p>
        </w:tc>
        <w:tc>
          <w:tcPr>
            <w:tcW w:w="2409" w:type="dxa"/>
            <w:shd w:val="clear" w:color="auto" w:fill="FFFFFF"/>
            <w:vAlign w:val="center"/>
          </w:tcPr>
          <w:p w14:paraId="6A7F0D32" w14:textId="77777777" w:rsidR="00501C21" w:rsidRDefault="00000000">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发布日期</w:t>
            </w:r>
          </w:p>
        </w:tc>
        <w:tc>
          <w:tcPr>
            <w:tcW w:w="2273" w:type="dxa"/>
            <w:shd w:val="clear" w:color="auto" w:fill="FFFFFF"/>
            <w:vAlign w:val="center"/>
          </w:tcPr>
          <w:p w14:paraId="272A3771" w14:textId="77777777" w:rsidR="00501C21" w:rsidRDefault="00000000">
            <w:pPr>
              <w:widowControl/>
              <w:jc w:val="center"/>
              <w:textAlignment w:val="center"/>
              <w:rPr>
                <w:rFonts w:ascii="宋体" w:hAnsi="宋体" w:cs="宋体" w:hint="eastAsia"/>
                <w:b/>
                <w:color w:val="000000"/>
                <w:sz w:val="24"/>
              </w:rPr>
            </w:pPr>
            <w:r>
              <w:rPr>
                <w:rFonts w:ascii="宋体" w:hAnsi="宋体" w:cs="宋体" w:hint="eastAsia"/>
                <w:b/>
                <w:color w:val="000000"/>
                <w:kern w:val="0"/>
                <w:sz w:val="24"/>
                <w:lang w:bidi="ar"/>
              </w:rPr>
              <w:t>实施日期</w:t>
            </w:r>
          </w:p>
        </w:tc>
      </w:tr>
      <w:tr w:rsidR="00501C21" w14:paraId="1F8C670B" w14:textId="77777777">
        <w:trPr>
          <w:trHeight w:val="340"/>
          <w:jc w:val="center"/>
        </w:trPr>
        <w:tc>
          <w:tcPr>
            <w:tcW w:w="789" w:type="dxa"/>
            <w:shd w:val="clear" w:color="auto" w:fill="FFFFFF"/>
            <w:vAlign w:val="center"/>
          </w:tcPr>
          <w:p w14:paraId="5442D59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w:t>
            </w:r>
          </w:p>
        </w:tc>
        <w:tc>
          <w:tcPr>
            <w:tcW w:w="1985" w:type="dxa"/>
            <w:shd w:val="clear" w:color="auto" w:fill="FFFFFF"/>
            <w:vAlign w:val="center"/>
          </w:tcPr>
          <w:p w14:paraId="230810A4" w14:textId="77777777" w:rsidR="00501C21" w:rsidRDefault="00000000">
            <w:pPr>
              <w:widowControl/>
              <w:jc w:val="center"/>
              <w:textAlignment w:val="center"/>
              <w:rPr>
                <w:rFonts w:ascii="Times New Roman" w:hAnsi="Times New Roman"/>
                <w:color w:val="000000"/>
                <w:sz w:val="22"/>
                <w:szCs w:val="22"/>
              </w:rPr>
            </w:pPr>
            <w:hyperlink r:id="rId243" w:tooltip="https://std.samr.gov.cn/gb/search/gbDetailed?id=2D9BC7B2DA326BF6E06397BE0A0A4ED1" w:history="1">
              <w:r>
                <w:rPr>
                  <w:rStyle w:val="a4"/>
                  <w:rFonts w:ascii="Times New Roman" w:hAnsi="Times New Roman"/>
                  <w:color w:val="000000"/>
                  <w:sz w:val="22"/>
                  <w:szCs w:val="22"/>
                  <w:u w:val="none"/>
                </w:rPr>
                <w:t>GB 45247-2025</w:t>
              </w:r>
            </w:hyperlink>
          </w:p>
        </w:tc>
        <w:tc>
          <w:tcPr>
            <w:tcW w:w="6946" w:type="dxa"/>
            <w:shd w:val="clear" w:color="auto" w:fill="FFFFFF"/>
            <w:vAlign w:val="center"/>
          </w:tcPr>
          <w:p w14:paraId="07732BD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燃气</w:t>
            </w:r>
            <w:r>
              <w:rPr>
                <w:rFonts w:ascii="Times New Roman" w:hAnsi="Times New Roman"/>
                <w:color w:val="000000"/>
                <w:kern w:val="0"/>
                <w:sz w:val="22"/>
                <w:szCs w:val="22"/>
                <w:lang w:bidi="ar"/>
              </w:rPr>
              <w:t>-</w:t>
            </w:r>
            <w:r>
              <w:rPr>
                <w:rFonts w:ascii="Times New Roman" w:hAnsi="Times New Roman"/>
                <w:color w:val="000000"/>
                <w:kern w:val="0"/>
                <w:sz w:val="22"/>
                <w:szCs w:val="22"/>
                <w:lang w:bidi="ar"/>
              </w:rPr>
              <w:t>蒸汽联合循环发电机组单位产品能源消耗限额</w:t>
            </w:r>
          </w:p>
        </w:tc>
        <w:tc>
          <w:tcPr>
            <w:tcW w:w="2409" w:type="dxa"/>
            <w:shd w:val="clear" w:color="auto" w:fill="FFFFFF"/>
            <w:vAlign w:val="center"/>
          </w:tcPr>
          <w:p w14:paraId="686481E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24</w:t>
            </w:r>
            <w:r>
              <w:rPr>
                <w:rFonts w:ascii="Times New Roman" w:hAnsi="Times New Roman"/>
                <w:color w:val="000000"/>
                <w:kern w:val="0"/>
                <w:sz w:val="22"/>
                <w:szCs w:val="22"/>
                <w:lang w:bidi="ar"/>
              </w:rPr>
              <w:t>日</w:t>
            </w:r>
          </w:p>
        </w:tc>
        <w:tc>
          <w:tcPr>
            <w:tcW w:w="2273" w:type="dxa"/>
            <w:shd w:val="clear" w:color="auto" w:fill="FFFFFF"/>
            <w:vAlign w:val="center"/>
          </w:tcPr>
          <w:p w14:paraId="72D9909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255692F" w14:textId="77777777">
        <w:trPr>
          <w:trHeight w:val="340"/>
          <w:jc w:val="center"/>
        </w:trPr>
        <w:tc>
          <w:tcPr>
            <w:tcW w:w="789" w:type="dxa"/>
            <w:shd w:val="clear" w:color="auto" w:fill="FFFFFF"/>
            <w:vAlign w:val="center"/>
          </w:tcPr>
          <w:p w14:paraId="6859CC6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w:t>
            </w:r>
          </w:p>
        </w:tc>
        <w:tc>
          <w:tcPr>
            <w:tcW w:w="1985" w:type="dxa"/>
            <w:shd w:val="clear" w:color="auto" w:fill="FFFFFF"/>
            <w:vAlign w:val="center"/>
          </w:tcPr>
          <w:p w14:paraId="5803D9EB" w14:textId="77777777" w:rsidR="00501C21" w:rsidRDefault="00000000">
            <w:pPr>
              <w:widowControl/>
              <w:jc w:val="center"/>
              <w:textAlignment w:val="center"/>
              <w:rPr>
                <w:rFonts w:ascii="Times New Roman" w:hAnsi="Times New Roman"/>
                <w:color w:val="000000"/>
                <w:sz w:val="22"/>
                <w:szCs w:val="22"/>
              </w:rPr>
            </w:pPr>
            <w:hyperlink r:id="rId244" w:tooltip="https://std.samr.gov.cn/gb/search/gbDetailed?id=23EE8C718E1FE8A3E06397BE0A0AC332" w:history="1">
              <w:r>
                <w:rPr>
                  <w:rStyle w:val="a4"/>
                  <w:rFonts w:ascii="Times New Roman" w:hAnsi="Times New Roman"/>
                  <w:color w:val="000000"/>
                  <w:sz w:val="22"/>
                  <w:szCs w:val="22"/>
                  <w:u w:val="none"/>
                </w:rPr>
                <w:t>GB 21258-2024</w:t>
              </w:r>
            </w:hyperlink>
          </w:p>
        </w:tc>
        <w:tc>
          <w:tcPr>
            <w:tcW w:w="6946" w:type="dxa"/>
            <w:shd w:val="clear" w:color="auto" w:fill="FFFFFF"/>
            <w:vAlign w:val="center"/>
          </w:tcPr>
          <w:p w14:paraId="26CBFD4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燃煤发电机组单位产品能源消耗限额</w:t>
            </w:r>
          </w:p>
        </w:tc>
        <w:tc>
          <w:tcPr>
            <w:tcW w:w="2409" w:type="dxa"/>
            <w:shd w:val="clear" w:color="auto" w:fill="FFFFFF"/>
            <w:vAlign w:val="center"/>
          </w:tcPr>
          <w:p w14:paraId="7AC0CF7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51E3919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2B68F9F" w14:textId="77777777">
        <w:trPr>
          <w:trHeight w:val="340"/>
          <w:jc w:val="center"/>
        </w:trPr>
        <w:tc>
          <w:tcPr>
            <w:tcW w:w="789" w:type="dxa"/>
            <w:shd w:val="clear" w:color="auto" w:fill="FFFFFF"/>
            <w:vAlign w:val="center"/>
          </w:tcPr>
          <w:p w14:paraId="41B0F84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w:t>
            </w:r>
          </w:p>
        </w:tc>
        <w:tc>
          <w:tcPr>
            <w:tcW w:w="1985" w:type="dxa"/>
            <w:shd w:val="clear" w:color="auto" w:fill="FFFFFF"/>
            <w:vAlign w:val="center"/>
          </w:tcPr>
          <w:p w14:paraId="3D32A612" w14:textId="77777777" w:rsidR="00501C21" w:rsidRDefault="00000000">
            <w:pPr>
              <w:widowControl/>
              <w:jc w:val="center"/>
              <w:textAlignment w:val="center"/>
              <w:rPr>
                <w:rFonts w:ascii="Times New Roman" w:hAnsi="Times New Roman"/>
                <w:color w:val="000000"/>
                <w:sz w:val="22"/>
                <w:szCs w:val="22"/>
              </w:rPr>
            </w:pPr>
            <w:hyperlink r:id="rId245" w:tooltip="https://std.samr.gov.cn/gb/search/gbDetailed?id=19BBE2758DF3574AE06397BE0A0A5337" w:history="1">
              <w:r>
                <w:rPr>
                  <w:rStyle w:val="a4"/>
                  <w:rFonts w:ascii="Times New Roman" w:hAnsi="Times New Roman"/>
                  <w:color w:val="000000"/>
                  <w:sz w:val="22"/>
                  <w:szCs w:val="22"/>
                  <w:u w:val="none"/>
                </w:rPr>
                <w:t>GB 29141-2024</w:t>
              </w:r>
            </w:hyperlink>
          </w:p>
        </w:tc>
        <w:tc>
          <w:tcPr>
            <w:tcW w:w="6946" w:type="dxa"/>
            <w:shd w:val="clear" w:color="auto" w:fill="FFFFFF"/>
            <w:vAlign w:val="center"/>
          </w:tcPr>
          <w:p w14:paraId="5B19E34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工业硫酸、稀硝酸和冰醋酸单位产品能源消耗限额</w:t>
            </w:r>
          </w:p>
        </w:tc>
        <w:tc>
          <w:tcPr>
            <w:tcW w:w="2409" w:type="dxa"/>
            <w:shd w:val="clear" w:color="auto" w:fill="FFFFFF"/>
            <w:vAlign w:val="center"/>
          </w:tcPr>
          <w:p w14:paraId="0B319D8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28</w:t>
            </w:r>
            <w:r>
              <w:rPr>
                <w:rFonts w:ascii="Times New Roman" w:hAnsi="Times New Roman"/>
                <w:color w:val="000000"/>
                <w:kern w:val="0"/>
                <w:sz w:val="22"/>
                <w:szCs w:val="22"/>
                <w:lang w:bidi="ar"/>
              </w:rPr>
              <w:t>日</w:t>
            </w:r>
          </w:p>
        </w:tc>
        <w:tc>
          <w:tcPr>
            <w:tcW w:w="2273" w:type="dxa"/>
            <w:shd w:val="clear" w:color="auto" w:fill="FFFFFF"/>
            <w:vAlign w:val="center"/>
          </w:tcPr>
          <w:p w14:paraId="0974D90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27E9AC3" w14:textId="77777777">
        <w:trPr>
          <w:trHeight w:val="340"/>
          <w:jc w:val="center"/>
        </w:trPr>
        <w:tc>
          <w:tcPr>
            <w:tcW w:w="789" w:type="dxa"/>
            <w:shd w:val="clear" w:color="auto" w:fill="FFFFFF"/>
            <w:vAlign w:val="center"/>
          </w:tcPr>
          <w:p w14:paraId="10B0BBC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w:t>
            </w:r>
          </w:p>
        </w:tc>
        <w:tc>
          <w:tcPr>
            <w:tcW w:w="1985" w:type="dxa"/>
            <w:shd w:val="clear" w:color="auto" w:fill="FFFFFF"/>
            <w:vAlign w:val="center"/>
          </w:tcPr>
          <w:p w14:paraId="672176AB" w14:textId="77777777" w:rsidR="00501C21" w:rsidRDefault="00000000">
            <w:pPr>
              <w:widowControl/>
              <w:jc w:val="center"/>
              <w:textAlignment w:val="center"/>
              <w:rPr>
                <w:rFonts w:ascii="Times New Roman" w:hAnsi="Times New Roman"/>
                <w:color w:val="000000"/>
                <w:sz w:val="22"/>
                <w:szCs w:val="22"/>
              </w:rPr>
            </w:pPr>
            <w:hyperlink r:id="rId246" w:tooltip="https://std.samr.gov.cn/gb/search/gbDetailed?id=174881CA8A3051C6E06397BE0A0A0EBB" w:history="1">
              <w:r>
                <w:rPr>
                  <w:rStyle w:val="a4"/>
                  <w:rFonts w:ascii="Times New Roman" w:hAnsi="Times New Roman"/>
                  <w:color w:val="000000"/>
                  <w:sz w:val="22"/>
                  <w:szCs w:val="22"/>
                  <w:u w:val="none"/>
                </w:rPr>
                <w:t>GB 32032-2024</w:t>
              </w:r>
            </w:hyperlink>
          </w:p>
        </w:tc>
        <w:tc>
          <w:tcPr>
            <w:tcW w:w="6946" w:type="dxa"/>
            <w:shd w:val="clear" w:color="auto" w:fill="FFFFFF"/>
            <w:vAlign w:val="center"/>
          </w:tcPr>
          <w:p w14:paraId="09D27E1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金矿开采、选冶和金精炼单位产品能源消耗限额</w:t>
            </w:r>
          </w:p>
        </w:tc>
        <w:tc>
          <w:tcPr>
            <w:tcW w:w="2409" w:type="dxa"/>
            <w:shd w:val="clear" w:color="auto" w:fill="FFFFFF"/>
            <w:vAlign w:val="center"/>
          </w:tcPr>
          <w:p w14:paraId="6B3C683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0776C56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522E5EC" w14:textId="77777777">
        <w:trPr>
          <w:trHeight w:val="340"/>
          <w:jc w:val="center"/>
        </w:trPr>
        <w:tc>
          <w:tcPr>
            <w:tcW w:w="789" w:type="dxa"/>
            <w:shd w:val="clear" w:color="auto" w:fill="FFFFFF"/>
            <w:vAlign w:val="center"/>
          </w:tcPr>
          <w:p w14:paraId="7E040F1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w:t>
            </w:r>
          </w:p>
        </w:tc>
        <w:tc>
          <w:tcPr>
            <w:tcW w:w="1985" w:type="dxa"/>
            <w:shd w:val="clear" w:color="auto" w:fill="FFFFFF"/>
            <w:vAlign w:val="center"/>
          </w:tcPr>
          <w:p w14:paraId="7CC3E70E" w14:textId="77777777" w:rsidR="00501C21" w:rsidRDefault="00000000">
            <w:pPr>
              <w:widowControl/>
              <w:jc w:val="center"/>
              <w:textAlignment w:val="center"/>
              <w:rPr>
                <w:rFonts w:ascii="Times New Roman" w:hAnsi="Times New Roman"/>
                <w:color w:val="000000"/>
                <w:sz w:val="22"/>
                <w:szCs w:val="22"/>
              </w:rPr>
            </w:pPr>
            <w:hyperlink r:id="rId247" w:tooltip="https://std.samr.gov.cn/gb/search/gbDetailed?id=174881CA8A2F51C6E06397BE0A0A0EBB" w:history="1">
              <w:r>
                <w:rPr>
                  <w:rStyle w:val="a4"/>
                  <w:rFonts w:ascii="Times New Roman" w:hAnsi="Times New Roman"/>
                  <w:color w:val="000000"/>
                  <w:sz w:val="22"/>
                  <w:szCs w:val="22"/>
                  <w:u w:val="none"/>
                </w:rPr>
                <w:t>GB 31830-2024</w:t>
              </w:r>
            </w:hyperlink>
          </w:p>
        </w:tc>
        <w:tc>
          <w:tcPr>
            <w:tcW w:w="6946" w:type="dxa"/>
            <w:shd w:val="clear" w:color="auto" w:fill="FFFFFF"/>
            <w:vAlign w:val="center"/>
          </w:tcPr>
          <w:p w14:paraId="0283EE1D" w14:textId="77777777" w:rsidR="00501C21" w:rsidRDefault="00000000">
            <w:pPr>
              <w:widowControl/>
              <w:spacing w:line="36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甲苯二异氰酸酯和二苯基甲烷二异氰酸酯单位产品能源消耗限额</w:t>
            </w:r>
          </w:p>
        </w:tc>
        <w:tc>
          <w:tcPr>
            <w:tcW w:w="2409" w:type="dxa"/>
            <w:shd w:val="clear" w:color="auto" w:fill="FFFFFF"/>
            <w:vAlign w:val="center"/>
          </w:tcPr>
          <w:p w14:paraId="1A5282E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6A74FD3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7E94560" w14:textId="77777777">
        <w:trPr>
          <w:trHeight w:val="340"/>
          <w:jc w:val="center"/>
        </w:trPr>
        <w:tc>
          <w:tcPr>
            <w:tcW w:w="789" w:type="dxa"/>
            <w:shd w:val="clear" w:color="auto" w:fill="FFFFFF"/>
            <w:vAlign w:val="center"/>
          </w:tcPr>
          <w:p w14:paraId="46DB586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6</w:t>
            </w:r>
          </w:p>
        </w:tc>
        <w:tc>
          <w:tcPr>
            <w:tcW w:w="1985" w:type="dxa"/>
            <w:shd w:val="clear" w:color="auto" w:fill="FFFFFF"/>
            <w:vAlign w:val="center"/>
          </w:tcPr>
          <w:p w14:paraId="67DABD02" w14:textId="77777777" w:rsidR="00501C21" w:rsidRDefault="00000000">
            <w:pPr>
              <w:widowControl/>
              <w:jc w:val="center"/>
              <w:textAlignment w:val="center"/>
              <w:rPr>
                <w:rFonts w:ascii="Times New Roman" w:hAnsi="Times New Roman"/>
                <w:color w:val="000000"/>
                <w:sz w:val="22"/>
                <w:szCs w:val="22"/>
              </w:rPr>
            </w:pPr>
            <w:hyperlink r:id="rId248" w:tooltip="https://std.samr.gov.cn/gb/search/gbDetailed?id=174881CA8A2E51C6E06397BE0A0A0EBB" w:history="1">
              <w:r>
                <w:rPr>
                  <w:rStyle w:val="a4"/>
                  <w:rFonts w:ascii="Times New Roman" w:hAnsi="Times New Roman"/>
                  <w:color w:val="000000"/>
                  <w:sz w:val="22"/>
                  <w:szCs w:val="22"/>
                  <w:u w:val="none"/>
                </w:rPr>
                <w:t>GB 31825-2024</w:t>
              </w:r>
            </w:hyperlink>
          </w:p>
        </w:tc>
        <w:tc>
          <w:tcPr>
            <w:tcW w:w="6946" w:type="dxa"/>
            <w:shd w:val="clear" w:color="auto" w:fill="FFFFFF"/>
            <w:vAlign w:val="center"/>
          </w:tcPr>
          <w:p w14:paraId="4D91D6E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制浆造纸单位产品能源消耗限额</w:t>
            </w:r>
          </w:p>
        </w:tc>
        <w:tc>
          <w:tcPr>
            <w:tcW w:w="2409" w:type="dxa"/>
            <w:shd w:val="clear" w:color="auto" w:fill="FFFFFF"/>
            <w:vAlign w:val="center"/>
          </w:tcPr>
          <w:p w14:paraId="6EEE72A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CB21C0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B0F1D80" w14:textId="77777777">
        <w:trPr>
          <w:trHeight w:val="340"/>
          <w:jc w:val="center"/>
        </w:trPr>
        <w:tc>
          <w:tcPr>
            <w:tcW w:w="789" w:type="dxa"/>
            <w:shd w:val="clear" w:color="auto" w:fill="FFFFFF"/>
            <w:vAlign w:val="center"/>
          </w:tcPr>
          <w:p w14:paraId="7B176D1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7</w:t>
            </w:r>
          </w:p>
        </w:tc>
        <w:tc>
          <w:tcPr>
            <w:tcW w:w="1985" w:type="dxa"/>
            <w:shd w:val="clear" w:color="auto" w:fill="FFFFFF"/>
            <w:vAlign w:val="center"/>
          </w:tcPr>
          <w:p w14:paraId="4CC1A0F7" w14:textId="77777777" w:rsidR="00501C21" w:rsidRDefault="00000000">
            <w:pPr>
              <w:widowControl/>
              <w:jc w:val="center"/>
              <w:textAlignment w:val="center"/>
              <w:rPr>
                <w:rFonts w:ascii="Times New Roman" w:hAnsi="Times New Roman"/>
                <w:color w:val="000000"/>
                <w:sz w:val="22"/>
                <w:szCs w:val="22"/>
              </w:rPr>
            </w:pPr>
            <w:hyperlink r:id="rId249" w:tooltip="https://std.samr.gov.cn/gb/search/gbDetailed?id=174881CA8A2D51C6E06397BE0A0A0EBB" w:history="1">
              <w:r>
                <w:rPr>
                  <w:rStyle w:val="a4"/>
                  <w:rFonts w:ascii="Times New Roman" w:hAnsi="Times New Roman"/>
                  <w:color w:val="000000"/>
                  <w:sz w:val="22"/>
                  <w:szCs w:val="22"/>
                  <w:u w:val="none"/>
                </w:rPr>
                <w:t>GB 31335-2024</w:t>
              </w:r>
            </w:hyperlink>
          </w:p>
        </w:tc>
        <w:tc>
          <w:tcPr>
            <w:tcW w:w="6946" w:type="dxa"/>
            <w:shd w:val="clear" w:color="auto" w:fill="FFFFFF"/>
            <w:vAlign w:val="center"/>
          </w:tcPr>
          <w:p w14:paraId="3B48FCD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铁矿开采和选矿单位产品能源消耗限额</w:t>
            </w:r>
          </w:p>
        </w:tc>
        <w:tc>
          <w:tcPr>
            <w:tcW w:w="2409" w:type="dxa"/>
            <w:shd w:val="clear" w:color="auto" w:fill="FFFFFF"/>
            <w:vAlign w:val="center"/>
          </w:tcPr>
          <w:p w14:paraId="7A17DD0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00864B9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6B64FD3" w14:textId="77777777">
        <w:trPr>
          <w:trHeight w:val="340"/>
          <w:jc w:val="center"/>
        </w:trPr>
        <w:tc>
          <w:tcPr>
            <w:tcW w:w="789" w:type="dxa"/>
            <w:shd w:val="clear" w:color="auto" w:fill="FFFFFF"/>
            <w:vAlign w:val="center"/>
          </w:tcPr>
          <w:p w14:paraId="4DEB871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8</w:t>
            </w:r>
          </w:p>
        </w:tc>
        <w:tc>
          <w:tcPr>
            <w:tcW w:w="1985" w:type="dxa"/>
            <w:shd w:val="clear" w:color="auto" w:fill="FFFFFF"/>
            <w:vAlign w:val="center"/>
          </w:tcPr>
          <w:p w14:paraId="5FA9C575" w14:textId="77777777" w:rsidR="00501C21" w:rsidRDefault="00000000">
            <w:pPr>
              <w:widowControl/>
              <w:jc w:val="center"/>
              <w:textAlignment w:val="center"/>
              <w:rPr>
                <w:rFonts w:ascii="Times New Roman" w:hAnsi="Times New Roman"/>
                <w:color w:val="000000"/>
                <w:sz w:val="22"/>
                <w:szCs w:val="22"/>
              </w:rPr>
            </w:pPr>
            <w:hyperlink r:id="rId250" w:tooltip="https://std.samr.gov.cn/gb/search/gbDetailed?id=174881CA8A2C51C6E06397BE0A0A0EBB" w:history="1">
              <w:r>
                <w:rPr>
                  <w:rStyle w:val="a4"/>
                  <w:rFonts w:ascii="Times New Roman" w:hAnsi="Times New Roman"/>
                  <w:color w:val="000000"/>
                  <w:sz w:val="22"/>
                  <w:szCs w:val="22"/>
                  <w:u w:val="none"/>
                </w:rPr>
                <w:t>GB 29995-2024</w:t>
              </w:r>
            </w:hyperlink>
          </w:p>
        </w:tc>
        <w:tc>
          <w:tcPr>
            <w:tcW w:w="6946" w:type="dxa"/>
            <w:shd w:val="clear" w:color="auto" w:fill="FFFFFF"/>
            <w:vAlign w:val="center"/>
          </w:tcPr>
          <w:p w14:paraId="0F09066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煤基活性炭和兰炭单位产品能源消耗限额</w:t>
            </w:r>
          </w:p>
        </w:tc>
        <w:tc>
          <w:tcPr>
            <w:tcW w:w="2409" w:type="dxa"/>
            <w:shd w:val="clear" w:color="auto" w:fill="FFFFFF"/>
            <w:vAlign w:val="center"/>
          </w:tcPr>
          <w:p w14:paraId="684667C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7008A53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E84B760" w14:textId="77777777">
        <w:trPr>
          <w:trHeight w:val="340"/>
          <w:jc w:val="center"/>
        </w:trPr>
        <w:tc>
          <w:tcPr>
            <w:tcW w:w="789" w:type="dxa"/>
            <w:shd w:val="clear" w:color="auto" w:fill="FFFFFF"/>
            <w:vAlign w:val="center"/>
          </w:tcPr>
          <w:p w14:paraId="6B21116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9</w:t>
            </w:r>
          </w:p>
        </w:tc>
        <w:tc>
          <w:tcPr>
            <w:tcW w:w="1985" w:type="dxa"/>
            <w:shd w:val="clear" w:color="auto" w:fill="FFFFFF"/>
            <w:vAlign w:val="center"/>
          </w:tcPr>
          <w:p w14:paraId="6EA5FF73" w14:textId="77777777" w:rsidR="00501C21" w:rsidRDefault="00000000">
            <w:pPr>
              <w:widowControl/>
              <w:jc w:val="center"/>
              <w:textAlignment w:val="center"/>
              <w:rPr>
                <w:rFonts w:ascii="Times New Roman" w:hAnsi="Times New Roman"/>
                <w:color w:val="000000"/>
                <w:sz w:val="22"/>
                <w:szCs w:val="22"/>
              </w:rPr>
            </w:pPr>
            <w:hyperlink r:id="rId251" w:tooltip="https://std.samr.gov.cn/gb/search/gbDetailed?id=174881CA8A2B51C6E06397BE0A0A0EBB" w:history="1">
              <w:r>
                <w:rPr>
                  <w:rStyle w:val="a4"/>
                  <w:rFonts w:ascii="Times New Roman" w:hAnsi="Times New Roman"/>
                  <w:color w:val="000000"/>
                  <w:sz w:val="22"/>
                  <w:szCs w:val="22"/>
                  <w:u w:val="none"/>
                </w:rPr>
                <w:t>GB 29140-2024</w:t>
              </w:r>
            </w:hyperlink>
          </w:p>
        </w:tc>
        <w:tc>
          <w:tcPr>
            <w:tcW w:w="6946" w:type="dxa"/>
            <w:shd w:val="clear" w:color="auto" w:fill="FFFFFF"/>
            <w:vAlign w:val="center"/>
          </w:tcPr>
          <w:p w14:paraId="7145C70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纯碱单位产品能源消耗限额</w:t>
            </w:r>
          </w:p>
        </w:tc>
        <w:tc>
          <w:tcPr>
            <w:tcW w:w="2409" w:type="dxa"/>
            <w:shd w:val="clear" w:color="auto" w:fill="FFFFFF"/>
            <w:vAlign w:val="center"/>
          </w:tcPr>
          <w:p w14:paraId="1CF03E5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79371E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B6BB3FF" w14:textId="77777777">
        <w:trPr>
          <w:trHeight w:val="340"/>
          <w:jc w:val="center"/>
        </w:trPr>
        <w:tc>
          <w:tcPr>
            <w:tcW w:w="789" w:type="dxa"/>
            <w:shd w:val="clear" w:color="auto" w:fill="FFFFFF"/>
            <w:vAlign w:val="center"/>
          </w:tcPr>
          <w:p w14:paraId="447BDAA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10</w:t>
            </w:r>
          </w:p>
        </w:tc>
        <w:tc>
          <w:tcPr>
            <w:tcW w:w="1985" w:type="dxa"/>
            <w:shd w:val="clear" w:color="auto" w:fill="FFFFFF"/>
            <w:vAlign w:val="center"/>
          </w:tcPr>
          <w:p w14:paraId="5E7F3CF6" w14:textId="77777777" w:rsidR="00501C21" w:rsidRDefault="00000000">
            <w:pPr>
              <w:widowControl/>
              <w:jc w:val="center"/>
              <w:textAlignment w:val="center"/>
              <w:rPr>
                <w:rFonts w:ascii="Times New Roman" w:hAnsi="Times New Roman"/>
                <w:color w:val="000000"/>
                <w:sz w:val="22"/>
                <w:szCs w:val="22"/>
              </w:rPr>
            </w:pPr>
            <w:hyperlink r:id="rId252" w:tooltip="https://std.samr.gov.cn/gb/search/gbDetailed?id=174881CA8A2A51C6E06397BE0A0A0EBB" w:history="1">
              <w:r>
                <w:rPr>
                  <w:rStyle w:val="a4"/>
                  <w:rFonts w:ascii="Times New Roman" w:hAnsi="Times New Roman"/>
                  <w:color w:val="000000"/>
                  <w:sz w:val="22"/>
                  <w:szCs w:val="22"/>
                  <w:u w:val="none"/>
                </w:rPr>
                <w:t>GB 21257-2024</w:t>
              </w:r>
            </w:hyperlink>
          </w:p>
        </w:tc>
        <w:tc>
          <w:tcPr>
            <w:tcW w:w="6946" w:type="dxa"/>
            <w:shd w:val="clear" w:color="auto" w:fill="FFFFFF"/>
            <w:vAlign w:val="center"/>
          </w:tcPr>
          <w:p w14:paraId="5252877A" w14:textId="77777777" w:rsidR="00501C21" w:rsidRDefault="00000000">
            <w:pPr>
              <w:widowControl/>
              <w:spacing w:line="360" w:lineRule="exact"/>
              <w:jc w:val="center"/>
              <w:textAlignment w:val="center"/>
              <w:rPr>
                <w:rFonts w:ascii="Times New Roman" w:hAnsi="Times New Roman"/>
                <w:color w:val="000000"/>
                <w:kern w:val="0"/>
                <w:sz w:val="22"/>
                <w:szCs w:val="22"/>
                <w:lang w:bidi="ar"/>
              </w:rPr>
            </w:pPr>
            <w:r>
              <w:rPr>
                <w:rFonts w:ascii="Times New Roman" w:hAnsi="Times New Roman"/>
                <w:color w:val="000000"/>
                <w:kern w:val="0"/>
                <w:sz w:val="22"/>
                <w:szCs w:val="22"/>
                <w:lang w:bidi="ar"/>
              </w:rPr>
              <w:t>烧碱、聚氯乙烯树脂和甲烷氯化物单位产品</w:t>
            </w:r>
          </w:p>
          <w:p w14:paraId="4324328E" w14:textId="77777777" w:rsidR="00501C21" w:rsidRDefault="00000000">
            <w:pPr>
              <w:widowControl/>
              <w:spacing w:line="36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能源消耗限额</w:t>
            </w:r>
          </w:p>
        </w:tc>
        <w:tc>
          <w:tcPr>
            <w:tcW w:w="2409" w:type="dxa"/>
            <w:shd w:val="clear" w:color="auto" w:fill="FFFFFF"/>
            <w:vAlign w:val="center"/>
          </w:tcPr>
          <w:p w14:paraId="5EB4464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4F80F3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1DA6380" w14:textId="77777777">
        <w:trPr>
          <w:trHeight w:val="340"/>
          <w:jc w:val="center"/>
        </w:trPr>
        <w:tc>
          <w:tcPr>
            <w:tcW w:w="789" w:type="dxa"/>
            <w:shd w:val="clear" w:color="auto" w:fill="FFFFFF"/>
            <w:vAlign w:val="center"/>
          </w:tcPr>
          <w:p w14:paraId="6DE53EB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11</w:t>
            </w:r>
          </w:p>
        </w:tc>
        <w:tc>
          <w:tcPr>
            <w:tcW w:w="1985" w:type="dxa"/>
            <w:shd w:val="clear" w:color="auto" w:fill="FFFFFF"/>
            <w:vAlign w:val="center"/>
          </w:tcPr>
          <w:p w14:paraId="0EA4B14E" w14:textId="77777777" w:rsidR="00501C21" w:rsidRDefault="00000000">
            <w:pPr>
              <w:widowControl/>
              <w:jc w:val="center"/>
              <w:textAlignment w:val="center"/>
              <w:rPr>
                <w:rFonts w:ascii="Times New Roman" w:hAnsi="Times New Roman"/>
                <w:color w:val="000000"/>
                <w:sz w:val="22"/>
                <w:szCs w:val="22"/>
              </w:rPr>
            </w:pPr>
            <w:hyperlink r:id="rId253" w:tooltip="https://std.samr.gov.cn/gb/search/gbDetailed?id=174881CA8A2451C6E06397BE0A0A0EBB" w:history="1">
              <w:r>
                <w:rPr>
                  <w:rStyle w:val="a4"/>
                  <w:rFonts w:ascii="Times New Roman" w:hAnsi="Times New Roman"/>
                  <w:color w:val="000000"/>
                  <w:sz w:val="22"/>
                  <w:szCs w:val="22"/>
                  <w:u w:val="none"/>
                </w:rPr>
                <w:t>GB 32051-2024</w:t>
              </w:r>
            </w:hyperlink>
          </w:p>
        </w:tc>
        <w:tc>
          <w:tcPr>
            <w:tcW w:w="6946" w:type="dxa"/>
            <w:shd w:val="clear" w:color="auto" w:fill="FFFFFF"/>
            <w:vAlign w:val="center"/>
          </w:tcPr>
          <w:p w14:paraId="5F32AC5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钛白粉和氧化铁颜料单位产品能源消耗限额</w:t>
            </w:r>
          </w:p>
        </w:tc>
        <w:tc>
          <w:tcPr>
            <w:tcW w:w="2409" w:type="dxa"/>
            <w:shd w:val="clear" w:color="auto" w:fill="FFFFFF"/>
            <w:vAlign w:val="center"/>
          </w:tcPr>
          <w:p w14:paraId="360974F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23DA1EC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4CA6C1D" w14:textId="77777777">
        <w:trPr>
          <w:trHeight w:val="340"/>
          <w:jc w:val="center"/>
        </w:trPr>
        <w:tc>
          <w:tcPr>
            <w:tcW w:w="789" w:type="dxa"/>
            <w:shd w:val="clear" w:color="auto" w:fill="FFFFFF"/>
            <w:vAlign w:val="center"/>
          </w:tcPr>
          <w:p w14:paraId="3227DE5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12</w:t>
            </w:r>
          </w:p>
        </w:tc>
        <w:tc>
          <w:tcPr>
            <w:tcW w:w="1985" w:type="dxa"/>
            <w:shd w:val="clear" w:color="auto" w:fill="FFFFFF"/>
            <w:vAlign w:val="center"/>
          </w:tcPr>
          <w:p w14:paraId="3E8AB72F" w14:textId="77777777" w:rsidR="00501C21" w:rsidRDefault="00000000">
            <w:pPr>
              <w:widowControl/>
              <w:jc w:val="center"/>
              <w:textAlignment w:val="center"/>
              <w:rPr>
                <w:rFonts w:ascii="Times New Roman" w:hAnsi="Times New Roman"/>
                <w:color w:val="000000"/>
                <w:sz w:val="22"/>
                <w:szCs w:val="22"/>
              </w:rPr>
            </w:pPr>
            <w:hyperlink r:id="rId254" w:tooltip="https://std.samr.gov.cn/gb/search/gbDetailed?id=174881CA8A2351C6E06397BE0A0A0EBB" w:history="1">
              <w:r>
                <w:rPr>
                  <w:rStyle w:val="a4"/>
                  <w:rFonts w:ascii="Times New Roman" w:hAnsi="Times New Roman"/>
                  <w:color w:val="000000"/>
                  <w:sz w:val="22"/>
                  <w:szCs w:val="22"/>
                  <w:u w:val="none"/>
                </w:rPr>
                <w:t>GB 30530-2024</w:t>
              </w:r>
            </w:hyperlink>
          </w:p>
        </w:tc>
        <w:tc>
          <w:tcPr>
            <w:tcW w:w="6946" w:type="dxa"/>
            <w:shd w:val="clear" w:color="auto" w:fill="FFFFFF"/>
            <w:vAlign w:val="center"/>
          </w:tcPr>
          <w:p w14:paraId="6AA25A4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二甲基硅氧烷单位产品能源消耗限额</w:t>
            </w:r>
          </w:p>
        </w:tc>
        <w:tc>
          <w:tcPr>
            <w:tcW w:w="2409" w:type="dxa"/>
            <w:shd w:val="clear" w:color="auto" w:fill="FFFFFF"/>
            <w:vAlign w:val="center"/>
          </w:tcPr>
          <w:p w14:paraId="716ECF6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31697C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8F902CA" w14:textId="77777777">
        <w:trPr>
          <w:trHeight w:val="340"/>
          <w:jc w:val="center"/>
        </w:trPr>
        <w:tc>
          <w:tcPr>
            <w:tcW w:w="789" w:type="dxa"/>
            <w:shd w:val="clear" w:color="auto" w:fill="FFFFFF"/>
            <w:vAlign w:val="center"/>
          </w:tcPr>
          <w:p w14:paraId="74A269C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13</w:t>
            </w:r>
          </w:p>
        </w:tc>
        <w:tc>
          <w:tcPr>
            <w:tcW w:w="1985" w:type="dxa"/>
            <w:shd w:val="clear" w:color="auto" w:fill="FFFFFF"/>
            <w:vAlign w:val="center"/>
          </w:tcPr>
          <w:p w14:paraId="15C1D270" w14:textId="77777777" w:rsidR="00501C21" w:rsidRDefault="00000000">
            <w:pPr>
              <w:widowControl/>
              <w:jc w:val="center"/>
              <w:textAlignment w:val="center"/>
              <w:rPr>
                <w:rFonts w:ascii="Times New Roman" w:hAnsi="Times New Roman"/>
                <w:color w:val="000000"/>
                <w:sz w:val="22"/>
                <w:szCs w:val="22"/>
              </w:rPr>
            </w:pPr>
            <w:hyperlink r:id="rId255" w:tooltip="https://std.samr.gov.cn/gb/search/gbDetailed?id=174881CA8A2251C6E06397BE0A0A0EBB" w:history="1">
              <w:r>
                <w:rPr>
                  <w:rStyle w:val="a4"/>
                  <w:rFonts w:ascii="Times New Roman" w:hAnsi="Times New Roman"/>
                  <w:color w:val="000000"/>
                  <w:sz w:val="22"/>
                  <w:szCs w:val="22"/>
                  <w:u w:val="none"/>
                </w:rPr>
                <w:t>GB 30251-2024</w:t>
              </w:r>
            </w:hyperlink>
          </w:p>
        </w:tc>
        <w:tc>
          <w:tcPr>
            <w:tcW w:w="6946" w:type="dxa"/>
            <w:shd w:val="clear" w:color="auto" w:fill="FFFFFF"/>
            <w:vAlign w:val="center"/>
          </w:tcPr>
          <w:p w14:paraId="47B2DAF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炼化行业单位产品能源消耗限额</w:t>
            </w:r>
          </w:p>
        </w:tc>
        <w:tc>
          <w:tcPr>
            <w:tcW w:w="2409" w:type="dxa"/>
            <w:shd w:val="clear" w:color="auto" w:fill="FFFFFF"/>
            <w:vAlign w:val="center"/>
          </w:tcPr>
          <w:p w14:paraId="338826F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094C237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5C93888" w14:textId="77777777">
        <w:trPr>
          <w:trHeight w:val="340"/>
          <w:jc w:val="center"/>
        </w:trPr>
        <w:tc>
          <w:tcPr>
            <w:tcW w:w="789" w:type="dxa"/>
            <w:shd w:val="clear" w:color="auto" w:fill="FFFFFF"/>
            <w:vAlign w:val="center"/>
          </w:tcPr>
          <w:p w14:paraId="13ECDD9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14</w:t>
            </w:r>
          </w:p>
        </w:tc>
        <w:tc>
          <w:tcPr>
            <w:tcW w:w="1985" w:type="dxa"/>
            <w:shd w:val="clear" w:color="auto" w:fill="FFFFFF"/>
            <w:vAlign w:val="center"/>
          </w:tcPr>
          <w:p w14:paraId="00FCE9E2" w14:textId="77777777" w:rsidR="00501C21" w:rsidRDefault="00000000">
            <w:pPr>
              <w:widowControl/>
              <w:jc w:val="center"/>
              <w:textAlignment w:val="center"/>
              <w:rPr>
                <w:rFonts w:ascii="Times New Roman" w:hAnsi="Times New Roman"/>
                <w:color w:val="000000"/>
                <w:sz w:val="22"/>
                <w:szCs w:val="22"/>
              </w:rPr>
            </w:pPr>
            <w:hyperlink r:id="rId256" w:tooltip="https://std.samr.gov.cn/gb/search/gbDetailed?id=174881CA8A2151C6E06397BE0A0A0EBB" w:history="1">
              <w:r>
                <w:rPr>
                  <w:rStyle w:val="a4"/>
                  <w:rFonts w:ascii="Times New Roman" w:hAnsi="Times New Roman"/>
                  <w:color w:val="000000"/>
                  <w:sz w:val="22"/>
                  <w:szCs w:val="22"/>
                  <w:u w:val="none"/>
                </w:rPr>
                <w:t>GB 30180-2024</w:t>
              </w:r>
            </w:hyperlink>
          </w:p>
        </w:tc>
        <w:tc>
          <w:tcPr>
            <w:tcW w:w="6946" w:type="dxa"/>
            <w:shd w:val="clear" w:color="auto" w:fill="FFFFFF"/>
            <w:vAlign w:val="center"/>
          </w:tcPr>
          <w:p w14:paraId="01A52D4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煤制烯烃、煤制天然气和煤制油单位产品能源消耗限额</w:t>
            </w:r>
          </w:p>
        </w:tc>
        <w:tc>
          <w:tcPr>
            <w:tcW w:w="2409" w:type="dxa"/>
            <w:shd w:val="clear" w:color="auto" w:fill="FFFFFF"/>
            <w:vAlign w:val="center"/>
          </w:tcPr>
          <w:p w14:paraId="38C72D7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C286C2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6A4F058" w14:textId="77777777">
        <w:trPr>
          <w:trHeight w:val="340"/>
          <w:jc w:val="center"/>
        </w:trPr>
        <w:tc>
          <w:tcPr>
            <w:tcW w:w="789" w:type="dxa"/>
            <w:shd w:val="clear" w:color="auto" w:fill="FFFFFF"/>
            <w:vAlign w:val="center"/>
          </w:tcPr>
          <w:p w14:paraId="538A8D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15</w:t>
            </w:r>
          </w:p>
        </w:tc>
        <w:tc>
          <w:tcPr>
            <w:tcW w:w="1985" w:type="dxa"/>
            <w:shd w:val="clear" w:color="auto" w:fill="FFFFFF"/>
            <w:vAlign w:val="center"/>
          </w:tcPr>
          <w:p w14:paraId="05681343" w14:textId="77777777" w:rsidR="00501C21" w:rsidRDefault="00000000">
            <w:pPr>
              <w:widowControl/>
              <w:jc w:val="center"/>
              <w:textAlignment w:val="center"/>
              <w:rPr>
                <w:rFonts w:ascii="Times New Roman" w:hAnsi="Times New Roman"/>
                <w:color w:val="000000"/>
                <w:sz w:val="22"/>
                <w:szCs w:val="22"/>
              </w:rPr>
            </w:pPr>
            <w:hyperlink r:id="rId257" w:tooltip="https://std.samr.gov.cn/gb/search/gbDetailed?id=174881CA8A2051C6E06397BE0A0A0EBB" w:history="1">
              <w:r>
                <w:rPr>
                  <w:rStyle w:val="a4"/>
                  <w:rFonts w:ascii="Times New Roman" w:hAnsi="Times New Roman"/>
                  <w:color w:val="000000"/>
                  <w:sz w:val="22"/>
                  <w:szCs w:val="22"/>
                  <w:u w:val="none"/>
                </w:rPr>
                <w:t>GB 29449-2024</w:t>
              </w:r>
            </w:hyperlink>
          </w:p>
        </w:tc>
        <w:tc>
          <w:tcPr>
            <w:tcW w:w="6946" w:type="dxa"/>
            <w:shd w:val="clear" w:color="auto" w:fill="FFFFFF"/>
            <w:vAlign w:val="center"/>
          </w:tcPr>
          <w:p w14:paraId="04B7A68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轮胎和炭黑单位产品能源消耗限额</w:t>
            </w:r>
          </w:p>
        </w:tc>
        <w:tc>
          <w:tcPr>
            <w:tcW w:w="2409" w:type="dxa"/>
            <w:shd w:val="clear" w:color="auto" w:fill="FFFFFF"/>
            <w:vAlign w:val="center"/>
          </w:tcPr>
          <w:p w14:paraId="147CD4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13F5C57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92045A8" w14:textId="77777777">
        <w:trPr>
          <w:trHeight w:val="340"/>
          <w:jc w:val="center"/>
        </w:trPr>
        <w:tc>
          <w:tcPr>
            <w:tcW w:w="789" w:type="dxa"/>
            <w:shd w:val="clear" w:color="auto" w:fill="FFFFFF"/>
            <w:vAlign w:val="center"/>
          </w:tcPr>
          <w:p w14:paraId="10A54DD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16</w:t>
            </w:r>
          </w:p>
        </w:tc>
        <w:tc>
          <w:tcPr>
            <w:tcW w:w="1985" w:type="dxa"/>
            <w:shd w:val="clear" w:color="auto" w:fill="FFFFFF"/>
            <w:vAlign w:val="center"/>
          </w:tcPr>
          <w:p w14:paraId="30A70958" w14:textId="77777777" w:rsidR="00501C21" w:rsidRDefault="00000000">
            <w:pPr>
              <w:widowControl/>
              <w:jc w:val="center"/>
              <w:textAlignment w:val="center"/>
              <w:rPr>
                <w:rFonts w:ascii="Times New Roman" w:hAnsi="Times New Roman"/>
                <w:color w:val="000000"/>
                <w:sz w:val="22"/>
                <w:szCs w:val="22"/>
              </w:rPr>
            </w:pPr>
            <w:hyperlink r:id="rId258" w:tooltip="https://std.samr.gov.cn/gb/search/gbDetailed?id=174881CA8A1F51C6E06397BE0A0A0EBB" w:history="1">
              <w:r>
                <w:rPr>
                  <w:rStyle w:val="a4"/>
                  <w:rFonts w:ascii="Times New Roman" w:hAnsi="Times New Roman"/>
                  <w:color w:val="000000"/>
                  <w:sz w:val="22"/>
                  <w:szCs w:val="22"/>
                  <w:u w:val="none"/>
                </w:rPr>
                <w:t>GB 21345-2024</w:t>
              </w:r>
            </w:hyperlink>
          </w:p>
        </w:tc>
        <w:tc>
          <w:tcPr>
            <w:tcW w:w="6946" w:type="dxa"/>
            <w:shd w:val="clear" w:color="auto" w:fill="FFFFFF"/>
            <w:vAlign w:val="center"/>
          </w:tcPr>
          <w:p w14:paraId="131E343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黄磷单位产品能源消耗限额</w:t>
            </w:r>
          </w:p>
        </w:tc>
        <w:tc>
          <w:tcPr>
            <w:tcW w:w="2409" w:type="dxa"/>
            <w:shd w:val="clear" w:color="auto" w:fill="FFFFFF"/>
            <w:vAlign w:val="center"/>
          </w:tcPr>
          <w:p w14:paraId="08C5BAC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249B693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E0E2AFA" w14:textId="77777777">
        <w:trPr>
          <w:trHeight w:val="340"/>
          <w:jc w:val="center"/>
        </w:trPr>
        <w:tc>
          <w:tcPr>
            <w:tcW w:w="789" w:type="dxa"/>
            <w:shd w:val="clear" w:color="auto" w:fill="FFFFFF"/>
            <w:vAlign w:val="center"/>
          </w:tcPr>
          <w:p w14:paraId="661D46B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17</w:t>
            </w:r>
          </w:p>
        </w:tc>
        <w:tc>
          <w:tcPr>
            <w:tcW w:w="1985" w:type="dxa"/>
            <w:shd w:val="clear" w:color="auto" w:fill="FFFFFF"/>
            <w:vAlign w:val="center"/>
          </w:tcPr>
          <w:p w14:paraId="0C2E26DC" w14:textId="77777777" w:rsidR="00501C21" w:rsidRDefault="00000000">
            <w:pPr>
              <w:widowControl/>
              <w:jc w:val="center"/>
              <w:textAlignment w:val="center"/>
              <w:rPr>
                <w:rFonts w:ascii="Times New Roman" w:hAnsi="Times New Roman"/>
                <w:color w:val="000000"/>
                <w:sz w:val="22"/>
                <w:szCs w:val="22"/>
              </w:rPr>
            </w:pPr>
            <w:hyperlink r:id="rId259" w:tooltip="https://std.samr.gov.cn/gb/search/gbDetailed?id=0B330DE79FDBCE9DE06397BE0A0AEFB0" w:history="1">
              <w:r>
                <w:rPr>
                  <w:rStyle w:val="a4"/>
                  <w:rFonts w:ascii="Times New Roman" w:hAnsi="Times New Roman"/>
                  <w:color w:val="000000"/>
                  <w:sz w:val="22"/>
                  <w:szCs w:val="22"/>
                  <w:u w:val="none"/>
                </w:rPr>
                <w:t>GB 29436-2023</w:t>
              </w:r>
            </w:hyperlink>
          </w:p>
        </w:tc>
        <w:tc>
          <w:tcPr>
            <w:tcW w:w="6946" w:type="dxa"/>
            <w:shd w:val="clear" w:color="auto" w:fill="FFFFFF"/>
            <w:vAlign w:val="center"/>
          </w:tcPr>
          <w:p w14:paraId="619573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甲醇、乙二醇和二甲醚单位产品能源消耗限额</w:t>
            </w:r>
          </w:p>
        </w:tc>
        <w:tc>
          <w:tcPr>
            <w:tcW w:w="2409" w:type="dxa"/>
            <w:shd w:val="clear" w:color="auto" w:fill="FFFFFF"/>
            <w:vAlign w:val="center"/>
          </w:tcPr>
          <w:p w14:paraId="3D81B9A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27</w:t>
            </w:r>
            <w:r>
              <w:rPr>
                <w:rFonts w:ascii="Times New Roman" w:hAnsi="Times New Roman"/>
                <w:color w:val="000000"/>
                <w:kern w:val="0"/>
                <w:sz w:val="22"/>
                <w:szCs w:val="22"/>
                <w:lang w:bidi="ar"/>
              </w:rPr>
              <w:t>日</w:t>
            </w:r>
          </w:p>
        </w:tc>
        <w:tc>
          <w:tcPr>
            <w:tcW w:w="2273" w:type="dxa"/>
            <w:shd w:val="clear" w:color="auto" w:fill="FFFFFF"/>
            <w:vAlign w:val="center"/>
          </w:tcPr>
          <w:p w14:paraId="34BD526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4F78AD2" w14:textId="77777777">
        <w:trPr>
          <w:trHeight w:val="340"/>
          <w:jc w:val="center"/>
        </w:trPr>
        <w:tc>
          <w:tcPr>
            <w:tcW w:w="789" w:type="dxa"/>
            <w:shd w:val="clear" w:color="auto" w:fill="FFFFFF"/>
            <w:vAlign w:val="center"/>
          </w:tcPr>
          <w:p w14:paraId="6093AD8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18</w:t>
            </w:r>
          </w:p>
        </w:tc>
        <w:tc>
          <w:tcPr>
            <w:tcW w:w="1985" w:type="dxa"/>
            <w:shd w:val="clear" w:color="auto" w:fill="FFFFFF"/>
            <w:vAlign w:val="center"/>
          </w:tcPr>
          <w:p w14:paraId="1C7620A4" w14:textId="77777777" w:rsidR="00501C21" w:rsidRDefault="00000000">
            <w:pPr>
              <w:widowControl/>
              <w:jc w:val="center"/>
              <w:textAlignment w:val="center"/>
              <w:rPr>
                <w:rFonts w:ascii="Times New Roman" w:hAnsi="Times New Roman"/>
                <w:color w:val="000000"/>
                <w:sz w:val="22"/>
                <w:szCs w:val="22"/>
              </w:rPr>
            </w:pPr>
            <w:hyperlink r:id="rId260" w:tooltip="https://std.samr.gov.cn/gb/search/gbDetailed?id=0B330DE79FDACE9DE06397BE0A0AEFB0" w:history="1">
              <w:r>
                <w:rPr>
                  <w:rStyle w:val="a4"/>
                  <w:rFonts w:ascii="Times New Roman" w:hAnsi="Times New Roman"/>
                  <w:color w:val="000000"/>
                  <w:sz w:val="22"/>
                  <w:szCs w:val="22"/>
                  <w:u w:val="none"/>
                </w:rPr>
                <w:t>GB 29145-2023</w:t>
              </w:r>
            </w:hyperlink>
          </w:p>
        </w:tc>
        <w:tc>
          <w:tcPr>
            <w:tcW w:w="6946" w:type="dxa"/>
            <w:shd w:val="clear" w:color="auto" w:fill="FFFFFF"/>
            <w:vAlign w:val="center"/>
          </w:tcPr>
          <w:p w14:paraId="7ACEF74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钨精矿、钼精矿和焙烧钼精矿单位产品能源消耗限额</w:t>
            </w:r>
          </w:p>
        </w:tc>
        <w:tc>
          <w:tcPr>
            <w:tcW w:w="2409" w:type="dxa"/>
            <w:shd w:val="clear" w:color="auto" w:fill="FFFFFF"/>
            <w:vAlign w:val="center"/>
          </w:tcPr>
          <w:p w14:paraId="70F299B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27</w:t>
            </w:r>
            <w:r>
              <w:rPr>
                <w:rFonts w:ascii="Times New Roman" w:hAnsi="Times New Roman"/>
                <w:color w:val="000000"/>
                <w:kern w:val="0"/>
                <w:sz w:val="22"/>
                <w:szCs w:val="22"/>
                <w:lang w:bidi="ar"/>
              </w:rPr>
              <w:t>日</w:t>
            </w:r>
          </w:p>
        </w:tc>
        <w:tc>
          <w:tcPr>
            <w:tcW w:w="2273" w:type="dxa"/>
            <w:shd w:val="clear" w:color="auto" w:fill="FFFFFF"/>
            <w:vAlign w:val="center"/>
          </w:tcPr>
          <w:p w14:paraId="25FF0F3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FE436E6" w14:textId="77777777">
        <w:trPr>
          <w:trHeight w:val="340"/>
          <w:jc w:val="center"/>
        </w:trPr>
        <w:tc>
          <w:tcPr>
            <w:tcW w:w="789" w:type="dxa"/>
            <w:shd w:val="clear" w:color="auto" w:fill="FFFFFF"/>
            <w:vAlign w:val="center"/>
          </w:tcPr>
          <w:p w14:paraId="67956BF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19</w:t>
            </w:r>
          </w:p>
        </w:tc>
        <w:tc>
          <w:tcPr>
            <w:tcW w:w="1985" w:type="dxa"/>
            <w:shd w:val="clear" w:color="auto" w:fill="FFFFFF"/>
            <w:vAlign w:val="center"/>
          </w:tcPr>
          <w:p w14:paraId="6A5B95C1" w14:textId="77777777" w:rsidR="00501C21" w:rsidRDefault="00000000">
            <w:pPr>
              <w:widowControl/>
              <w:jc w:val="center"/>
              <w:textAlignment w:val="center"/>
              <w:rPr>
                <w:rFonts w:ascii="Times New Roman" w:hAnsi="Times New Roman"/>
                <w:color w:val="000000"/>
                <w:sz w:val="22"/>
                <w:szCs w:val="22"/>
              </w:rPr>
            </w:pPr>
            <w:hyperlink r:id="rId261" w:tooltip="https://std.samr.gov.cn/gb/search/gbDetailed?id=0B330DE79FD9CE9DE06397BE0A0AEFB0" w:history="1">
              <w:r>
                <w:rPr>
                  <w:rStyle w:val="a4"/>
                  <w:rFonts w:ascii="Times New Roman" w:hAnsi="Times New Roman"/>
                  <w:color w:val="000000"/>
                  <w:sz w:val="22"/>
                  <w:szCs w:val="22"/>
                  <w:u w:val="none"/>
                </w:rPr>
                <w:t>GB 21344-2023</w:t>
              </w:r>
            </w:hyperlink>
          </w:p>
        </w:tc>
        <w:tc>
          <w:tcPr>
            <w:tcW w:w="6946" w:type="dxa"/>
            <w:shd w:val="clear" w:color="auto" w:fill="FFFFFF"/>
            <w:vAlign w:val="center"/>
          </w:tcPr>
          <w:p w14:paraId="568D01B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化肥行业单位产品能源消耗限额</w:t>
            </w:r>
          </w:p>
        </w:tc>
        <w:tc>
          <w:tcPr>
            <w:tcW w:w="2409" w:type="dxa"/>
            <w:shd w:val="clear" w:color="auto" w:fill="FFFFFF"/>
            <w:vAlign w:val="center"/>
          </w:tcPr>
          <w:p w14:paraId="7A87222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27</w:t>
            </w:r>
            <w:r>
              <w:rPr>
                <w:rFonts w:ascii="Times New Roman" w:hAnsi="Times New Roman"/>
                <w:color w:val="000000"/>
                <w:kern w:val="0"/>
                <w:sz w:val="22"/>
                <w:szCs w:val="22"/>
                <w:lang w:bidi="ar"/>
              </w:rPr>
              <w:t>日</w:t>
            </w:r>
          </w:p>
        </w:tc>
        <w:tc>
          <w:tcPr>
            <w:tcW w:w="2273" w:type="dxa"/>
            <w:shd w:val="clear" w:color="auto" w:fill="FFFFFF"/>
            <w:vAlign w:val="center"/>
          </w:tcPr>
          <w:p w14:paraId="2D35B16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9C39ECA" w14:textId="77777777">
        <w:trPr>
          <w:trHeight w:val="340"/>
          <w:jc w:val="center"/>
        </w:trPr>
        <w:tc>
          <w:tcPr>
            <w:tcW w:w="789" w:type="dxa"/>
            <w:shd w:val="clear" w:color="auto" w:fill="FFFFFF"/>
            <w:vAlign w:val="center"/>
          </w:tcPr>
          <w:p w14:paraId="711B1E5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w:t>
            </w:r>
          </w:p>
        </w:tc>
        <w:tc>
          <w:tcPr>
            <w:tcW w:w="1985" w:type="dxa"/>
            <w:shd w:val="clear" w:color="auto" w:fill="FFFFFF"/>
            <w:vAlign w:val="center"/>
          </w:tcPr>
          <w:p w14:paraId="3869166D" w14:textId="77777777" w:rsidR="00501C21" w:rsidRDefault="00000000">
            <w:pPr>
              <w:widowControl/>
              <w:jc w:val="center"/>
              <w:textAlignment w:val="center"/>
              <w:rPr>
                <w:rFonts w:ascii="Times New Roman" w:hAnsi="Times New Roman"/>
                <w:color w:val="000000"/>
                <w:sz w:val="22"/>
                <w:szCs w:val="22"/>
              </w:rPr>
            </w:pPr>
            <w:hyperlink r:id="rId262" w:tooltip="https://std.samr.gov.cn/gb/search/gbDetailed?id=0B330DE79FD8CE9DE06397BE0A0AEFB0" w:history="1">
              <w:r>
                <w:rPr>
                  <w:rStyle w:val="a4"/>
                  <w:rFonts w:ascii="Times New Roman" w:hAnsi="Times New Roman"/>
                  <w:color w:val="000000"/>
                  <w:sz w:val="22"/>
                  <w:szCs w:val="22"/>
                  <w:u w:val="none"/>
                </w:rPr>
                <w:t>GB 21343-2023</w:t>
              </w:r>
            </w:hyperlink>
          </w:p>
        </w:tc>
        <w:tc>
          <w:tcPr>
            <w:tcW w:w="6946" w:type="dxa"/>
            <w:shd w:val="clear" w:color="auto" w:fill="FFFFFF"/>
            <w:vAlign w:val="center"/>
          </w:tcPr>
          <w:p w14:paraId="328E2D70" w14:textId="77777777" w:rsidR="00501C21" w:rsidRDefault="00000000">
            <w:pPr>
              <w:widowControl/>
              <w:spacing w:line="360" w:lineRule="exact"/>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电石、乙酸乙烯酯、聚乙烯醇、</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w:t>
            </w:r>
            <w:r>
              <w:rPr>
                <w:rFonts w:ascii="Times New Roman" w:hAnsi="Times New Roman"/>
                <w:color w:val="000000"/>
                <w:kern w:val="0"/>
                <w:sz w:val="22"/>
                <w:szCs w:val="22"/>
                <w:lang w:bidi="ar"/>
              </w:rPr>
              <w:t>4-</w:t>
            </w:r>
            <w:r>
              <w:rPr>
                <w:rFonts w:ascii="Times New Roman" w:hAnsi="Times New Roman"/>
                <w:color w:val="000000"/>
                <w:kern w:val="0"/>
                <w:sz w:val="22"/>
                <w:szCs w:val="22"/>
                <w:lang w:bidi="ar"/>
              </w:rPr>
              <w:t>丁二醇、双氰胺和单氰胺单位产品能源消耗限额</w:t>
            </w:r>
          </w:p>
        </w:tc>
        <w:tc>
          <w:tcPr>
            <w:tcW w:w="2409" w:type="dxa"/>
            <w:shd w:val="clear" w:color="auto" w:fill="FFFFFF"/>
            <w:vAlign w:val="center"/>
          </w:tcPr>
          <w:p w14:paraId="1371F35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27</w:t>
            </w:r>
            <w:r>
              <w:rPr>
                <w:rFonts w:ascii="Times New Roman" w:hAnsi="Times New Roman"/>
                <w:color w:val="000000"/>
                <w:kern w:val="0"/>
                <w:sz w:val="22"/>
                <w:szCs w:val="22"/>
                <w:lang w:bidi="ar"/>
              </w:rPr>
              <w:t>日</w:t>
            </w:r>
          </w:p>
        </w:tc>
        <w:tc>
          <w:tcPr>
            <w:tcW w:w="2273" w:type="dxa"/>
            <w:shd w:val="clear" w:color="auto" w:fill="FFFFFF"/>
            <w:vAlign w:val="center"/>
          </w:tcPr>
          <w:p w14:paraId="1591E9D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86D2D82" w14:textId="77777777">
        <w:trPr>
          <w:trHeight w:val="340"/>
          <w:jc w:val="center"/>
        </w:trPr>
        <w:tc>
          <w:tcPr>
            <w:tcW w:w="789" w:type="dxa"/>
            <w:shd w:val="clear" w:color="auto" w:fill="FFFFFF"/>
            <w:vAlign w:val="center"/>
          </w:tcPr>
          <w:p w14:paraId="00AF772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21</w:t>
            </w:r>
          </w:p>
        </w:tc>
        <w:tc>
          <w:tcPr>
            <w:tcW w:w="1985" w:type="dxa"/>
            <w:shd w:val="clear" w:color="auto" w:fill="FFFFFF"/>
            <w:vAlign w:val="center"/>
          </w:tcPr>
          <w:p w14:paraId="667A45B1" w14:textId="77777777" w:rsidR="00501C21" w:rsidRDefault="00000000">
            <w:pPr>
              <w:widowControl/>
              <w:jc w:val="center"/>
              <w:textAlignment w:val="center"/>
              <w:rPr>
                <w:rFonts w:ascii="Times New Roman" w:hAnsi="Times New Roman"/>
                <w:color w:val="000000"/>
                <w:sz w:val="22"/>
                <w:szCs w:val="22"/>
              </w:rPr>
            </w:pPr>
            <w:hyperlink r:id="rId263" w:tooltip="https://std.samr.gov.cn/gb/search/gbDetailed?id=0B330DE79FD7CE9DE06397BE0A0AEFB0" w:history="1">
              <w:r>
                <w:rPr>
                  <w:rStyle w:val="a4"/>
                  <w:rFonts w:ascii="Times New Roman" w:hAnsi="Times New Roman"/>
                  <w:color w:val="000000"/>
                  <w:sz w:val="22"/>
                  <w:szCs w:val="22"/>
                  <w:u w:val="none"/>
                </w:rPr>
                <w:t>GB 21252-2023</w:t>
              </w:r>
            </w:hyperlink>
          </w:p>
        </w:tc>
        <w:tc>
          <w:tcPr>
            <w:tcW w:w="6946" w:type="dxa"/>
            <w:shd w:val="clear" w:color="auto" w:fill="FFFFFF"/>
            <w:vAlign w:val="center"/>
          </w:tcPr>
          <w:p w14:paraId="7BD0782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建筑卫生陶瓷和耐磨氧化铝球单位产品能源消耗限额</w:t>
            </w:r>
          </w:p>
        </w:tc>
        <w:tc>
          <w:tcPr>
            <w:tcW w:w="2409" w:type="dxa"/>
            <w:shd w:val="clear" w:color="auto" w:fill="FFFFFF"/>
            <w:vAlign w:val="center"/>
          </w:tcPr>
          <w:p w14:paraId="079F831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27</w:t>
            </w:r>
            <w:r>
              <w:rPr>
                <w:rFonts w:ascii="Times New Roman" w:hAnsi="Times New Roman"/>
                <w:color w:val="000000"/>
                <w:kern w:val="0"/>
                <w:sz w:val="22"/>
                <w:szCs w:val="22"/>
                <w:lang w:bidi="ar"/>
              </w:rPr>
              <w:t>日</w:t>
            </w:r>
          </w:p>
        </w:tc>
        <w:tc>
          <w:tcPr>
            <w:tcW w:w="2273" w:type="dxa"/>
            <w:shd w:val="clear" w:color="auto" w:fill="FFFFFF"/>
            <w:vAlign w:val="center"/>
          </w:tcPr>
          <w:p w14:paraId="0D73A42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D81AC57" w14:textId="77777777">
        <w:trPr>
          <w:trHeight w:val="340"/>
          <w:jc w:val="center"/>
        </w:trPr>
        <w:tc>
          <w:tcPr>
            <w:tcW w:w="789" w:type="dxa"/>
            <w:shd w:val="clear" w:color="auto" w:fill="FFFFFF"/>
            <w:vAlign w:val="center"/>
          </w:tcPr>
          <w:p w14:paraId="7F7796A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22</w:t>
            </w:r>
          </w:p>
        </w:tc>
        <w:tc>
          <w:tcPr>
            <w:tcW w:w="1985" w:type="dxa"/>
            <w:shd w:val="clear" w:color="auto" w:fill="FFFFFF"/>
            <w:vAlign w:val="center"/>
          </w:tcPr>
          <w:p w14:paraId="29DCBC33" w14:textId="77777777" w:rsidR="00501C21" w:rsidRDefault="00000000">
            <w:pPr>
              <w:widowControl/>
              <w:jc w:val="center"/>
              <w:textAlignment w:val="center"/>
              <w:rPr>
                <w:rFonts w:ascii="Times New Roman" w:hAnsi="Times New Roman"/>
                <w:color w:val="000000"/>
                <w:sz w:val="22"/>
                <w:szCs w:val="22"/>
              </w:rPr>
            </w:pPr>
            <w:hyperlink r:id="rId264" w:tooltip="https://std.samr.gov.cn/gb/search/gbDetailed?id=0525FDF0A5E3D35CE06397BE0A0A903B" w:history="1">
              <w:r>
                <w:rPr>
                  <w:rStyle w:val="a4"/>
                  <w:rFonts w:ascii="Times New Roman" w:hAnsi="Times New Roman"/>
                  <w:color w:val="000000"/>
                  <w:sz w:val="22"/>
                  <w:szCs w:val="22"/>
                  <w:u w:val="none"/>
                </w:rPr>
                <w:t>GB 21347-2023</w:t>
              </w:r>
            </w:hyperlink>
          </w:p>
        </w:tc>
        <w:tc>
          <w:tcPr>
            <w:tcW w:w="6946" w:type="dxa"/>
            <w:shd w:val="clear" w:color="auto" w:fill="FFFFFF"/>
            <w:vAlign w:val="center"/>
          </w:tcPr>
          <w:p w14:paraId="142CB77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工业硅和镁单位产品能源消耗限额</w:t>
            </w:r>
          </w:p>
        </w:tc>
        <w:tc>
          <w:tcPr>
            <w:tcW w:w="2409" w:type="dxa"/>
            <w:shd w:val="clear" w:color="auto" w:fill="FFFFFF"/>
            <w:vAlign w:val="center"/>
          </w:tcPr>
          <w:p w14:paraId="1287EA6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8</w:t>
            </w:r>
            <w:r>
              <w:rPr>
                <w:rFonts w:ascii="Times New Roman" w:hAnsi="Times New Roman"/>
                <w:color w:val="000000"/>
                <w:kern w:val="0"/>
                <w:sz w:val="22"/>
                <w:szCs w:val="22"/>
                <w:lang w:bidi="ar"/>
              </w:rPr>
              <w:t>日</w:t>
            </w:r>
          </w:p>
        </w:tc>
        <w:tc>
          <w:tcPr>
            <w:tcW w:w="2273" w:type="dxa"/>
            <w:shd w:val="clear" w:color="auto" w:fill="FFFFFF"/>
            <w:vAlign w:val="center"/>
          </w:tcPr>
          <w:p w14:paraId="03389A3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D36D300" w14:textId="77777777">
        <w:trPr>
          <w:trHeight w:val="340"/>
          <w:jc w:val="center"/>
        </w:trPr>
        <w:tc>
          <w:tcPr>
            <w:tcW w:w="789" w:type="dxa"/>
            <w:shd w:val="clear" w:color="auto" w:fill="FFFFFF"/>
            <w:vAlign w:val="center"/>
          </w:tcPr>
          <w:p w14:paraId="62BD567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23</w:t>
            </w:r>
          </w:p>
        </w:tc>
        <w:tc>
          <w:tcPr>
            <w:tcW w:w="1985" w:type="dxa"/>
            <w:shd w:val="clear" w:color="auto" w:fill="FFFFFF"/>
            <w:vAlign w:val="center"/>
          </w:tcPr>
          <w:p w14:paraId="14AA909C" w14:textId="77777777" w:rsidR="00501C21" w:rsidRDefault="00000000">
            <w:pPr>
              <w:widowControl/>
              <w:jc w:val="center"/>
              <w:textAlignment w:val="center"/>
              <w:rPr>
                <w:rFonts w:ascii="Times New Roman" w:hAnsi="Times New Roman"/>
                <w:color w:val="000000"/>
                <w:sz w:val="22"/>
                <w:szCs w:val="22"/>
              </w:rPr>
            </w:pPr>
            <w:hyperlink r:id="rId265" w:tooltip="https://std.samr.gov.cn/gb/search/gbDetailed?id=FC83293D549BB452E05397BE0A0A9309" w:history="1">
              <w:r>
                <w:rPr>
                  <w:rStyle w:val="a4"/>
                  <w:rFonts w:ascii="Times New Roman" w:hAnsi="Times New Roman"/>
                  <w:color w:val="000000"/>
                  <w:sz w:val="22"/>
                  <w:szCs w:val="22"/>
                  <w:u w:val="none"/>
                </w:rPr>
                <w:t>GB 25323-2023</w:t>
              </w:r>
            </w:hyperlink>
          </w:p>
        </w:tc>
        <w:tc>
          <w:tcPr>
            <w:tcW w:w="6946" w:type="dxa"/>
            <w:shd w:val="clear" w:color="auto" w:fill="FFFFFF"/>
            <w:vAlign w:val="center"/>
          </w:tcPr>
          <w:p w14:paraId="6E7A7CC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有色重金属冶炼企业单位产品能源消耗限额</w:t>
            </w:r>
          </w:p>
        </w:tc>
        <w:tc>
          <w:tcPr>
            <w:tcW w:w="2409" w:type="dxa"/>
            <w:shd w:val="clear" w:color="auto" w:fill="FFFFFF"/>
            <w:vAlign w:val="center"/>
          </w:tcPr>
          <w:p w14:paraId="6C128CE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273" w:type="dxa"/>
            <w:shd w:val="clear" w:color="auto" w:fill="FFFFFF"/>
            <w:vAlign w:val="center"/>
          </w:tcPr>
          <w:p w14:paraId="1EB552D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71AE098" w14:textId="77777777">
        <w:trPr>
          <w:trHeight w:val="340"/>
          <w:jc w:val="center"/>
        </w:trPr>
        <w:tc>
          <w:tcPr>
            <w:tcW w:w="789" w:type="dxa"/>
            <w:shd w:val="clear" w:color="auto" w:fill="FFFFFF"/>
            <w:vAlign w:val="center"/>
          </w:tcPr>
          <w:p w14:paraId="2B496DE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24</w:t>
            </w:r>
          </w:p>
        </w:tc>
        <w:tc>
          <w:tcPr>
            <w:tcW w:w="1985" w:type="dxa"/>
            <w:shd w:val="clear" w:color="auto" w:fill="FFFFFF"/>
            <w:vAlign w:val="center"/>
          </w:tcPr>
          <w:p w14:paraId="3B094A7F" w14:textId="77777777" w:rsidR="00501C21" w:rsidRDefault="00000000">
            <w:pPr>
              <w:widowControl/>
              <w:jc w:val="center"/>
              <w:textAlignment w:val="center"/>
              <w:rPr>
                <w:rFonts w:ascii="Times New Roman" w:hAnsi="Times New Roman"/>
                <w:color w:val="000000"/>
                <w:sz w:val="22"/>
                <w:szCs w:val="22"/>
              </w:rPr>
            </w:pPr>
            <w:hyperlink r:id="rId266" w:tooltip="https://std.samr.gov.cn/gb/search/gbDetailed?id=FC83293D5499B452E05397BE0A0A9309" w:history="1">
              <w:r>
                <w:rPr>
                  <w:rStyle w:val="a4"/>
                  <w:rFonts w:ascii="Times New Roman" w:hAnsi="Times New Roman"/>
                  <w:color w:val="000000"/>
                  <w:sz w:val="22"/>
                  <w:szCs w:val="22"/>
                  <w:u w:val="none"/>
                </w:rPr>
                <w:t>GB 21351-2023</w:t>
              </w:r>
            </w:hyperlink>
          </w:p>
        </w:tc>
        <w:tc>
          <w:tcPr>
            <w:tcW w:w="6946" w:type="dxa"/>
            <w:shd w:val="clear" w:color="auto" w:fill="FFFFFF"/>
            <w:vAlign w:val="center"/>
          </w:tcPr>
          <w:p w14:paraId="6E7BCA5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变形铝及铝合金单位产品能源消耗限额</w:t>
            </w:r>
          </w:p>
        </w:tc>
        <w:tc>
          <w:tcPr>
            <w:tcW w:w="2409" w:type="dxa"/>
            <w:shd w:val="clear" w:color="auto" w:fill="FFFFFF"/>
            <w:vAlign w:val="center"/>
          </w:tcPr>
          <w:p w14:paraId="1E0E748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273" w:type="dxa"/>
            <w:shd w:val="clear" w:color="auto" w:fill="FFFFFF"/>
            <w:vAlign w:val="center"/>
          </w:tcPr>
          <w:p w14:paraId="2B9826F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137C6D2" w14:textId="77777777">
        <w:trPr>
          <w:trHeight w:val="340"/>
          <w:jc w:val="center"/>
        </w:trPr>
        <w:tc>
          <w:tcPr>
            <w:tcW w:w="789" w:type="dxa"/>
            <w:shd w:val="clear" w:color="auto" w:fill="FFFFFF"/>
            <w:vAlign w:val="center"/>
          </w:tcPr>
          <w:p w14:paraId="2D26D00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25</w:t>
            </w:r>
          </w:p>
        </w:tc>
        <w:tc>
          <w:tcPr>
            <w:tcW w:w="1985" w:type="dxa"/>
            <w:shd w:val="clear" w:color="auto" w:fill="FFFFFF"/>
            <w:vAlign w:val="center"/>
          </w:tcPr>
          <w:p w14:paraId="450882B3" w14:textId="77777777" w:rsidR="00501C21" w:rsidRDefault="00000000">
            <w:pPr>
              <w:widowControl/>
              <w:jc w:val="center"/>
              <w:textAlignment w:val="center"/>
              <w:rPr>
                <w:rFonts w:ascii="Times New Roman" w:hAnsi="Times New Roman"/>
                <w:color w:val="000000"/>
                <w:sz w:val="22"/>
                <w:szCs w:val="22"/>
              </w:rPr>
            </w:pPr>
            <w:hyperlink r:id="rId267" w:tooltip="https://std.samr.gov.cn/gb/search/gbDetailed?id=FC83293D5498B452E05397BE0A0A9309" w:history="1">
              <w:r>
                <w:rPr>
                  <w:rStyle w:val="a4"/>
                  <w:rFonts w:ascii="Times New Roman" w:hAnsi="Times New Roman"/>
                  <w:color w:val="000000"/>
                  <w:sz w:val="22"/>
                  <w:szCs w:val="22"/>
                  <w:u w:val="none"/>
                </w:rPr>
                <w:t>GB 21350-2023</w:t>
              </w:r>
            </w:hyperlink>
          </w:p>
        </w:tc>
        <w:tc>
          <w:tcPr>
            <w:tcW w:w="6946" w:type="dxa"/>
            <w:shd w:val="clear" w:color="auto" w:fill="FFFFFF"/>
            <w:vAlign w:val="center"/>
          </w:tcPr>
          <w:p w14:paraId="728AF02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铜及铜合金加工材单位产品能源消耗限额</w:t>
            </w:r>
          </w:p>
        </w:tc>
        <w:tc>
          <w:tcPr>
            <w:tcW w:w="2409" w:type="dxa"/>
            <w:shd w:val="clear" w:color="auto" w:fill="FFFFFF"/>
            <w:vAlign w:val="center"/>
          </w:tcPr>
          <w:p w14:paraId="572C144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23</w:t>
            </w:r>
            <w:r>
              <w:rPr>
                <w:rFonts w:ascii="Times New Roman" w:hAnsi="Times New Roman"/>
                <w:color w:val="000000"/>
                <w:kern w:val="0"/>
                <w:sz w:val="22"/>
                <w:szCs w:val="22"/>
                <w:lang w:bidi="ar"/>
              </w:rPr>
              <w:t>日</w:t>
            </w:r>
          </w:p>
        </w:tc>
        <w:tc>
          <w:tcPr>
            <w:tcW w:w="2273" w:type="dxa"/>
            <w:shd w:val="clear" w:color="auto" w:fill="FFFFFF"/>
            <w:vAlign w:val="center"/>
          </w:tcPr>
          <w:p w14:paraId="511301C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9A543E0" w14:textId="77777777">
        <w:trPr>
          <w:trHeight w:val="340"/>
          <w:jc w:val="center"/>
        </w:trPr>
        <w:tc>
          <w:tcPr>
            <w:tcW w:w="789" w:type="dxa"/>
            <w:shd w:val="clear" w:color="auto" w:fill="FFFFFF"/>
            <w:vAlign w:val="center"/>
          </w:tcPr>
          <w:p w14:paraId="33D3417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26</w:t>
            </w:r>
          </w:p>
        </w:tc>
        <w:tc>
          <w:tcPr>
            <w:tcW w:w="1985" w:type="dxa"/>
            <w:shd w:val="clear" w:color="auto" w:fill="FFFFFF"/>
            <w:vAlign w:val="center"/>
          </w:tcPr>
          <w:p w14:paraId="4A83C155" w14:textId="77777777" w:rsidR="00501C21" w:rsidRDefault="00000000">
            <w:pPr>
              <w:widowControl/>
              <w:jc w:val="center"/>
              <w:textAlignment w:val="center"/>
              <w:rPr>
                <w:rFonts w:ascii="Times New Roman" w:hAnsi="Times New Roman"/>
                <w:color w:val="000000"/>
                <w:sz w:val="22"/>
                <w:szCs w:val="22"/>
              </w:rPr>
            </w:pPr>
            <w:hyperlink r:id="rId268" w:tooltip="https://std.samr.gov.cn/gb/search/gbDetailed?id=F113142E3FEC4B65E05397BE0A0A5AB9" w:history="1">
              <w:r>
                <w:rPr>
                  <w:rStyle w:val="a4"/>
                  <w:rFonts w:ascii="Times New Roman" w:hAnsi="Times New Roman"/>
                  <w:color w:val="000000"/>
                  <w:sz w:val="22"/>
                  <w:szCs w:val="22"/>
                  <w:u w:val="none"/>
                </w:rPr>
                <w:t>GB 21341-2022</w:t>
              </w:r>
            </w:hyperlink>
          </w:p>
        </w:tc>
        <w:tc>
          <w:tcPr>
            <w:tcW w:w="6946" w:type="dxa"/>
            <w:shd w:val="clear" w:color="auto" w:fill="FFFFFF"/>
            <w:vAlign w:val="center"/>
          </w:tcPr>
          <w:p w14:paraId="3B9CB5D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铁合金单位产品能源消耗限额</w:t>
            </w:r>
          </w:p>
        </w:tc>
        <w:tc>
          <w:tcPr>
            <w:tcW w:w="2409" w:type="dxa"/>
            <w:shd w:val="clear" w:color="auto" w:fill="FFFFFF"/>
            <w:vAlign w:val="center"/>
          </w:tcPr>
          <w:p w14:paraId="05F7E7E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1288154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9901CB9" w14:textId="77777777">
        <w:trPr>
          <w:trHeight w:val="340"/>
          <w:jc w:val="center"/>
        </w:trPr>
        <w:tc>
          <w:tcPr>
            <w:tcW w:w="789" w:type="dxa"/>
            <w:shd w:val="clear" w:color="auto" w:fill="FFFFFF"/>
            <w:vAlign w:val="center"/>
          </w:tcPr>
          <w:p w14:paraId="24299E4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27</w:t>
            </w:r>
          </w:p>
        </w:tc>
        <w:tc>
          <w:tcPr>
            <w:tcW w:w="1985" w:type="dxa"/>
            <w:shd w:val="clear" w:color="auto" w:fill="FFFFFF"/>
            <w:vAlign w:val="center"/>
          </w:tcPr>
          <w:p w14:paraId="6BA8C7BA" w14:textId="77777777" w:rsidR="00501C21" w:rsidRDefault="00000000">
            <w:pPr>
              <w:widowControl/>
              <w:jc w:val="center"/>
              <w:textAlignment w:val="center"/>
              <w:rPr>
                <w:rFonts w:ascii="Times New Roman" w:hAnsi="Times New Roman"/>
                <w:color w:val="000000"/>
                <w:sz w:val="22"/>
                <w:szCs w:val="22"/>
              </w:rPr>
            </w:pPr>
            <w:hyperlink r:id="rId269" w:tooltip="https://std.samr.gov.cn/gb/search/gbDetailed?id=F113142E3FEA4B65E05397BE0A0A5AB9" w:history="1">
              <w:r>
                <w:rPr>
                  <w:rStyle w:val="a4"/>
                  <w:rFonts w:ascii="Times New Roman" w:hAnsi="Times New Roman"/>
                  <w:color w:val="000000"/>
                  <w:sz w:val="22"/>
                  <w:szCs w:val="22"/>
                  <w:u w:val="none"/>
                </w:rPr>
                <w:t>GB 25324-2022</w:t>
              </w:r>
            </w:hyperlink>
          </w:p>
        </w:tc>
        <w:tc>
          <w:tcPr>
            <w:tcW w:w="6946" w:type="dxa"/>
            <w:shd w:val="clear" w:color="auto" w:fill="FFFFFF"/>
            <w:vAlign w:val="center"/>
          </w:tcPr>
          <w:p w14:paraId="4503198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铝用炭素单位产品能源消耗限额</w:t>
            </w:r>
          </w:p>
        </w:tc>
        <w:tc>
          <w:tcPr>
            <w:tcW w:w="2409" w:type="dxa"/>
            <w:shd w:val="clear" w:color="auto" w:fill="FFFFFF"/>
            <w:vAlign w:val="center"/>
          </w:tcPr>
          <w:p w14:paraId="22F79D6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105F0D5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3F4F7D0" w14:textId="77777777">
        <w:trPr>
          <w:trHeight w:val="340"/>
          <w:jc w:val="center"/>
        </w:trPr>
        <w:tc>
          <w:tcPr>
            <w:tcW w:w="789" w:type="dxa"/>
            <w:shd w:val="clear" w:color="auto" w:fill="FFFFFF"/>
            <w:vAlign w:val="center"/>
          </w:tcPr>
          <w:p w14:paraId="18AAB5A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28</w:t>
            </w:r>
          </w:p>
        </w:tc>
        <w:tc>
          <w:tcPr>
            <w:tcW w:w="1985" w:type="dxa"/>
            <w:shd w:val="clear" w:color="auto" w:fill="FFFFFF"/>
            <w:vAlign w:val="center"/>
          </w:tcPr>
          <w:p w14:paraId="6808B132" w14:textId="77777777" w:rsidR="00501C21" w:rsidRDefault="00000000">
            <w:pPr>
              <w:widowControl/>
              <w:jc w:val="center"/>
              <w:textAlignment w:val="center"/>
              <w:rPr>
                <w:rFonts w:ascii="Times New Roman" w:hAnsi="Times New Roman"/>
                <w:color w:val="000000"/>
                <w:sz w:val="22"/>
                <w:szCs w:val="22"/>
              </w:rPr>
            </w:pPr>
            <w:hyperlink r:id="rId270" w:tooltip="https://std.samr.gov.cn/gb/search/gbDetailed?id=F113142E3FE94B65E05397BE0A0A5AB9" w:history="1">
              <w:r>
                <w:rPr>
                  <w:rStyle w:val="a4"/>
                  <w:rFonts w:ascii="Times New Roman" w:hAnsi="Times New Roman"/>
                  <w:color w:val="000000"/>
                  <w:sz w:val="22"/>
                  <w:szCs w:val="22"/>
                  <w:u w:val="none"/>
                </w:rPr>
                <w:t>GB 29448-2022</w:t>
              </w:r>
            </w:hyperlink>
          </w:p>
        </w:tc>
        <w:tc>
          <w:tcPr>
            <w:tcW w:w="6946" w:type="dxa"/>
            <w:shd w:val="clear" w:color="auto" w:fill="FFFFFF"/>
            <w:vAlign w:val="center"/>
          </w:tcPr>
          <w:p w14:paraId="3082B4F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海绵钛和钛锭单位产品能源消耗限额</w:t>
            </w:r>
          </w:p>
        </w:tc>
        <w:tc>
          <w:tcPr>
            <w:tcW w:w="2409" w:type="dxa"/>
            <w:shd w:val="clear" w:color="auto" w:fill="FFFFFF"/>
            <w:vAlign w:val="center"/>
          </w:tcPr>
          <w:p w14:paraId="21652D7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18EF25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6907F4C" w14:textId="77777777">
        <w:trPr>
          <w:trHeight w:val="340"/>
          <w:jc w:val="center"/>
        </w:trPr>
        <w:tc>
          <w:tcPr>
            <w:tcW w:w="789" w:type="dxa"/>
            <w:shd w:val="clear" w:color="auto" w:fill="FFFFFF"/>
            <w:vAlign w:val="center"/>
          </w:tcPr>
          <w:p w14:paraId="07D39D1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29</w:t>
            </w:r>
          </w:p>
        </w:tc>
        <w:tc>
          <w:tcPr>
            <w:tcW w:w="1985" w:type="dxa"/>
            <w:shd w:val="clear" w:color="auto" w:fill="FFFFFF"/>
            <w:vAlign w:val="center"/>
          </w:tcPr>
          <w:p w14:paraId="5C3F1E00" w14:textId="77777777" w:rsidR="00501C21" w:rsidRDefault="00000000">
            <w:pPr>
              <w:widowControl/>
              <w:jc w:val="center"/>
              <w:textAlignment w:val="center"/>
              <w:rPr>
                <w:rFonts w:ascii="Times New Roman" w:hAnsi="Times New Roman"/>
                <w:color w:val="000000"/>
                <w:sz w:val="22"/>
                <w:szCs w:val="22"/>
              </w:rPr>
            </w:pPr>
            <w:hyperlink r:id="rId271" w:tooltip="https://std.samr.gov.cn/gb/search/gbDetailed?id=F113142E3FE74B65E05397BE0A0A5AB9" w:history="1">
              <w:r>
                <w:rPr>
                  <w:rStyle w:val="a4"/>
                  <w:rFonts w:ascii="Times New Roman" w:hAnsi="Times New Roman"/>
                  <w:color w:val="000000"/>
                  <w:sz w:val="22"/>
                  <w:szCs w:val="22"/>
                  <w:u w:val="none"/>
                </w:rPr>
                <w:t>GB 21346-2022</w:t>
              </w:r>
            </w:hyperlink>
          </w:p>
        </w:tc>
        <w:tc>
          <w:tcPr>
            <w:tcW w:w="6946" w:type="dxa"/>
            <w:shd w:val="clear" w:color="auto" w:fill="FFFFFF"/>
            <w:vAlign w:val="center"/>
          </w:tcPr>
          <w:p w14:paraId="7C6ED63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电解铝和氧化铝单位产品能源消耗限额</w:t>
            </w:r>
          </w:p>
        </w:tc>
        <w:tc>
          <w:tcPr>
            <w:tcW w:w="2409" w:type="dxa"/>
            <w:shd w:val="clear" w:color="auto" w:fill="FFFFFF"/>
            <w:vAlign w:val="center"/>
          </w:tcPr>
          <w:p w14:paraId="431DE61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6D11951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20044C8" w14:textId="77777777">
        <w:trPr>
          <w:trHeight w:val="340"/>
          <w:jc w:val="center"/>
        </w:trPr>
        <w:tc>
          <w:tcPr>
            <w:tcW w:w="789" w:type="dxa"/>
            <w:shd w:val="clear" w:color="auto" w:fill="FFFFFF"/>
            <w:vAlign w:val="center"/>
          </w:tcPr>
          <w:p w14:paraId="0070637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30</w:t>
            </w:r>
          </w:p>
        </w:tc>
        <w:tc>
          <w:tcPr>
            <w:tcW w:w="1985" w:type="dxa"/>
            <w:shd w:val="clear" w:color="auto" w:fill="FFFFFF"/>
            <w:vAlign w:val="center"/>
          </w:tcPr>
          <w:p w14:paraId="72A3E846" w14:textId="77777777" w:rsidR="00501C21" w:rsidRDefault="00000000">
            <w:pPr>
              <w:widowControl/>
              <w:jc w:val="center"/>
              <w:textAlignment w:val="center"/>
              <w:rPr>
                <w:rFonts w:ascii="Times New Roman" w:hAnsi="Times New Roman"/>
                <w:color w:val="000000"/>
                <w:sz w:val="22"/>
                <w:szCs w:val="22"/>
              </w:rPr>
            </w:pPr>
            <w:hyperlink r:id="rId272" w:tooltip="https://std.samr.gov.cn/gb/search/gbDetailed?id=F113142E3FD14B65E05397BE0A0A5AB9" w:history="1">
              <w:r>
                <w:rPr>
                  <w:rStyle w:val="a4"/>
                  <w:rFonts w:ascii="Times New Roman" w:hAnsi="Times New Roman"/>
                  <w:color w:val="000000"/>
                  <w:sz w:val="22"/>
                  <w:szCs w:val="22"/>
                  <w:u w:val="none"/>
                </w:rPr>
                <w:t>GB 29447-2022</w:t>
              </w:r>
            </w:hyperlink>
          </w:p>
        </w:tc>
        <w:tc>
          <w:tcPr>
            <w:tcW w:w="6946" w:type="dxa"/>
            <w:shd w:val="clear" w:color="auto" w:fill="FFFFFF"/>
            <w:vAlign w:val="center"/>
          </w:tcPr>
          <w:p w14:paraId="1512B9C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多晶硅和锗单位产品能源消耗限额</w:t>
            </w:r>
          </w:p>
        </w:tc>
        <w:tc>
          <w:tcPr>
            <w:tcW w:w="2409" w:type="dxa"/>
            <w:shd w:val="clear" w:color="auto" w:fill="FFFFFF"/>
            <w:vAlign w:val="center"/>
          </w:tcPr>
          <w:p w14:paraId="0A6E899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29</w:t>
            </w:r>
            <w:r>
              <w:rPr>
                <w:rFonts w:ascii="Times New Roman" w:hAnsi="Times New Roman"/>
                <w:color w:val="000000"/>
                <w:kern w:val="0"/>
                <w:sz w:val="22"/>
                <w:szCs w:val="22"/>
                <w:lang w:bidi="ar"/>
              </w:rPr>
              <w:t>日</w:t>
            </w:r>
          </w:p>
        </w:tc>
        <w:tc>
          <w:tcPr>
            <w:tcW w:w="2273" w:type="dxa"/>
            <w:shd w:val="clear" w:color="auto" w:fill="FFFFFF"/>
            <w:vAlign w:val="center"/>
          </w:tcPr>
          <w:p w14:paraId="4DA0844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7740AE6B" w14:textId="77777777">
        <w:trPr>
          <w:trHeight w:val="340"/>
          <w:jc w:val="center"/>
        </w:trPr>
        <w:tc>
          <w:tcPr>
            <w:tcW w:w="789" w:type="dxa"/>
            <w:shd w:val="clear" w:color="auto" w:fill="FFFFFF"/>
            <w:vAlign w:val="center"/>
          </w:tcPr>
          <w:p w14:paraId="7F5B791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31</w:t>
            </w:r>
          </w:p>
        </w:tc>
        <w:tc>
          <w:tcPr>
            <w:tcW w:w="1985" w:type="dxa"/>
            <w:shd w:val="clear" w:color="auto" w:fill="FFFFFF"/>
            <w:vAlign w:val="center"/>
          </w:tcPr>
          <w:p w14:paraId="7340FEF5" w14:textId="77777777" w:rsidR="00501C21" w:rsidRDefault="00000000">
            <w:pPr>
              <w:widowControl/>
              <w:jc w:val="center"/>
              <w:textAlignment w:val="center"/>
              <w:rPr>
                <w:rFonts w:ascii="Times New Roman" w:hAnsi="Times New Roman"/>
                <w:color w:val="000000"/>
                <w:sz w:val="22"/>
                <w:szCs w:val="22"/>
              </w:rPr>
            </w:pPr>
            <w:hyperlink r:id="rId273" w:tooltip="https://std.samr.gov.cn/gb/search/gbDetailed?id=CE1E6A1DD42258F6E05397BE0A0A68DF" w:history="1">
              <w:r>
                <w:rPr>
                  <w:rStyle w:val="a4"/>
                  <w:rFonts w:ascii="Times New Roman" w:hAnsi="Times New Roman"/>
                  <w:color w:val="000000"/>
                  <w:sz w:val="22"/>
                  <w:szCs w:val="22"/>
                  <w:u w:val="none"/>
                </w:rPr>
                <w:t>GB 16780-2021</w:t>
              </w:r>
            </w:hyperlink>
          </w:p>
        </w:tc>
        <w:tc>
          <w:tcPr>
            <w:tcW w:w="6946" w:type="dxa"/>
            <w:shd w:val="clear" w:color="auto" w:fill="FFFFFF"/>
            <w:vAlign w:val="center"/>
          </w:tcPr>
          <w:p w14:paraId="1F81DF3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水泥单位产品能源消耗限额</w:t>
            </w:r>
          </w:p>
        </w:tc>
        <w:tc>
          <w:tcPr>
            <w:tcW w:w="2409" w:type="dxa"/>
            <w:shd w:val="clear" w:color="auto" w:fill="FFFFFF"/>
            <w:vAlign w:val="center"/>
          </w:tcPr>
          <w:p w14:paraId="545DDFB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305CE81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26FAAF8" w14:textId="77777777">
        <w:trPr>
          <w:trHeight w:val="340"/>
          <w:jc w:val="center"/>
        </w:trPr>
        <w:tc>
          <w:tcPr>
            <w:tcW w:w="789" w:type="dxa"/>
            <w:shd w:val="clear" w:color="auto" w:fill="FFFFFF"/>
            <w:vAlign w:val="center"/>
          </w:tcPr>
          <w:p w14:paraId="0770269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32</w:t>
            </w:r>
          </w:p>
        </w:tc>
        <w:tc>
          <w:tcPr>
            <w:tcW w:w="1985" w:type="dxa"/>
            <w:shd w:val="clear" w:color="auto" w:fill="FFFFFF"/>
            <w:vAlign w:val="center"/>
          </w:tcPr>
          <w:p w14:paraId="748497DC" w14:textId="77777777" w:rsidR="00501C21" w:rsidRDefault="00000000">
            <w:pPr>
              <w:widowControl/>
              <w:jc w:val="center"/>
              <w:textAlignment w:val="center"/>
              <w:rPr>
                <w:rFonts w:ascii="Times New Roman" w:hAnsi="Times New Roman"/>
                <w:color w:val="000000"/>
                <w:sz w:val="22"/>
                <w:szCs w:val="22"/>
              </w:rPr>
            </w:pPr>
            <w:hyperlink r:id="rId274" w:tooltip="https://std.samr.gov.cn/gb/search/gbDetailed?id=CE1E6A1DD42058F6E05397BE0A0A68DF" w:history="1">
              <w:r>
                <w:rPr>
                  <w:rStyle w:val="a4"/>
                  <w:rFonts w:ascii="Times New Roman" w:hAnsi="Times New Roman"/>
                  <w:color w:val="000000"/>
                  <w:sz w:val="22"/>
                  <w:szCs w:val="22"/>
                  <w:u w:val="none"/>
                </w:rPr>
                <w:t>GB 40878-2021</w:t>
              </w:r>
            </w:hyperlink>
          </w:p>
        </w:tc>
        <w:tc>
          <w:tcPr>
            <w:tcW w:w="6946" w:type="dxa"/>
            <w:shd w:val="clear" w:color="auto" w:fill="FFFFFF"/>
            <w:vAlign w:val="center"/>
          </w:tcPr>
          <w:p w14:paraId="1DC2D78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葡萄糖酸钠单位产品能源消耗限额</w:t>
            </w:r>
          </w:p>
        </w:tc>
        <w:tc>
          <w:tcPr>
            <w:tcW w:w="2409" w:type="dxa"/>
            <w:shd w:val="clear" w:color="auto" w:fill="FFFFFF"/>
            <w:vAlign w:val="center"/>
          </w:tcPr>
          <w:p w14:paraId="56D3DCD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18CB184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25F36D1" w14:textId="77777777">
        <w:trPr>
          <w:trHeight w:val="340"/>
          <w:jc w:val="center"/>
        </w:trPr>
        <w:tc>
          <w:tcPr>
            <w:tcW w:w="789" w:type="dxa"/>
            <w:shd w:val="clear" w:color="auto" w:fill="FFFFFF"/>
            <w:vAlign w:val="center"/>
          </w:tcPr>
          <w:p w14:paraId="50FECF0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33</w:t>
            </w:r>
          </w:p>
        </w:tc>
        <w:tc>
          <w:tcPr>
            <w:tcW w:w="1985" w:type="dxa"/>
            <w:shd w:val="clear" w:color="auto" w:fill="FFFFFF"/>
            <w:vAlign w:val="center"/>
          </w:tcPr>
          <w:p w14:paraId="5A5803D9" w14:textId="77777777" w:rsidR="00501C21" w:rsidRDefault="00000000">
            <w:pPr>
              <w:widowControl/>
              <w:jc w:val="center"/>
              <w:textAlignment w:val="center"/>
              <w:rPr>
                <w:rFonts w:ascii="Times New Roman" w:hAnsi="Times New Roman"/>
                <w:color w:val="000000"/>
                <w:sz w:val="22"/>
                <w:szCs w:val="22"/>
              </w:rPr>
            </w:pPr>
            <w:hyperlink r:id="rId275" w:tooltip="https://std.samr.gov.cn/gb/search/gbDetailed?id=CE1E6A1DD41D58F6E05397BE0A0A68DF" w:history="1">
              <w:r>
                <w:rPr>
                  <w:rStyle w:val="a4"/>
                  <w:rFonts w:ascii="Times New Roman" w:hAnsi="Times New Roman"/>
                  <w:color w:val="000000"/>
                  <w:sz w:val="22"/>
                  <w:szCs w:val="22"/>
                  <w:u w:val="none"/>
                </w:rPr>
                <w:t>GB 40877-2021</w:t>
              </w:r>
            </w:hyperlink>
          </w:p>
        </w:tc>
        <w:tc>
          <w:tcPr>
            <w:tcW w:w="6946" w:type="dxa"/>
            <w:shd w:val="clear" w:color="auto" w:fill="FFFFFF"/>
            <w:vAlign w:val="center"/>
          </w:tcPr>
          <w:p w14:paraId="7D98754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硅酸铝纤维及制品单位产品能源消耗限额</w:t>
            </w:r>
          </w:p>
        </w:tc>
        <w:tc>
          <w:tcPr>
            <w:tcW w:w="2409" w:type="dxa"/>
            <w:shd w:val="clear" w:color="auto" w:fill="FFFFFF"/>
            <w:vAlign w:val="center"/>
          </w:tcPr>
          <w:p w14:paraId="5CD8B9C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015CDB8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4039FDE" w14:textId="77777777">
        <w:trPr>
          <w:trHeight w:val="340"/>
          <w:jc w:val="center"/>
        </w:trPr>
        <w:tc>
          <w:tcPr>
            <w:tcW w:w="789" w:type="dxa"/>
            <w:shd w:val="clear" w:color="auto" w:fill="FFFFFF"/>
            <w:vAlign w:val="center"/>
          </w:tcPr>
          <w:p w14:paraId="79C6C92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34</w:t>
            </w:r>
          </w:p>
        </w:tc>
        <w:tc>
          <w:tcPr>
            <w:tcW w:w="1985" w:type="dxa"/>
            <w:shd w:val="clear" w:color="auto" w:fill="FFFFFF"/>
            <w:vAlign w:val="center"/>
          </w:tcPr>
          <w:p w14:paraId="5A20425F" w14:textId="77777777" w:rsidR="00501C21" w:rsidRDefault="00000000">
            <w:pPr>
              <w:widowControl/>
              <w:jc w:val="center"/>
              <w:textAlignment w:val="center"/>
              <w:rPr>
                <w:rFonts w:ascii="Times New Roman" w:hAnsi="Times New Roman"/>
                <w:color w:val="000000"/>
                <w:sz w:val="22"/>
                <w:szCs w:val="22"/>
              </w:rPr>
            </w:pPr>
            <w:hyperlink r:id="rId276" w:tooltip="https://std.samr.gov.cn/gb/search/gbDetailed?id=CE1E6A1DD40658F6E05397BE0A0A68DF" w:history="1">
              <w:r>
                <w:rPr>
                  <w:rStyle w:val="a4"/>
                  <w:rFonts w:ascii="Times New Roman" w:hAnsi="Times New Roman"/>
                  <w:color w:val="000000"/>
                  <w:sz w:val="22"/>
                  <w:szCs w:val="22"/>
                  <w:u w:val="none"/>
                </w:rPr>
                <w:t>GB 31823-2021</w:t>
              </w:r>
            </w:hyperlink>
          </w:p>
        </w:tc>
        <w:tc>
          <w:tcPr>
            <w:tcW w:w="6946" w:type="dxa"/>
            <w:shd w:val="clear" w:color="auto" w:fill="FFFFFF"/>
            <w:vAlign w:val="center"/>
          </w:tcPr>
          <w:p w14:paraId="229F28E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码头作业单位产品能源消耗限额</w:t>
            </w:r>
          </w:p>
        </w:tc>
        <w:tc>
          <w:tcPr>
            <w:tcW w:w="2409" w:type="dxa"/>
            <w:shd w:val="clear" w:color="auto" w:fill="FFFFFF"/>
            <w:vAlign w:val="center"/>
          </w:tcPr>
          <w:p w14:paraId="4EF1F3F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2021</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332881A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8C12672" w14:textId="77777777">
        <w:trPr>
          <w:trHeight w:val="340"/>
          <w:jc w:val="center"/>
        </w:trPr>
        <w:tc>
          <w:tcPr>
            <w:tcW w:w="789" w:type="dxa"/>
            <w:shd w:val="clear" w:color="auto" w:fill="FFFFFF"/>
            <w:vAlign w:val="center"/>
          </w:tcPr>
          <w:p w14:paraId="0A18CF3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35</w:t>
            </w:r>
          </w:p>
        </w:tc>
        <w:tc>
          <w:tcPr>
            <w:tcW w:w="1985" w:type="dxa"/>
            <w:shd w:val="clear" w:color="auto" w:fill="FFFFFF"/>
            <w:vAlign w:val="center"/>
          </w:tcPr>
          <w:p w14:paraId="74D1E9A2" w14:textId="77777777" w:rsidR="00501C21" w:rsidRDefault="00000000">
            <w:pPr>
              <w:widowControl/>
              <w:jc w:val="center"/>
              <w:textAlignment w:val="center"/>
              <w:rPr>
                <w:rFonts w:ascii="Times New Roman" w:hAnsi="Times New Roman"/>
                <w:color w:val="000000"/>
                <w:sz w:val="22"/>
                <w:szCs w:val="22"/>
              </w:rPr>
            </w:pPr>
            <w:hyperlink r:id="rId277" w:tooltip="https://std.samr.gov.cn/gb/search/gbDetailed?id=94E9AF238E3852A4E05397BE0A0AD366" w:history="1">
              <w:r>
                <w:rPr>
                  <w:rStyle w:val="a4"/>
                  <w:rFonts w:ascii="Times New Roman" w:hAnsi="Times New Roman"/>
                  <w:color w:val="000000"/>
                  <w:sz w:val="22"/>
                  <w:szCs w:val="22"/>
                  <w:u w:val="none"/>
                </w:rPr>
                <w:t>GB 21340-2019</w:t>
              </w:r>
            </w:hyperlink>
          </w:p>
        </w:tc>
        <w:tc>
          <w:tcPr>
            <w:tcW w:w="6946" w:type="dxa"/>
            <w:shd w:val="clear" w:color="auto" w:fill="FFFFFF"/>
            <w:vAlign w:val="center"/>
          </w:tcPr>
          <w:p w14:paraId="33FCF3B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玻璃和铸石单位产品能源消耗限额</w:t>
            </w:r>
          </w:p>
        </w:tc>
        <w:tc>
          <w:tcPr>
            <w:tcW w:w="2409" w:type="dxa"/>
            <w:shd w:val="clear" w:color="auto" w:fill="FFFFFF"/>
            <w:vAlign w:val="center"/>
          </w:tcPr>
          <w:p w14:paraId="0A1DD9A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273" w:type="dxa"/>
            <w:shd w:val="clear" w:color="auto" w:fill="FFFFFF"/>
            <w:vAlign w:val="center"/>
          </w:tcPr>
          <w:p w14:paraId="36334A9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BD045CD" w14:textId="77777777">
        <w:trPr>
          <w:trHeight w:val="340"/>
          <w:jc w:val="center"/>
        </w:trPr>
        <w:tc>
          <w:tcPr>
            <w:tcW w:w="789" w:type="dxa"/>
            <w:shd w:val="clear" w:color="auto" w:fill="FFFFFF"/>
            <w:vAlign w:val="center"/>
          </w:tcPr>
          <w:p w14:paraId="54ECC7F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36</w:t>
            </w:r>
          </w:p>
        </w:tc>
        <w:tc>
          <w:tcPr>
            <w:tcW w:w="1985" w:type="dxa"/>
            <w:shd w:val="clear" w:color="auto" w:fill="FFFFFF"/>
            <w:vAlign w:val="center"/>
          </w:tcPr>
          <w:p w14:paraId="1AC045CB" w14:textId="77777777" w:rsidR="00501C21" w:rsidRDefault="00000000">
            <w:pPr>
              <w:widowControl/>
              <w:jc w:val="center"/>
              <w:textAlignment w:val="center"/>
              <w:rPr>
                <w:rFonts w:ascii="Times New Roman" w:hAnsi="Times New Roman"/>
                <w:color w:val="000000"/>
                <w:sz w:val="22"/>
                <w:szCs w:val="22"/>
              </w:rPr>
            </w:pPr>
            <w:hyperlink r:id="rId278" w:tooltip="https://std.samr.gov.cn/gb/search/gbDetailed?id=94E9AF238E2952A4E05397BE0A0AD366" w:history="1">
              <w:r>
                <w:rPr>
                  <w:rStyle w:val="a4"/>
                  <w:rFonts w:ascii="Times New Roman" w:hAnsi="Times New Roman"/>
                  <w:color w:val="000000"/>
                  <w:sz w:val="22"/>
                  <w:szCs w:val="22"/>
                  <w:u w:val="none"/>
                </w:rPr>
                <w:t>GB 38263-2019</w:t>
              </w:r>
            </w:hyperlink>
          </w:p>
        </w:tc>
        <w:tc>
          <w:tcPr>
            <w:tcW w:w="6946" w:type="dxa"/>
            <w:shd w:val="clear" w:color="auto" w:fill="FFFFFF"/>
            <w:vAlign w:val="center"/>
          </w:tcPr>
          <w:p w14:paraId="5D42484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水泥制品单位产品能源消耗限额</w:t>
            </w:r>
          </w:p>
        </w:tc>
        <w:tc>
          <w:tcPr>
            <w:tcW w:w="2409" w:type="dxa"/>
            <w:shd w:val="clear" w:color="auto" w:fill="FFFFFF"/>
            <w:vAlign w:val="center"/>
          </w:tcPr>
          <w:p w14:paraId="52DB82D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273" w:type="dxa"/>
            <w:shd w:val="clear" w:color="auto" w:fill="FFFFFF"/>
            <w:vAlign w:val="center"/>
          </w:tcPr>
          <w:p w14:paraId="4A38458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8E01D1D" w14:textId="77777777">
        <w:trPr>
          <w:trHeight w:val="340"/>
          <w:jc w:val="center"/>
        </w:trPr>
        <w:tc>
          <w:tcPr>
            <w:tcW w:w="789" w:type="dxa"/>
            <w:shd w:val="clear" w:color="auto" w:fill="FFFFFF"/>
            <w:vAlign w:val="center"/>
          </w:tcPr>
          <w:p w14:paraId="3012A9A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37</w:t>
            </w:r>
          </w:p>
        </w:tc>
        <w:tc>
          <w:tcPr>
            <w:tcW w:w="1985" w:type="dxa"/>
            <w:shd w:val="clear" w:color="auto" w:fill="FFFFFF"/>
            <w:vAlign w:val="center"/>
          </w:tcPr>
          <w:p w14:paraId="57045ABE" w14:textId="77777777" w:rsidR="00501C21" w:rsidRDefault="00000000">
            <w:pPr>
              <w:widowControl/>
              <w:jc w:val="center"/>
              <w:textAlignment w:val="center"/>
              <w:rPr>
                <w:rFonts w:ascii="Times New Roman" w:hAnsi="Times New Roman"/>
                <w:color w:val="000000"/>
                <w:sz w:val="22"/>
                <w:szCs w:val="22"/>
              </w:rPr>
            </w:pPr>
            <w:hyperlink r:id="rId279" w:tooltip="https://std.samr.gov.cn/gb/search/gbDetailed?id=94E9AF238E2852A4E05397BE0A0AD366" w:history="1">
              <w:r>
                <w:rPr>
                  <w:rStyle w:val="a4"/>
                  <w:rFonts w:ascii="Times New Roman" w:hAnsi="Times New Roman"/>
                  <w:color w:val="000000"/>
                  <w:sz w:val="22"/>
                  <w:szCs w:val="22"/>
                  <w:u w:val="none"/>
                </w:rPr>
                <w:t>GB 30526-2019</w:t>
              </w:r>
            </w:hyperlink>
          </w:p>
        </w:tc>
        <w:tc>
          <w:tcPr>
            <w:tcW w:w="6946" w:type="dxa"/>
            <w:shd w:val="clear" w:color="auto" w:fill="FFFFFF"/>
            <w:vAlign w:val="center"/>
          </w:tcPr>
          <w:p w14:paraId="5D19FF6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烧结墙体材料和泡沫玻璃单位产品能源消耗限额</w:t>
            </w:r>
          </w:p>
        </w:tc>
        <w:tc>
          <w:tcPr>
            <w:tcW w:w="2409" w:type="dxa"/>
            <w:shd w:val="clear" w:color="auto" w:fill="FFFFFF"/>
            <w:vAlign w:val="center"/>
          </w:tcPr>
          <w:p w14:paraId="49678D6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14</w:t>
            </w:r>
            <w:r>
              <w:rPr>
                <w:rFonts w:ascii="Times New Roman" w:hAnsi="Times New Roman"/>
                <w:color w:val="000000"/>
                <w:kern w:val="0"/>
                <w:sz w:val="22"/>
                <w:szCs w:val="22"/>
                <w:lang w:bidi="ar"/>
              </w:rPr>
              <w:t>日</w:t>
            </w:r>
          </w:p>
        </w:tc>
        <w:tc>
          <w:tcPr>
            <w:tcW w:w="2273" w:type="dxa"/>
            <w:shd w:val="clear" w:color="auto" w:fill="FFFFFF"/>
            <w:vAlign w:val="center"/>
          </w:tcPr>
          <w:p w14:paraId="24A8556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2020</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EDD37EB" w14:textId="77777777">
        <w:trPr>
          <w:trHeight w:val="340"/>
          <w:jc w:val="center"/>
        </w:trPr>
        <w:tc>
          <w:tcPr>
            <w:tcW w:w="789" w:type="dxa"/>
            <w:shd w:val="clear" w:color="auto" w:fill="FFFFFF"/>
            <w:vAlign w:val="center"/>
          </w:tcPr>
          <w:p w14:paraId="78C9C82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38</w:t>
            </w:r>
          </w:p>
        </w:tc>
        <w:tc>
          <w:tcPr>
            <w:tcW w:w="1985" w:type="dxa"/>
            <w:shd w:val="clear" w:color="auto" w:fill="FFFFFF"/>
            <w:vAlign w:val="center"/>
          </w:tcPr>
          <w:p w14:paraId="7011AD6E" w14:textId="77777777" w:rsidR="00501C21" w:rsidRDefault="00000000">
            <w:pPr>
              <w:widowControl/>
              <w:jc w:val="center"/>
              <w:textAlignment w:val="center"/>
              <w:rPr>
                <w:rFonts w:ascii="Times New Roman" w:hAnsi="Times New Roman"/>
                <w:color w:val="000000"/>
                <w:sz w:val="22"/>
                <w:szCs w:val="22"/>
              </w:rPr>
            </w:pPr>
            <w:hyperlink r:id="rId280" w:tooltip="https://std.samr.gov.cn/gb/search/gbDetailed?id=7AC3075CD35CB4B1E05397BE0A0AC4DE" w:history="1">
              <w:r>
                <w:rPr>
                  <w:rStyle w:val="a4"/>
                  <w:rFonts w:ascii="Times New Roman" w:hAnsi="Times New Roman"/>
                  <w:color w:val="000000"/>
                  <w:sz w:val="22"/>
                  <w:szCs w:val="22"/>
                  <w:u w:val="none"/>
                </w:rPr>
                <w:t>GB 36889-2018</w:t>
              </w:r>
            </w:hyperlink>
          </w:p>
        </w:tc>
        <w:tc>
          <w:tcPr>
            <w:tcW w:w="6946" w:type="dxa"/>
            <w:shd w:val="clear" w:color="auto" w:fill="FFFFFF"/>
            <w:vAlign w:val="center"/>
          </w:tcPr>
          <w:p w14:paraId="713746A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聚酯涤纶单位产品能源消耗限额</w:t>
            </w:r>
          </w:p>
        </w:tc>
        <w:tc>
          <w:tcPr>
            <w:tcW w:w="2409" w:type="dxa"/>
            <w:shd w:val="clear" w:color="auto" w:fill="FFFFFF"/>
            <w:vAlign w:val="center"/>
          </w:tcPr>
          <w:p w14:paraId="709D571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273" w:type="dxa"/>
            <w:shd w:val="clear" w:color="auto" w:fill="FFFFFF"/>
            <w:vAlign w:val="center"/>
          </w:tcPr>
          <w:p w14:paraId="5F230E0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181EC8E" w14:textId="77777777">
        <w:trPr>
          <w:trHeight w:val="340"/>
          <w:jc w:val="center"/>
        </w:trPr>
        <w:tc>
          <w:tcPr>
            <w:tcW w:w="789" w:type="dxa"/>
            <w:shd w:val="clear" w:color="auto" w:fill="FFFFFF"/>
            <w:vAlign w:val="center"/>
          </w:tcPr>
          <w:p w14:paraId="67B7205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39</w:t>
            </w:r>
          </w:p>
        </w:tc>
        <w:tc>
          <w:tcPr>
            <w:tcW w:w="1985" w:type="dxa"/>
            <w:shd w:val="clear" w:color="auto" w:fill="FFFFFF"/>
            <w:vAlign w:val="center"/>
          </w:tcPr>
          <w:p w14:paraId="7761827F" w14:textId="77777777" w:rsidR="00501C21" w:rsidRDefault="00000000">
            <w:pPr>
              <w:widowControl/>
              <w:jc w:val="center"/>
              <w:textAlignment w:val="center"/>
              <w:rPr>
                <w:rFonts w:ascii="Times New Roman" w:hAnsi="Times New Roman"/>
                <w:color w:val="000000"/>
                <w:sz w:val="22"/>
                <w:szCs w:val="22"/>
              </w:rPr>
            </w:pPr>
            <w:hyperlink r:id="rId281" w:tooltip="https://std.samr.gov.cn/gb/search/gbDetailed?id=7AC3075CD35BB4B1E05397BE0A0AC4DE" w:history="1">
              <w:r>
                <w:rPr>
                  <w:rStyle w:val="a4"/>
                  <w:rFonts w:ascii="Times New Roman" w:hAnsi="Times New Roman"/>
                  <w:color w:val="000000"/>
                  <w:sz w:val="22"/>
                  <w:szCs w:val="22"/>
                  <w:u w:val="none"/>
                </w:rPr>
                <w:t>GB 36887-2018</w:t>
              </w:r>
            </w:hyperlink>
          </w:p>
        </w:tc>
        <w:tc>
          <w:tcPr>
            <w:tcW w:w="6946" w:type="dxa"/>
            <w:shd w:val="clear" w:color="auto" w:fill="FFFFFF"/>
            <w:vAlign w:val="center"/>
          </w:tcPr>
          <w:p w14:paraId="72D845D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合成革单位产品能源消耗限额</w:t>
            </w:r>
          </w:p>
        </w:tc>
        <w:tc>
          <w:tcPr>
            <w:tcW w:w="2409" w:type="dxa"/>
            <w:shd w:val="clear" w:color="auto" w:fill="FFFFFF"/>
            <w:vAlign w:val="center"/>
          </w:tcPr>
          <w:p w14:paraId="6DFCEF5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273" w:type="dxa"/>
            <w:shd w:val="clear" w:color="auto" w:fill="FFFFFF"/>
            <w:vAlign w:val="center"/>
          </w:tcPr>
          <w:p w14:paraId="1B770ED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F50242D" w14:textId="77777777">
        <w:trPr>
          <w:trHeight w:val="340"/>
          <w:jc w:val="center"/>
        </w:trPr>
        <w:tc>
          <w:tcPr>
            <w:tcW w:w="789" w:type="dxa"/>
            <w:shd w:val="clear" w:color="auto" w:fill="FFFFFF"/>
            <w:vAlign w:val="center"/>
          </w:tcPr>
          <w:p w14:paraId="305CED3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40</w:t>
            </w:r>
          </w:p>
        </w:tc>
        <w:tc>
          <w:tcPr>
            <w:tcW w:w="1985" w:type="dxa"/>
            <w:shd w:val="clear" w:color="auto" w:fill="FFFFFF"/>
            <w:vAlign w:val="center"/>
          </w:tcPr>
          <w:p w14:paraId="7805F4FB" w14:textId="77777777" w:rsidR="00501C21" w:rsidRDefault="00000000">
            <w:pPr>
              <w:widowControl/>
              <w:jc w:val="center"/>
              <w:textAlignment w:val="center"/>
              <w:rPr>
                <w:rFonts w:ascii="Times New Roman" w:hAnsi="Times New Roman"/>
                <w:color w:val="000000"/>
                <w:sz w:val="22"/>
                <w:szCs w:val="22"/>
              </w:rPr>
            </w:pPr>
            <w:hyperlink r:id="rId282" w:tooltip="https://std.samr.gov.cn/gb/search/gbDetailed?id=7AC3075CD35AB4B1E05397BE0A0AC4DE" w:history="1">
              <w:r>
                <w:rPr>
                  <w:rStyle w:val="a4"/>
                  <w:rFonts w:ascii="Times New Roman" w:hAnsi="Times New Roman"/>
                  <w:color w:val="000000"/>
                  <w:sz w:val="22"/>
                  <w:szCs w:val="22"/>
                  <w:u w:val="none"/>
                </w:rPr>
                <w:t>GB 36890-2018</w:t>
              </w:r>
            </w:hyperlink>
          </w:p>
        </w:tc>
        <w:tc>
          <w:tcPr>
            <w:tcW w:w="6946" w:type="dxa"/>
            <w:shd w:val="clear" w:color="auto" w:fill="FFFFFF"/>
            <w:vAlign w:val="center"/>
          </w:tcPr>
          <w:p w14:paraId="1794276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日用陶瓷单位产品能源消耗限额</w:t>
            </w:r>
          </w:p>
        </w:tc>
        <w:tc>
          <w:tcPr>
            <w:tcW w:w="2409" w:type="dxa"/>
            <w:shd w:val="clear" w:color="auto" w:fill="FFFFFF"/>
            <w:vAlign w:val="center"/>
          </w:tcPr>
          <w:p w14:paraId="29B7D18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273" w:type="dxa"/>
            <w:shd w:val="clear" w:color="auto" w:fill="FFFFFF"/>
            <w:vAlign w:val="center"/>
          </w:tcPr>
          <w:p w14:paraId="0BED728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55A5959" w14:textId="77777777">
        <w:trPr>
          <w:trHeight w:val="340"/>
          <w:jc w:val="center"/>
        </w:trPr>
        <w:tc>
          <w:tcPr>
            <w:tcW w:w="789" w:type="dxa"/>
            <w:shd w:val="clear" w:color="auto" w:fill="FFFFFF"/>
            <w:vAlign w:val="center"/>
          </w:tcPr>
          <w:p w14:paraId="3088987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41</w:t>
            </w:r>
          </w:p>
        </w:tc>
        <w:tc>
          <w:tcPr>
            <w:tcW w:w="1985" w:type="dxa"/>
            <w:shd w:val="clear" w:color="auto" w:fill="FFFFFF"/>
            <w:vAlign w:val="center"/>
          </w:tcPr>
          <w:p w14:paraId="034E8120" w14:textId="77777777" w:rsidR="00501C21" w:rsidRDefault="00000000">
            <w:pPr>
              <w:widowControl/>
              <w:jc w:val="center"/>
              <w:textAlignment w:val="center"/>
              <w:rPr>
                <w:rFonts w:ascii="Times New Roman" w:hAnsi="Times New Roman"/>
                <w:color w:val="000000"/>
                <w:sz w:val="22"/>
                <w:szCs w:val="22"/>
              </w:rPr>
            </w:pPr>
            <w:hyperlink r:id="rId283" w:tooltip="https://std.samr.gov.cn/gb/search/gbDetailed?id=7AC3075CD359B4B1E05397BE0A0AC4DE" w:history="1">
              <w:r>
                <w:rPr>
                  <w:rStyle w:val="a4"/>
                  <w:rFonts w:ascii="Times New Roman" w:hAnsi="Times New Roman"/>
                  <w:color w:val="000000"/>
                  <w:sz w:val="22"/>
                  <w:szCs w:val="22"/>
                  <w:u w:val="none"/>
                </w:rPr>
                <w:t>GB 36891-2018</w:t>
              </w:r>
            </w:hyperlink>
          </w:p>
        </w:tc>
        <w:tc>
          <w:tcPr>
            <w:tcW w:w="6946" w:type="dxa"/>
            <w:shd w:val="clear" w:color="auto" w:fill="FFFFFF"/>
            <w:vAlign w:val="center"/>
          </w:tcPr>
          <w:p w14:paraId="75BC655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莫来石单位产品能源消耗限额</w:t>
            </w:r>
          </w:p>
        </w:tc>
        <w:tc>
          <w:tcPr>
            <w:tcW w:w="2409" w:type="dxa"/>
            <w:shd w:val="clear" w:color="auto" w:fill="FFFFFF"/>
            <w:vAlign w:val="center"/>
          </w:tcPr>
          <w:p w14:paraId="5787B33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273" w:type="dxa"/>
            <w:shd w:val="clear" w:color="auto" w:fill="FFFFFF"/>
            <w:vAlign w:val="center"/>
          </w:tcPr>
          <w:p w14:paraId="0BF306D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2CC5B3E" w14:textId="77777777">
        <w:trPr>
          <w:trHeight w:val="340"/>
          <w:jc w:val="center"/>
        </w:trPr>
        <w:tc>
          <w:tcPr>
            <w:tcW w:w="789" w:type="dxa"/>
            <w:shd w:val="clear" w:color="auto" w:fill="FFFFFF"/>
            <w:vAlign w:val="center"/>
          </w:tcPr>
          <w:p w14:paraId="76226CB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42</w:t>
            </w:r>
          </w:p>
        </w:tc>
        <w:tc>
          <w:tcPr>
            <w:tcW w:w="1985" w:type="dxa"/>
            <w:shd w:val="clear" w:color="auto" w:fill="FFFFFF"/>
            <w:vAlign w:val="center"/>
          </w:tcPr>
          <w:p w14:paraId="21B2A4D2" w14:textId="77777777" w:rsidR="00501C21" w:rsidRDefault="00000000">
            <w:pPr>
              <w:widowControl/>
              <w:jc w:val="center"/>
              <w:textAlignment w:val="center"/>
              <w:rPr>
                <w:rFonts w:ascii="Times New Roman" w:hAnsi="Times New Roman"/>
                <w:color w:val="000000"/>
                <w:sz w:val="22"/>
                <w:szCs w:val="22"/>
              </w:rPr>
            </w:pPr>
            <w:hyperlink r:id="rId284" w:tooltip="https://std.samr.gov.cn/gb/search/gbDetailed?id=7AC3075CD357B4B1E05397BE0A0AC4DE" w:history="1">
              <w:r>
                <w:rPr>
                  <w:rStyle w:val="a4"/>
                  <w:rFonts w:ascii="Times New Roman" w:hAnsi="Times New Roman"/>
                  <w:color w:val="000000"/>
                  <w:sz w:val="22"/>
                  <w:szCs w:val="22"/>
                  <w:u w:val="none"/>
                </w:rPr>
                <w:t>GB 36892-2018</w:t>
              </w:r>
            </w:hyperlink>
          </w:p>
        </w:tc>
        <w:tc>
          <w:tcPr>
            <w:tcW w:w="6946" w:type="dxa"/>
            <w:shd w:val="clear" w:color="auto" w:fill="FFFFFF"/>
            <w:vAlign w:val="center"/>
          </w:tcPr>
          <w:p w14:paraId="5D69C01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刚玉单位产品能源消耗限额</w:t>
            </w:r>
          </w:p>
        </w:tc>
        <w:tc>
          <w:tcPr>
            <w:tcW w:w="2409" w:type="dxa"/>
            <w:shd w:val="clear" w:color="auto" w:fill="FFFFFF"/>
            <w:vAlign w:val="center"/>
          </w:tcPr>
          <w:p w14:paraId="3CFA135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273" w:type="dxa"/>
            <w:shd w:val="clear" w:color="auto" w:fill="FFFFFF"/>
            <w:vAlign w:val="center"/>
          </w:tcPr>
          <w:p w14:paraId="60C5795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8788948" w14:textId="77777777">
        <w:trPr>
          <w:trHeight w:val="340"/>
          <w:jc w:val="center"/>
        </w:trPr>
        <w:tc>
          <w:tcPr>
            <w:tcW w:w="789" w:type="dxa"/>
            <w:shd w:val="clear" w:color="auto" w:fill="FFFFFF"/>
            <w:vAlign w:val="center"/>
          </w:tcPr>
          <w:p w14:paraId="44D5173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43</w:t>
            </w:r>
          </w:p>
        </w:tc>
        <w:tc>
          <w:tcPr>
            <w:tcW w:w="1985" w:type="dxa"/>
            <w:shd w:val="clear" w:color="auto" w:fill="FFFFFF"/>
            <w:vAlign w:val="center"/>
          </w:tcPr>
          <w:p w14:paraId="3DE77915" w14:textId="77777777" w:rsidR="00501C21" w:rsidRDefault="00000000">
            <w:pPr>
              <w:widowControl/>
              <w:jc w:val="center"/>
              <w:textAlignment w:val="center"/>
              <w:rPr>
                <w:rFonts w:ascii="Times New Roman" w:hAnsi="Times New Roman"/>
                <w:color w:val="000000"/>
                <w:sz w:val="22"/>
                <w:szCs w:val="22"/>
              </w:rPr>
            </w:pPr>
            <w:hyperlink r:id="rId285" w:tooltip="https://std.samr.gov.cn/gb/search/gbDetailed?id=7AC3075CD354B4B1E05397BE0A0AC4DE" w:history="1">
              <w:r>
                <w:rPr>
                  <w:rStyle w:val="a4"/>
                  <w:rFonts w:ascii="Times New Roman" w:hAnsi="Times New Roman"/>
                  <w:color w:val="000000"/>
                  <w:sz w:val="22"/>
                  <w:szCs w:val="22"/>
                  <w:u w:val="none"/>
                </w:rPr>
                <w:t>GB 36888-2018</w:t>
              </w:r>
            </w:hyperlink>
          </w:p>
        </w:tc>
        <w:tc>
          <w:tcPr>
            <w:tcW w:w="6946" w:type="dxa"/>
            <w:shd w:val="clear" w:color="auto" w:fill="FFFFFF"/>
            <w:vAlign w:val="center"/>
          </w:tcPr>
          <w:p w14:paraId="741D030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预拌混凝土单位产品能源消耗限额</w:t>
            </w:r>
          </w:p>
        </w:tc>
        <w:tc>
          <w:tcPr>
            <w:tcW w:w="2409" w:type="dxa"/>
            <w:shd w:val="clear" w:color="auto" w:fill="FFFFFF"/>
            <w:vAlign w:val="center"/>
          </w:tcPr>
          <w:p w14:paraId="1809182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19</w:t>
            </w:r>
            <w:r>
              <w:rPr>
                <w:rFonts w:ascii="Times New Roman" w:hAnsi="Times New Roman"/>
                <w:color w:val="000000"/>
                <w:kern w:val="0"/>
                <w:sz w:val="22"/>
                <w:szCs w:val="22"/>
                <w:lang w:bidi="ar"/>
              </w:rPr>
              <w:t>日</w:t>
            </w:r>
          </w:p>
        </w:tc>
        <w:tc>
          <w:tcPr>
            <w:tcW w:w="2273" w:type="dxa"/>
            <w:shd w:val="clear" w:color="auto" w:fill="FFFFFF"/>
            <w:vAlign w:val="center"/>
          </w:tcPr>
          <w:p w14:paraId="2FF155E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2019</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127A73D" w14:textId="77777777">
        <w:trPr>
          <w:trHeight w:val="340"/>
          <w:jc w:val="center"/>
        </w:trPr>
        <w:tc>
          <w:tcPr>
            <w:tcW w:w="789" w:type="dxa"/>
            <w:shd w:val="clear" w:color="auto" w:fill="FFFFFF"/>
            <w:vAlign w:val="center"/>
          </w:tcPr>
          <w:p w14:paraId="2337624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44</w:t>
            </w:r>
          </w:p>
        </w:tc>
        <w:tc>
          <w:tcPr>
            <w:tcW w:w="1985" w:type="dxa"/>
            <w:shd w:val="clear" w:color="auto" w:fill="FFFFFF"/>
            <w:vAlign w:val="center"/>
          </w:tcPr>
          <w:p w14:paraId="1EC11BF3" w14:textId="77777777" w:rsidR="00501C21" w:rsidRDefault="00000000">
            <w:pPr>
              <w:widowControl/>
              <w:jc w:val="center"/>
              <w:textAlignment w:val="center"/>
              <w:rPr>
                <w:rFonts w:ascii="Times New Roman" w:hAnsi="Times New Roman"/>
                <w:color w:val="000000"/>
                <w:sz w:val="22"/>
                <w:szCs w:val="22"/>
              </w:rPr>
            </w:pPr>
            <w:hyperlink r:id="rId286" w:tooltip="https://std.samr.gov.cn/gb/search/gbDetailed?id=71F772D826A3D3A7E05397BE0A0AB82A" w:history="1">
              <w:r>
                <w:rPr>
                  <w:rStyle w:val="a4"/>
                  <w:rFonts w:ascii="Times New Roman" w:hAnsi="Times New Roman"/>
                  <w:color w:val="000000"/>
                  <w:sz w:val="22"/>
                  <w:szCs w:val="22"/>
                  <w:u w:val="none"/>
                </w:rPr>
                <w:t>GB 21370-2017</w:t>
              </w:r>
            </w:hyperlink>
          </w:p>
        </w:tc>
        <w:tc>
          <w:tcPr>
            <w:tcW w:w="6946" w:type="dxa"/>
            <w:shd w:val="clear" w:color="auto" w:fill="FFFFFF"/>
            <w:vAlign w:val="center"/>
          </w:tcPr>
          <w:p w14:paraId="715A05E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炭素单位产品能源消耗限额</w:t>
            </w:r>
          </w:p>
        </w:tc>
        <w:tc>
          <w:tcPr>
            <w:tcW w:w="2409" w:type="dxa"/>
            <w:shd w:val="clear" w:color="auto" w:fill="FFFFFF"/>
            <w:vAlign w:val="center"/>
          </w:tcPr>
          <w:p w14:paraId="25A24E5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c>
          <w:tcPr>
            <w:tcW w:w="2273" w:type="dxa"/>
            <w:shd w:val="clear" w:color="auto" w:fill="FFFFFF"/>
            <w:vAlign w:val="center"/>
          </w:tcPr>
          <w:p w14:paraId="5EA3E8D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840407F" w14:textId="77777777">
        <w:trPr>
          <w:trHeight w:val="340"/>
          <w:jc w:val="center"/>
        </w:trPr>
        <w:tc>
          <w:tcPr>
            <w:tcW w:w="789" w:type="dxa"/>
            <w:shd w:val="clear" w:color="auto" w:fill="FFFFFF"/>
            <w:vAlign w:val="center"/>
          </w:tcPr>
          <w:p w14:paraId="7947BF0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45</w:t>
            </w:r>
          </w:p>
        </w:tc>
        <w:tc>
          <w:tcPr>
            <w:tcW w:w="1985" w:type="dxa"/>
            <w:shd w:val="clear" w:color="auto" w:fill="FFFFFF"/>
            <w:vAlign w:val="center"/>
          </w:tcPr>
          <w:p w14:paraId="507850A6" w14:textId="77777777" w:rsidR="00501C21" w:rsidRDefault="00000000">
            <w:pPr>
              <w:widowControl/>
              <w:jc w:val="center"/>
              <w:textAlignment w:val="center"/>
              <w:rPr>
                <w:rFonts w:ascii="Times New Roman" w:hAnsi="Times New Roman"/>
                <w:color w:val="000000"/>
                <w:sz w:val="22"/>
                <w:szCs w:val="22"/>
              </w:rPr>
            </w:pPr>
            <w:hyperlink r:id="rId287" w:tooltip="https://std.samr.gov.cn/gb/search/gbDetailed?id=71F772D8191CD3A7E05397BE0A0AB82A" w:history="1">
              <w:r>
                <w:rPr>
                  <w:rStyle w:val="a4"/>
                  <w:rFonts w:ascii="Times New Roman" w:hAnsi="Times New Roman"/>
                  <w:color w:val="000000"/>
                  <w:sz w:val="22"/>
                  <w:szCs w:val="22"/>
                  <w:u w:val="none"/>
                </w:rPr>
                <w:t>GB 33654-2017</w:t>
              </w:r>
            </w:hyperlink>
          </w:p>
        </w:tc>
        <w:tc>
          <w:tcPr>
            <w:tcW w:w="6946" w:type="dxa"/>
            <w:shd w:val="clear" w:color="auto" w:fill="FFFFFF"/>
            <w:vAlign w:val="center"/>
          </w:tcPr>
          <w:p w14:paraId="32BAD9B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建筑石膏单位产品能源消耗限额</w:t>
            </w:r>
          </w:p>
        </w:tc>
        <w:tc>
          <w:tcPr>
            <w:tcW w:w="2409" w:type="dxa"/>
            <w:shd w:val="clear" w:color="auto" w:fill="FFFFFF"/>
            <w:vAlign w:val="center"/>
          </w:tcPr>
          <w:p w14:paraId="453FA43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2017</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5</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日</w:t>
            </w:r>
          </w:p>
        </w:tc>
        <w:tc>
          <w:tcPr>
            <w:tcW w:w="2273" w:type="dxa"/>
            <w:shd w:val="clear" w:color="auto" w:fill="FFFFFF"/>
            <w:vAlign w:val="center"/>
          </w:tcPr>
          <w:p w14:paraId="358B9E2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2018</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6</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64623A2" w14:textId="77777777">
        <w:trPr>
          <w:trHeight w:val="340"/>
          <w:jc w:val="center"/>
        </w:trPr>
        <w:tc>
          <w:tcPr>
            <w:tcW w:w="789" w:type="dxa"/>
            <w:shd w:val="clear" w:color="auto" w:fill="FFFFFF"/>
            <w:vAlign w:val="center"/>
          </w:tcPr>
          <w:p w14:paraId="63F736A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46</w:t>
            </w:r>
          </w:p>
        </w:tc>
        <w:tc>
          <w:tcPr>
            <w:tcW w:w="1985" w:type="dxa"/>
            <w:shd w:val="clear" w:color="auto" w:fill="FFFFFF"/>
            <w:vAlign w:val="center"/>
          </w:tcPr>
          <w:p w14:paraId="1DF8A1CD" w14:textId="77777777" w:rsidR="00501C21" w:rsidRDefault="00000000">
            <w:pPr>
              <w:widowControl/>
              <w:jc w:val="center"/>
              <w:textAlignment w:val="center"/>
              <w:rPr>
                <w:rFonts w:ascii="Times New Roman" w:hAnsi="Times New Roman"/>
                <w:color w:val="000000"/>
                <w:sz w:val="22"/>
                <w:szCs w:val="22"/>
              </w:rPr>
            </w:pPr>
            <w:hyperlink r:id="rId288" w:tooltip="https://std.samr.gov.cn/gb/search/gbDetailed?id=71F772D80BBDD3A7E05397BE0A0AB82A" w:history="1">
              <w:r>
                <w:rPr>
                  <w:rStyle w:val="a4"/>
                  <w:rFonts w:ascii="Times New Roman" w:hAnsi="Times New Roman"/>
                  <w:color w:val="000000"/>
                  <w:sz w:val="22"/>
                  <w:szCs w:val="22"/>
                  <w:u w:val="none"/>
                </w:rPr>
                <w:t>GB 32047-2015</w:t>
              </w:r>
            </w:hyperlink>
          </w:p>
        </w:tc>
        <w:tc>
          <w:tcPr>
            <w:tcW w:w="6946" w:type="dxa"/>
            <w:shd w:val="clear" w:color="auto" w:fill="FFFFFF"/>
            <w:vAlign w:val="center"/>
          </w:tcPr>
          <w:p w14:paraId="6663F5F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啤酒单位产品能源消耗限额</w:t>
            </w:r>
          </w:p>
        </w:tc>
        <w:tc>
          <w:tcPr>
            <w:tcW w:w="2409" w:type="dxa"/>
            <w:shd w:val="clear" w:color="auto" w:fill="FFFFFF"/>
            <w:vAlign w:val="center"/>
          </w:tcPr>
          <w:p w14:paraId="23E0AD7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7D6AD3A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319DBDD" w14:textId="77777777">
        <w:trPr>
          <w:trHeight w:val="340"/>
          <w:jc w:val="center"/>
        </w:trPr>
        <w:tc>
          <w:tcPr>
            <w:tcW w:w="789" w:type="dxa"/>
            <w:shd w:val="clear" w:color="auto" w:fill="FFFFFF"/>
            <w:vAlign w:val="center"/>
          </w:tcPr>
          <w:p w14:paraId="4BD1A47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47</w:t>
            </w:r>
          </w:p>
        </w:tc>
        <w:tc>
          <w:tcPr>
            <w:tcW w:w="1985" w:type="dxa"/>
            <w:shd w:val="clear" w:color="auto" w:fill="FFFFFF"/>
            <w:vAlign w:val="center"/>
          </w:tcPr>
          <w:p w14:paraId="449E4B6E" w14:textId="77777777" w:rsidR="00501C21" w:rsidRDefault="00000000">
            <w:pPr>
              <w:widowControl/>
              <w:jc w:val="center"/>
              <w:textAlignment w:val="center"/>
              <w:rPr>
                <w:rFonts w:ascii="Times New Roman" w:hAnsi="Times New Roman"/>
                <w:color w:val="000000"/>
                <w:sz w:val="22"/>
                <w:szCs w:val="22"/>
              </w:rPr>
            </w:pPr>
            <w:hyperlink r:id="rId289" w:tooltip="https://std.samr.gov.cn/gb/search/gbDetailed?id=71F772D80B3AD3A7E05397BE0A0AB82A" w:history="1">
              <w:r>
                <w:rPr>
                  <w:rStyle w:val="a4"/>
                  <w:rFonts w:ascii="Times New Roman" w:hAnsi="Times New Roman"/>
                  <w:color w:val="000000"/>
                  <w:sz w:val="22"/>
                  <w:szCs w:val="22"/>
                  <w:u w:val="none"/>
                </w:rPr>
                <w:t>GB 32050-2015</w:t>
              </w:r>
            </w:hyperlink>
          </w:p>
        </w:tc>
        <w:tc>
          <w:tcPr>
            <w:tcW w:w="6946" w:type="dxa"/>
            <w:shd w:val="clear" w:color="auto" w:fill="FFFFFF"/>
            <w:vAlign w:val="center"/>
          </w:tcPr>
          <w:p w14:paraId="07C0A6A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电弧炉冶炼单位产品能源消耗限额</w:t>
            </w:r>
          </w:p>
        </w:tc>
        <w:tc>
          <w:tcPr>
            <w:tcW w:w="2409" w:type="dxa"/>
            <w:shd w:val="clear" w:color="auto" w:fill="FFFFFF"/>
            <w:vAlign w:val="center"/>
          </w:tcPr>
          <w:p w14:paraId="04C56F5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254E2CD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7B117C2" w14:textId="77777777">
        <w:trPr>
          <w:trHeight w:val="340"/>
          <w:jc w:val="center"/>
        </w:trPr>
        <w:tc>
          <w:tcPr>
            <w:tcW w:w="789" w:type="dxa"/>
            <w:shd w:val="clear" w:color="auto" w:fill="FFFFFF"/>
            <w:vAlign w:val="center"/>
          </w:tcPr>
          <w:p w14:paraId="52147EE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48</w:t>
            </w:r>
          </w:p>
        </w:tc>
        <w:tc>
          <w:tcPr>
            <w:tcW w:w="1985" w:type="dxa"/>
            <w:shd w:val="clear" w:color="auto" w:fill="FFFFFF"/>
            <w:vAlign w:val="center"/>
          </w:tcPr>
          <w:p w14:paraId="77547685" w14:textId="77777777" w:rsidR="00501C21" w:rsidRDefault="00000000">
            <w:pPr>
              <w:widowControl/>
              <w:jc w:val="center"/>
              <w:textAlignment w:val="center"/>
              <w:rPr>
                <w:rFonts w:ascii="Times New Roman" w:hAnsi="Times New Roman"/>
                <w:color w:val="000000"/>
                <w:sz w:val="22"/>
                <w:szCs w:val="22"/>
              </w:rPr>
            </w:pPr>
            <w:hyperlink r:id="rId290" w:tooltip="https://std.samr.gov.cn/gb/search/gbDetailed?id=71F772D80B37D3A7E05397BE0A0AB82A" w:history="1">
              <w:r>
                <w:rPr>
                  <w:rStyle w:val="a4"/>
                  <w:rFonts w:ascii="Times New Roman" w:hAnsi="Times New Roman"/>
                  <w:color w:val="000000"/>
                  <w:sz w:val="22"/>
                  <w:szCs w:val="22"/>
                  <w:u w:val="none"/>
                </w:rPr>
                <w:t>GB 32044-2015</w:t>
              </w:r>
            </w:hyperlink>
          </w:p>
        </w:tc>
        <w:tc>
          <w:tcPr>
            <w:tcW w:w="6946" w:type="dxa"/>
            <w:shd w:val="clear" w:color="auto" w:fill="FFFFFF"/>
            <w:vAlign w:val="center"/>
          </w:tcPr>
          <w:p w14:paraId="7E53C50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糖单位产品能源消耗限额</w:t>
            </w:r>
          </w:p>
        </w:tc>
        <w:tc>
          <w:tcPr>
            <w:tcW w:w="2409" w:type="dxa"/>
            <w:shd w:val="clear" w:color="auto" w:fill="FFFFFF"/>
            <w:vAlign w:val="center"/>
          </w:tcPr>
          <w:p w14:paraId="6EBA68F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2015</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9</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11</w:t>
            </w:r>
            <w:r>
              <w:rPr>
                <w:rFonts w:ascii="Times New Roman" w:hAnsi="Times New Roman"/>
                <w:color w:val="000000"/>
                <w:kern w:val="0"/>
                <w:sz w:val="22"/>
                <w:szCs w:val="22"/>
                <w:lang w:bidi="ar"/>
              </w:rPr>
              <w:t>日</w:t>
            </w:r>
          </w:p>
        </w:tc>
        <w:tc>
          <w:tcPr>
            <w:tcW w:w="2273" w:type="dxa"/>
            <w:shd w:val="clear" w:color="auto" w:fill="FFFFFF"/>
            <w:vAlign w:val="center"/>
          </w:tcPr>
          <w:p w14:paraId="005AD52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2016</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E3623CD" w14:textId="77777777">
        <w:trPr>
          <w:trHeight w:val="340"/>
          <w:jc w:val="center"/>
        </w:trPr>
        <w:tc>
          <w:tcPr>
            <w:tcW w:w="789" w:type="dxa"/>
            <w:shd w:val="clear" w:color="auto" w:fill="FFFFFF"/>
            <w:vAlign w:val="center"/>
          </w:tcPr>
          <w:p w14:paraId="1FE9435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49</w:t>
            </w:r>
          </w:p>
        </w:tc>
        <w:tc>
          <w:tcPr>
            <w:tcW w:w="1985" w:type="dxa"/>
            <w:shd w:val="clear" w:color="auto" w:fill="FFFFFF"/>
            <w:vAlign w:val="center"/>
          </w:tcPr>
          <w:p w14:paraId="52C97556" w14:textId="77777777" w:rsidR="00501C21" w:rsidRDefault="00000000">
            <w:pPr>
              <w:widowControl/>
              <w:jc w:val="center"/>
              <w:textAlignment w:val="center"/>
              <w:rPr>
                <w:rFonts w:ascii="Times New Roman" w:hAnsi="Times New Roman"/>
                <w:color w:val="000000"/>
                <w:sz w:val="22"/>
                <w:szCs w:val="22"/>
              </w:rPr>
            </w:pPr>
            <w:hyperlink r:id="rId291" w:tooltip="https://std.samr.gov.cn/gb/search/gbDetailed?id=71F772D7F2B5D3A7E05397BE0A0AB82A" w:history="1">
              <w:r>
                <w:rPr>
                  <w:rStyle w:val="a4"/>
                  <w:rFonts w:ascii="Times New Roman" w:hAnsi="Times New Roman"/>
                  <w:color w:val="000000"/>
                  <w:sz w:val="22"/>
                  <w:szCs w:val="22"/>
                  <w:u w:val="none"/>
                </w:rPr>
                <w:t>GB 30183-2013</w:t>
              </w:r>
            </w:hyperlink>
          </w:p>
        </w:tc>
        <w:tc>
          <w:tcPr>
            <w:tcW w:w="6946" w:type="dxa"/>
            <w:shd w:val="clear" w:color="auto" w:fill="FFFFFF"/>
            <w:vAlign w:val="center"/>
          </w:tcPr>
          <w:p w14:paraId="15A7537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岩棉、矿渣棉及其制品单位产品能源消耗限额</w:t>
            </w:r>
          </w:p>
        </w:tc>
        <w:tc>
          <w:tcPr>
            <w:tcW w:w="2409" w:type="dxa"/>
            <w:shd w:val="clear" w:color="auto" w:fill="FFFFFF"/>
            <w:vAlign w:val="center"/>
          </w:tcPr>
          <w:p w14:paraId="4F38B87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4E08AF3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60FDC06C" w14:textId="77777777">
        <w:trPr>
          <w:trHeight w:val="340"/>
          <w:jc w:val="center"/>
        </w:trPr>
        <w:tc>
          <w:tcPr>
            <w:tcW w:w="789" w:type="dxa"/>
            <w:shd w:val="clear" w:color="auto" w:fill="FFFFFF"/>
            <w:vAlign w:val="center"/>
          </w:tcPr>
          <w:p w14:paraId="3E08350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50</w:t>
            </w:r>
          </w:p>
        </w:tc>
        <w:tc>
          <w:tcPr>
            <w:tcW w:w="1985" w:type="dxa"/>
            <w:shd w:val="clear" w:color="auto" w:fill="FFFFFF"/>
            <w:vAlign w:val="center"/>
          </w:tcPr>
          <w:p w14:paraId="5BE656C8" w14:textId="77777777" w:rsidR="00501C21" w:rsidRDefault="00000000">
            <w:pPr>
              <w:widowControl/>
              <w:jc w:val="center"/>
              <w:textAlignment w:val="center"/>
              <w:rPr>
                <w:rFonts w:ascii="Times New Roman" w:hAnsi="Times New Roman"/>
                <w:color w:val="000000"/>
                <w:sz w:val="22"/>
                <w:szCs w:val="22"/>
              </w:rPr>
            </w:pPr>
            <w:hyperlink r:id="rId292" w:tooltip="https://std.samr.gov.cn/gb/search/gbDetailed?id=71F772D7F2B4D3A7E05397BE0A0AB82A" w:history="1">
              <w:r>
                <w:rPr>
                  <w:rStyle w:val="a4"/>
                  <w:rFonts w:ascii="Times New Roman" w:hAnsi="Times New Roman"/>
                  <w:color w:val="000000"/>
                  <w:sz w:val="22"/>
                  <w:szCs w:val="22"/>
                  <w:u w:val="none"/>
                </w:rPr>
                <w:t>GB 30184-2013</w:t>
              </w:r>
            </w:hyperlink>
          </w:p>
        </w:tc>
        <w:tc>
          <w:tcPr>
            <w:tcW w:w="6946" w:type="dxa"/>
            <w:shd w:val="clear" w:color="auto" w:fill="FFFFFF"/>
            <w:vAlign w:val="center"/>
          </w:tcPr>
          <w:p w14:paraId="2E9C145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沥青基防水卷材单位产品能源消耗限额</w:t>
            </w:r>
          </w:p>
        </w:tc>
        <w:tc>
          <w:tcPr>
            <w:tcW w:w="2409" w:type="dxa"/>
            <w:shd w:val="clear" w:color="auto" w:fill="FFFFFF"/>
            <w:vAlign w:val="center"/>
          </w:tcPr>
          <w:p w14:paraId="34C4433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68535C0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070C68F" w14:textId="77777777">
        <w:trPr>
          <w:trHeight w:val="340"/>
          <w:jc w:val="center"/>
        </w:trPr>
        <w:tc>
          <w:tcPr>
            <w:tcW w:w="789" w:type="dxa"/>
            <w:shd w:val="clear" w:color="auto" w:fill="FFFFFF"/>
            <w:vAlign w:val="center"/>
          </w:tcPr>
          <w:p w14:paraId="01CBC734"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51</w:t>
            </w:r>
          </w:p>
        </w:tc>
        <w:tc>
          <w:tcPr>
            <w:tcW w:w="1985" w:type="dxa"/>
            <w:shd w:val="clear" w:color="auto" w:fill="FFFFFF"/>
            <w:vAlign w:val="center"/>
          </w:tcPr>
          <w:p w14:paraId="01A5D2D0" w14:textId="77777777" w:rsidR="00501C21" w:rsidRDefault="00000000">
            <w:pPr>
              <w:widowControl/>
              <w:jc w:val="center"/>
              <w:textAlignment w:val="center"/>
              <w:rPr>
                <w:rFonts w:ascii="Times New Roman" w:hAnsi="Times New Roman"/>
                <w:color w:val="000000"/>
                <w:sz w:val="22"/>
                <w:szCs w:val="22"/>
              </w:rPr>
            </w:pPr>
            <w:hyperlink r:id="rId293" w:tooltip="https://std.samr.gov.cn/gb/search/gbDetailed?id=71F772D7EF50D3A7E05397BE0A0AB82A" w:history="1">
              <w:r>
                <w:rPr>
                  <w:rStyle w:val="a4"/>
                  <w:rFonts w:ascii="Times New Roman" w:hAnsi="Times New Roman"/>
                  <w:color w:val="000000"/>
                  <w:sz w:val="22"/>
                  <w:szCs w:val="22"/>
                  <w:u w:val="none"/>
                </w:rPr>
                <w:t>GB 30182-2013</w:t>
              </w:r>
            </w:hyperlink>
          </w:p>
        </w:tc>
        <w:tc>
          <w:tcPr>
            <w:tcW w:w="6946" w:type="dxa"/>
            <w:shd w:val="clear" w:color="auto" w:fill="FFFFFF"/>
            <w:vAlign w:val="center"/>
          </w:tcPr>
          <w:p w14:paraId="51951C8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摩擦材料单位产品能源消耗限额</w:t>
            </w:r>
          </w:p>
        </w:tc>
        <w:tc>
          <w:tcPr>
            <w:tcW w:w="2409" w:type="dxa"/>
            <w:shd w:val="clear" w:color="auto" w:fill="FFFFFF"/>
            <w:vAlign w:val="center"/>
          </w:tcPr>
          <w:p w14:paraId="607442E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673752C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84D6714" w14:textId="77777777">
        <w:trPr>
          <w:trHeight w:val="340"/>
          <w:jc w:val="center"/>
        </w:trPr>
        <w:tc>
          <w:tcPr>
            <w:tcW w:w="789" w:type="dxa"/>
            <w:shd w:val="clear" w:color="auto" w:fill="FFFFFF"/>
            <w:vAlign w:val="center"/>
          </w:tcPr>
          <w:p w14:paraId="117E435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lastRenderedPageBreak/>
              <w:t>52</w:t>
            </w:r>
          </w:p>
        </w:tc>
        <w:tc>
          <w:tcPr>
            <w:tcW w:w="1985" w:type="dxa"/>
            <w:shd w:val="clear" w:color="auto" w:fill="FFFFFF"/>
            <w:vAlign w:val="center"/>
          </w:tcPr>
          <w:p w14:paraId="33EAA0A6" w14:textId="77777777" w:rsidR="00501C21" w:rsidRDefault="00000000">
            <w:pPr>
              <w:widowControl/>
              <w:jc w:val="center"/>
              <w:textAlignment w:val="center"/>
              <w:rPr>
                <w:rFonts w:ascii="Times New Roman" w:hAnsi="Times New Roman"/>
                <w:color w:val="000000"/>
                <w:sz w:val="22"/>
                <w:szCs w:val="22"/>
              </w:rPr>
            </w:pPr>
            <w:hyperlink r:id="rId294" w:tooltip="https://std.samr.gov.cn/gb/search/gbDetailed?id=71F772D7ECBFD3A7E05397BE0A0AB82A" w:history="1">
              <w:r>
                <w:rPr>
                  <w:rStyle w:val="a4"/>
                  <w:rFonts w:ascii="Times New Roman" w:hAnsi="Times New Roman"/>
                  <w:color w:val="000000"/>
                  <w:sz w:val="22"/>
                  <w:szCs w:val="22"/>
                  <w:u w:val="none"/>
                </w:rPr>
                <w:t>GB 30185-2013</w:t>
              </w:r>
            </w:hyperlink>
          </w:p>
        </w:tc>
        <w:tc>
          <w:tcPr>
            <w:tcW w:w="6946" w:type="dxa"/>
            <w:shd w:val="clear" w:color="auto" w:fill="FFFFFF"/>
            <w:vAlign w:val="center"/>
          </w:tcPr>
          <w:p w14:paraId="4B21C8A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铝塑板单位产品能源消耗限额</w:t>
            </w:r>
          </w:p>
        </w:tc>
        <w:tc>
          <w:tcPr>
            <w:tcW w:w="2409" w:type="dxa"/>
            <w:shd w:val="clear" w:color="auto" w:fill="FFFFFF"/>
            <w:vAlign w:val="center"/>
          </w:tcPr>
          <w:p w14:paraId="6A1CCD3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6DFAC466"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54DBF8E1" w14:textId="77777777">
        <w:trPr>
          <w:trHeight w:val="340"/>
          <w:jc w:val="center"/>
        </w:trPr>
        <w:tc>
          <w:tcPr>
            <w:tcW w:w="789" w:type="dxa"/>
            <w:shd w:val="clear" w:color="auto" w:fill="FFFFFF"/>
            <w:vAlign w:val="center"/>
          </w:tcPr>
          <w:p w14:paraId="5C78450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53</w:t>
            </w:r>
          </w:p>
        </w:tc>
        <w:tc>
          <w:tcPr>
            <w:tcW w:w="1985" w:type="dxa"/>
            <w:shd w:val="clear" w:color="auto" w:fill="FFFFFF"/>
            <w:vAlign w:val="center"/>
          </w:tcPr>
          <w:p w14:paraId="0CFC0FEF" w14:textId="77777777" w:rsidR="00501C21" w:rsidRDefault="00000000">
            <w:pPr>
              <w:widowControl/>
              <w:jc w:val="center"/>
              <w:textAlignment w:val="center"/>
              <w:rPr>
                <w:rFonts w:ascii="Times New Roman" w:hAnsi="Times New Roman"/>
                <w:color w:val="000000"/>
                <w:sz w:val="22"/>
                <w:szCs w:val="22"/>
              </w:rPr>
            </w:pPr>
            <w:hyperlink r:id="rId295" w:tooltip="https://std.samr.gov.cn/gb/search/gbDetailed?id=71F772D800ABD3A7E05397BE0A0AB82A" w:history="1">
              <w:r>
                <w:rPr>
                  <w:rStyle w:val="a4"/>
                  <w:rFonts w:ascii="Times New Roman" w:hAnsi="Times New Roman"/>
                  <w:color w:val="000000"/>
                  <w:sz w:val="22"/>
                  <w:szCs w:val="22"/>
                  <w:u w:val="none"/>
                </w:rPr>
                <w:t>GB 21342-2013</w:t>
              </w:r>
            </w:hyperlink>
          </w:p>
        </w:tc>
        <w:tc>
          <w:tcPr>
            <w:tcW w:w="6946" w:type="dxa"/>
            <w:shd w:val="clear" w:color="auto" w:fill="FFFFFF"/>
            <w:vAlign w:val="center"/>
          </w:tcPr>
          <w:p w14:paraId="3CFBEBC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焦炭单位产品能源消耗限额</w:t>
            </w:r>
          </w:p>
        </w:tc>
        <w:tc>
          <w:tcPr>
            <w:tcW w:w="2409" w:type="dxa"/>
            <w:shd w:val="clear" w:color="auto" w:fill="FFFFFF"/>
            <w:vAlign w:val="center"/>
          </w:tcPr>
          <w:p w14:paraId="27906A90"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日</w:t>
            </w:r>
          </w:p>
        </w:tc>
        <w:tc>
          <w:tcPr>
            <w:tcW w:w="2273" w:type="dxa"/>
            <w:shd w:val="clear" w:color="auto" w:fill="FFFFFF"/>
            <w:vAlign w:val="center"/>
          </w:tcPr>
          <w:p w14:paraId="6A54DE2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2B18361A" w14:textId="77777777">
        <w:trPr>
          <w:trHeight w:val="340"/>
          <w:jc w:val="center"/>
        </w:trPr>
        <w:tc>
          <w:tcPr>
            <w:tcW w:w="789" w:type="dxa"/>
            <w:shd w:val="clear" w:color="auto" w:fill="FFFFFF"/>
            <w:vAlign w:val="center"/>
          </w:tcPr>
          <w:p w14:paraId="15E7A0BD"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54</w:t>
            </w:r>
          </w:p>
        </w:tc>
        <w:tc>
          <w:tcPr>
            <w:tcW w:w="1985" w:type="dxa"/>
            <w:shd w:val="clear" w:color="auto" w:fill="FFFFFF"/>
            <w:vAlign w:val="center"/>
          </w:tcPr>
          <w:p w14:paraId="720E33B2" w14:textId="77777777" w:rsidR="00501C21" w:rsidRDefault="00000000">
            <w:pPr>
              <w:widowControl/>
              <w:jc w:val="center"/>
              <w:textAlignment w:val="center"/>
              <w:rPr>
                <w:rFonts w:ascii="Times New Roman" w:hAnsi="Times New Roman"/>
                <w:color w:val="000000"/>
                <w:sz w:val="22"/>
                <w:szCs w:val="22"/>
              </w:rPr>
            </w:pPr>
            <w:hyperlink r:id="rId296" w:tooltip="https://std.samr.gov.cn/gb/search/gbDetailed?id=71F772D7E63CD3A7E05397BE0A0AB82A" w:history="1">
              <w:r>
                <w:rPr>
                  <w:rStyle w:val="a4"/>
                  <w:rFonts w:ascii="Times New Roman" w:hAnsi="Times New Roman"/>
                  <w:color w:val="000000"/>
                  <w:sz w:val="22"/>
                  <w:szCs w:val="22"/>
                  <w:u w:val="none"/>
                </w:rPr>
                <w:t>GB 21256-2013</w:t>
              </w:r>
            </w:hyperlink>
          </w:p>
        </w:tc>
        <w:tc>
          <w:tcPr>
            <w:tcW w:w="6946" w:type="dxa"/>
            <w:shd w:val="clear" w:color="auto" w:fill="FFFFFF"/>
            <w:vAlign w:val="center"/>
          </w:tcPr>
          <w:p w14:paraId="25E226F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粗钢生产主要工序单位产品能源消耗限额</w:t>
            </w:r>
          </w:p>
        </w:tc>
        <w:tc>
          <w:tcPr>
            <w:tcW w:w="2409" w:type="dxa"/>
            <w:shd w:val="clear" w:color="auto" w:fill="FFFFFF"/>
            <w:vAlign w:val="center"/>
          </w:tcPr>
          <w:p w14:paraId="6FFE33A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日</w:t>
            </w:r>
          </w:p>
        </w:tc>
        <w:tc>
          <w:tcPr>
            <w:tcW w:w="2273" w:type="dxa"/>
            <w:shd w:val="clear" w:color="auto" w:fill="FFFFFF"/>
            <w:vAlign w:val="center"/>
          </w:tcPr>
          <w:p w14:paraId="060FE6D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2014</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2407C6A" w14:textId="77777777">
        <w:trPr>
          <w:trHeight w:val="340"/>
          <w:jc w:val="center"/>
        </w:trPr>
        <w:tc>
          <w:tcPr>
            <w:tcW w:w="789" w:type="dxa"/>
            <w:shd w:val="clear" w:color="auto" w:fill="FFFFFF"/>
            <w:vAlign w:val="center"/>
          </w:tcPr>
          <w:p w14:paraId="5AE0556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55</w:t>
            </w:r>
          </w:p>
        </w:tc>
        <w:tc>
          <w:tcPr>
            <w:tcW w:w="1985" w:type="dxa"/>
            <w:shd w:val="clear" w:color="auto" w:fill="FFFFFF"/>
            <w:vAlign w:val="center"/>
          </w:tcPr>
          <w:p w14:paraId="6B39B8C5" w14:textId="77777777" w:rsidR="00501C21" w:rsidRDefault="00000000">
            <w:pPr>
              <w:widowControl/>
              <w:jc w:val="center"/>
              <w:textAlignment w:val="center"/>
              <w:rPr>
                <w:rFonts w:ascii="Times New Roman" w:hAnsi="Times New Roman"/>
                <w:color w:val="000000"/>
                <w:sz w:val="22"/>
                <w:szCs w:val="22"/>
              </w:rPr>
            </w:pPr>
            <w:hyperlink r:id="rId297" w:tooltip="https://std.samr.gov.cn/gb/search/gbDetailed?id=71F772D801D4D3A7E05397BE0A0AB82A" w:history="1">
              <w:r>
                <w:rPr>
                  <w:rStyle w:val="a4"/>
                  <w:rFonts w:ascii="Times New Roman" w:hAnsi="Times New Roman"/>
                  <w:color w:val="000000"/>
                  <w:sz w:val="22"/>
                  <w:szCs w:val="22"/>
                  <w:u w:val="none"/>
                </w:rPr>
                <w:t>GB 29444-2012</w:t>
              </w:r>
            </w:hyperlink>
          </w:p>
        </w:tc>
        <w:tc>
          <w:tcPr>
            <w:tcW w:w="6946" w:type="dxa"/>
            <w:shd w:val="clear" w:color="auto" w:fill="FFFFFF"/>
            <w:vAlign w:val="center"/>
          </w:tcPr>
          <w:p w14:paraId="207241A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煤炭井工开采单位产品能源消耗限额</w:t>
            </w:r>
          </w:p>
        </w:tc>
        <w:tc>
          <w:tcPr>
            <w:tcW w:w="2409" w:type="dxa"/>
            <w:shd w:val="clear" w:color="auto" w:fill="FFFFFF"/>
            <w:vAlign w:val="center"/>
          </w:tcPr>
          <w:p w14:paraId="5A4E30BC"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04B0808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1365BDD7" w14:textId="77777777">
        <w:trPr>
          <w:trHeight w:val="340"/>
          <w:jc w:val="center"/>
        </w:trPr>
        <w:tc>
          <w:tcPr>
            <w:tcW w:w="789" w:type="dxa"/>
            <w:shd w:val="clear" w:color="auto" w:fill="FFFFFF"/>
            <w:vAlign w:val="center"/>
          </w:tcPr>
          <w:p w14:paraId="7EF1A42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56</w:t>
            </w:r>
          </w:p>
        </w:tc>
        <w:tc>
          <w:tcPr>
            <w:tcW w:w="1985" w:type="dxa"/>
            <w:shd w:val="clear" w:color="auto" w:fill="FFFFFF"/>
            <w:vAlign w:val="center"/>
          </w:tcPr>
          <w:p w14:paraId="17336E79" w14:textId="77777777" w:rsidR="00501C21" w:rsidRDefault="00000000">
            <w:pPr>
              <w:widowControl/>
              <w:jc w:val="center"/>
              <w:textAlignment w:val="center"/>
              <w:rPr>
                <w:rFonts w:ascii="Times New Roman" w:hAnsi="Times New Roman"/>
                <w:color w:val="000000"/>
                <w:sz w:val="22"/>
                <w:szCs w:val="22"/>
              </w:rPr>
            </w:pPr>
            <w:hyperlink r:id="rId298" w:tooltip="https://std.samr.gov.cn/gb/search/gbDetailed?id=71F772D7EC20D3A7E05397BE0A0AB82A" w:history="1">
              <w:r>
                <w:rPr>
                  <w:rStyle w:val="a4"/>
                  <w:rFonts w:ascii="Times New Roman" w:hAnsi="Times New Roman"/>
                  <w:color w:val="000000"/>
                  <w:sz w:val="22"/>
                  <w:szCs w:val="22"/>
                  <w:u w:val="none"/>
                </w:rPr>
                <w:t>GB 29438-2012</w:t>
              </w:r>
            </w:hyperlink>
          </w:p>
        </w:tc>
        <w:tc>
          <w:tcPr>
            <w:tcW w:w="6946" w:type="dxa"/>
            <w:shd w:val="clear" w:color="auto" w:fill="FFFFFF"/>
            <w:vAlign w:val="center"/>
          </w:tcPr>
          <w:p w14:paraId="2B21DD9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聚甲醛单位产品能源消耗限额</w:t>
            </w:r>
          </w:p>
        </w:tc>
        <w:tc>
          <w:tcPr>
            <w:tcW w:w="2409" w:type="dxa"/>
            <w:shd w:val="clear" w:color="auto" w:fill="FFFFFF"/>
            <w:vAlign w:val="center"/>
          </w:tcPr>
          <w:p w14:paraId="4D3DD3B3"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57EF5391"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FA75539" w14:textId="77777777">
        <w:trPr>
          <w:trHeight w:val="340"/>
          <w:jc w:val="center"/>
        </w:trPr>
        <w:tc>
          <w:tcPr>
            <w:tcW w:w="789" w:type="dxa"/>
            <w:shd w:val="clear" w:color="auto" w:fill="FFFFFF"/>
            <w:vAlign w:val="center"/>
          </w:tcPr>
          <w:p w14:paraId="4130A49E"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57</w:t>
            </w:r>
          </w:p>
        </w:tc>
        <w:tc>
          <w:tcPr>
            <w:tcW w:w="1985" w:type="dxa"/>
            <w:shd w:val="clear" w:color="auto" w:fill="FFFFFF"/>
            <w:vAlign w:val="center"/>
          </w:tcPr>
          <w:p w14:paraId="02280E21" w14:textId="77777777" w:rsidR="00501C21" w:rsidRDefault="00000000">
            <w:pPr>
              <w:widowControl/>
              <w:jc w:val="center"/>
              <w:textAlignment w:val="center"/>
              <w:rPr>
                <w:rFonts w:ascii="Times New Roman" w:hAnsi="Times New Roman"/>
                <w:color w:val="000000"/>
                <w:sz w:val="22"/>
                <w:szCs w:val="22"/>
              </w:rPr>
            </w:pPr>
            <w:hyperlink r:id="rId299" w:tooltip="https://std.samr.gov.cn/gb/search/gbDetailed?id=71F772D7E58CD3A7E05397BE0A0AB82A" w:history="1">
              <w:r>
                <w:rPr>
                  <w:rStyle w:val="a4"/>
                  <w:rFonts w:ascii="Times New Roman" w:hAnsi="Times New Roman"/>
                  <w:color w:val="000000"/>
                  <w:sz w:val="22"/>
                  <w:szCs w:val="22"/>
                  <w:u w:val="none"/>
                </w:rPr>
                <w:t>GB 29435-2012</w:t>
              </w:r>
            </w:hyperlink>
          </w:p>
        </w:tc>
        <w:tc>
          <w:tcPr>
            <w:tcW w:w="6946" w:type="dxa"/>
            <w:shd w:val="clear" w:color="auto" w:fill="FFFFFF"/>
            <w:vAlign w:val="center"/>
          </w:tcPr>
          <w:p w14:paraId="55B2BB77"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稀土冶炼加工企业单位产品能源消耗限额</w:t>
            </w:r>
          </w:p>
        </w:tc>
        <w:tc>
          <w:tcPr>
            <w:tcW w:w="2409" w:type="dxa"/>
            <w:shd w:val="clear" w:color="auto" w:fill="FFFFFF"/>
            <w:vAlign w:val="center"/>
          </w:tcPr>
          <w:p w14:paraId="44CE95E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4459AF4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4FDEC50B" w14:textId="77777777">
        <w:trPr>
          <w:trHeight w:val="340"/>
          <w:jc w:val="center"/>
        </w:trPr>
        <w:tc>
          <w:tcPr>
            <w:tcW w:w="789" w:type="dxa"/>
            <w:shd w:val="clear" w:color="auto" w:fill="FFFFFF"/>
            <w:vAlign w:val="center"/>
          </w:tcPr>
          <w:p w14:paraId="117D3849"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58</w:t>
            </w:r>
          </w:p>
        </w:tc>
        <w:tc>
          <w:tcPr>
            <w:tcW w:w="1985" w:type="dxa"/>
            <w:shd w:val="clear" w:color="auto" w:fill="FFFFFF"/>
            <w:vAlign w:val="center"/>
          </w:tcPr>
          <w:p w14:paraId="0BE5146D" w14:textId="77777777" w:rsidR="00501C21" w:rsidRDefault="00000000">
            <w:pPr>
              <w:widowControl/>
              <w:jc w:val="center"/>
              <w:textAlignment w:val="center"/>
              <w:rPr>
                <w:rFonts w:ascii="Times New Roman" w:hAnsi="Times New Roman"/>
                <w:color w:val="000000"/>
                <w:sz w:val="22"/>
                <w:szCs w:val="22"/>
              </w:rPr>
            </w:pPr>
            <w:hyperlink r:id="rId300" w:tooltip="https://std.samr.gov.cn/gb/search/gbDetailed?id=71F772D7E517D3A7E05397BE0A0AB82A" w:history="1">
              <w:r>
                <w:rPr>
                  <w:rStyle w:val="a4"/>
                  <w:rFonts w:ascii="Times New Roman" w:hAnsi="Times New Roman"/>
                  <w:color w:val="000000"/>
                  <w:sz w:val="22"/>
                  <w:szCs w:val="22"/>
                  <w:u w:val="none"/>
                </w:rPr>
                <w:t>GB 29445-2012</w:t>
              </w:r>
            </w:hyperlink>
          </w:p>
        </w:tc>
        <w:tc>
          <w:tcPr>
            <w:tcW w:w="6946" w:type="dxa"/>
            <w:shd w:val="clear" w:color="auto" w:fill="FFFFFF"/>
            <w:vAlign w:val="center"/>
          </w:tcPr>
          <w:p w14:paraId="6E4D4D25"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煤炭露天开采单位产品能源消耗限额</w:t>
            </w:r>
          </w:p>
        </w:tc>
        <w:tc>
          <w:tcPr>
            <w:tcW w:w="2409" w:type="dxa"/>
            <w:shd w:val="clear" w:color="auto" w:fill="FFFFFF"/>
            <w:vAlign w:val="center"/>
          </w:tcPr>
          <w:p w14:paraId="2695837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50E081C2"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37A27818" w14:textId="77777777">
        <w:trPr>
          <w:trHeight w:val="340"/>
          <w:jc w:val="center"/>
        </w:trPr>
        <w:tc>
          <w:tcPr>
            <w:tcW w:w="789" w:type="dxa"/>
            <w:shd w:val="clear" w:color="auto" w:fill="FFFFFF"/>
            <w:vAlign w:val="center"/>
          </w:tcPr>
          <w:p w14:paraId="303A2178"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59</w:t>
            </w:r>
          </w:p>
        </w:tc>
        <w:tc>
          <w:tcPr>
            <w:tcW w:w="1985" w:type="dxa"/>
            <w:shd w:val="clear" w:color="auto" w:fill="FFFFFF"/>
            <w:vAlign w:val="center"/>
          </w:tcPr>
          <w:p w14:paraId="4122D6B4" w14:textId="77777777" w:rsidR="00501C21" w:rsidRDefault="00000000">
            <w:pPr>
              <w:widowControl/>
              <w:jc w:val="center"/>
              <w:textAlignment w:val="center"/>
              <w:rPr>
                <w:rFonts w:ascii="Times New Roman" w:hAnsi="Times New Roman"/>
                <w:color w:val="000000"/>
                <w:sz w:val="22"/>
                <w:szCs w:val="22"/>
              </w:rPr>
            </w:pPr>
            <w:hyperlink r:id="rId301" w:tooltip="https://std.samr.gov.cn/gb/search/gbDetailed?id=71F772D7E509D3A7E05397BE0A0AB82A" w:history="1">
              <w:r>
                <w:rPr>
                  <w:rStyle w:val="a4"/>
                  <w:rFonts w:ascii="Times New Roman" w:hAnsi="Times New Roman"/>
                  <w:color w:val="000000"/>
                  <w:sz w:val="22"/>
                  <w:szCs w:val="22"/>
                  <w:u w:val="none"/>
                </w:rPr>
                <w:t>GB 29450-2012</w:t>
              </w:r>
            </w:hyperlink>
          </w:p>
        </w:tc>
        <w:tc>
          <w:tcPr>
            <w:tcW w:w="6946" w:type="dxa"/>
            <w:shd w:val="clear" w:color="auto" w:fill="FFFFFF"/>
            <w:vAlign w:val="center"/>
          </w:tcPr>
          <w:p w14:paraId="7093969F"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玻璃纤维单位产品能源消耗限额</w:t>
            </w:r>
          </w:p>
        </w:tc>
        <w:tc>
          <w:tcPr>
            <w:tcW w:w="2409" w:type="dxa"/>
            <w:shd w:val="clear" w:color="auto" w:fill="FFFFFF"/>
            <w:vAlign w:val="center"/>
          </w:tcPr>
          <w:p w14:paraId="69064CCB"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2012</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12</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31</w:t>
            </w:r>
            <w:r>
              <w:rPr>
                <w:rFonts w:ascii="Times New Roman" w:hAnsi="Times New Roman"/>
                <w:color w:val="000000"/>
                <w:kern w:val="0"/>
                <w:sz w:val="22"/>
                <w:szCs w:val="22"/>
                <w:lang w:bidi="ar"/>
              </w:rPr>
              <w:t>日</w:t>
            </w:r>
          </w:p>
        </w:tc>
        <w:tc>
          <w:tcPr>
            <w:tcW w:w="2273" w:type="dxa"/>
            <w:shd w:val="clear" w:color="auto" w:fill="FFFFFF"/>
            <w:vAlign w:val="center"/>
          </w:tcPr>
          <w:p w14:paraId="31BCEB7A" w14:textId="77777777" w:rsidR="00501C21" w:rsidRDefault="00000000">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lang w:bidi="ar"/>
              </w:rPr>
              <w:t>2013</w:t>
            </w:r>
            <w:r>
              <w:rPr>
                <w:rFonts w:ascii="Times New Roman" w:hAnsi="Times New Roman"/>
                <w:color w:val="000000"/>
                <w:kern w:val="0"/>
                <w:sz w:val="22"/>
                <w:szCs w:val="22"/>
                <w:lang w:bidi="ar"/>
              </w:rPr>
              <w:t>年</w:t>
            </w:r>
            <w:r>
              <w:rPr>
                <w:rFonts w:ascii="Times New Roman" w:hAnsi="Times New Roman"/>
                <w:color w:val="000000"/>
                <w:kern w:val="0"/>
                <w:sz w:val="22"/>
                <w:szCs w:val="22"/>
                <w:lang w:bidi="ar"/>
              </w:rPr>
              <w:t>10</w:t>
            </w:r>
            <w:r>
              <w:rPr>
                <w:rFonts w:ascii="Times New Roman" w:hAnsi="Times New Roman"/>
                <w:color w:val="000000"/>
                <w:kern w:val="0"/>
                <w:sz w:val="22"/>
                <w:szCs w:val="22"/>
                <w:lang w:bidi="ar"/>
              </w:rPr>
              <w:t>月</w:t>
            </w:r>
            <w:r>
              <w:rPr>
                <w:rFonts w:ascii="Times New Roman" w:hAnsi="Times New Roman"/>
                <w:color w:val="000000"/>
                <w:kern w:val="0"/>
                <w:sz w:val="22"/>
                <w:szCs w:val="22"/>
                <w:lang w:bidi="ar"/>
              </w:rPr>
              <w:t>1</w:t>
            </w:r>
            <w:r>
              <w:rPr>
                <w:rFonts w:ascii="Times New Roman" w:hAnsi="Times New Roman"/>
                <w:color w:val="000000"/>
                <w:kern w:val="0"/>
                <w:sz w:val="22"/>
                <w:szCs w:val="22"/>
                <w:lang w:bidi="ar"/>
              </w:rPr>
              <w:t>日</w:t>
            </w:r>
          </w:p>
        </w:tc>
      </w:tr>
      <w:tr w:rsidR="00501C21" w14:paraId="09162E4C" w14:textId="77777777">
        <w:trPr>
          <w:trHeight w:val="340"/>
          <w:jc w:val="center"/>
        </w:trPr>
        <w:tc>
          <w:tcPr>
            <w:tcW w:w="14402" w:type="dxa"/>
            <w:gridSpan w:val="5"/>
            <w:shd w:val="clear" w:color="auto" w:fill="FFFFFF"/>
            <w:vAlign w:val="center"/>
          </w:tcPr>
          <w:p w14:paraId="6EE60336" w14:textId="77777777" w:rsidR="00501C21" w:rsidRDefault="00000000">
            <w:pPr>
              <w:rPr>
                <w:rFonts w:ascii="宋体" w:hAnsi="宋体" w:cs="宋体" w:hint="eastAsia"/>
                <w:color w:val="000000"/>
                <w:sz w:val="22"/>
                <w:szCs w:val="22"/>
              </w:rPr>
            </w:pPr>
            <w:r>
              <w:rPr>
                <w:rStyle w:val="font21"/>
                <w:lang w:bidi="ar"/>
              </w:rPr>
              <w:t>注：</w:t>
            </w:r>
            <w:r>
              <w:rPr>
                <w:rStyle w:val="font11"/>
                <w:rFonts w:hint="default"/>
                <w:lang w:bidi="ar"/>
              </w:rPr>
              <w:t>点击标准号可跟踪链接，访问“全国标准信息公共服务平台”查看全文。</w:t>
            </w:r>
          </w:p>
        </w:tc>
      </w:tr>
    </w:tbl>
    <w:p w14:paraId="32FAE0DE" w14:textId="77777777" w:rsidR="00501C21" w:rsidRDefault="00501C21"/>
    <w:sectPr w:rsidR="00501C2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4341" w14:textId="77777777" w:rsidR="00907088" w:rsidRDefault="00907088" w:rsidP="009A5D8B">
      <w:pPr>
        <w:spacing w:after="0" w:line="240" w:lineRule="auto"/>
      </w:pPr>
      <w:r>
        <w:separator/>
      </w:r>
    </w:p>
  </w:endnote>
  <w:endnote w:type="continuationSeparator" w:id="0">
    <w:p w14:paraId="22D1771E" w14:textId="77777777" w:rsidR="00907088" w:rsidRDefault="00907088" w:rsidP="009A5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简体">
    <w:altName w:val="方正小标宋简体"/>
    <w:charset w:val="00"/>
    <w:family w:val="auto"/>
    <w:pitch w:val="default"/>
    <w:sig w:usb0="00000000" w:usb1="00000000" w:usb2="00000012"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AFA2D" w14:textId="77777777" w:rsidR="00907088" w:rsidRDefault="00907088" w:rsidP="009A5D8B">
      <w:pPr>
        <w:spacing w:after="0" w:line="240" w:lineRule="auto"/>
      </w:pPr>
      <w:r>
        <w:separator/>
      </w:r>
    </w:p>
  </w:footnote>
  <w:footnote w:type="continuationSeparator" w:id="0">
    <w:p w14:paraId="19BDE37D" w14:textId="77777777" w:rsidR="00907088" w:rsidRDefault="00907088" w:rsidP="009A5D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C21"/>
    <w:rsid w:val="00501C21"/>
    <w:rsid w:val="00907088"/>
    <w:rsid w:val="009A5D8B"/>
    <w:rsid w:val="00A614D0"/>
    <w:rsid w:val="38DA5316"/>
    <w:rsid w:val="4F1C1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C6D46"/>
  <w15:docId w15:val="{40E7491B-F10D-4636-B42E-AED10C7A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420"/>
    </w:pPr>
  </w:style>
  <w:style w:type="paragraph" w:styleId="a3">
    <w:name w:val="Body Text Indent"/>
    <w:basedOn w:val="a"/>
    <w:uiPriority w:val="99"/>
    <w:qFormat/>
    <w:pPr>
      <w:spacing w:after="120"/>
      <w:ind w:leftChars="200" w:left="420"/>
    </w:pPr>
  </w:style>
  <w:style w:type="character" w:styleId="a4">
    <w:name w:val="Hyperlink"/>
    <w:basedOn w:val="a0"/>
    <w:qFormat/>
    <w:rPr>
      <w:color w:val="0000FF"/>
      <w:u w:val="singl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color w:val="00000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paragraph" w:styleId="a5">
    <w:name w:val="header"/>
    <w:basedOn w:val="a"/>
    <w:link w:val="a6"/>
    <w:rsid w:val="009A5D8B"/>
    <w:pPr>
      <w:tabs>
        <w:tab w:val="center" w:pos="4153"/>
        <w:tab w:val="right" w:pos="8306"/>
      </w:tabs>
      <w:snapToGrid w:val="0"/>
      <w:spacing w:line="240" w:lineRule="auto"/>
      <w:jc w:val="center"/>
    </w:pPr>
    <w:rPr>
      <w:sz w:val="18"/>
      <w:szCs w:val="18"/>
    </w:rPr>
  </w:style>
  <w:style w:type="character" w:customStyle="1" w:styleId="a6">
    <w:name w:val="页眉 字符"/>
    <w:basedOn w:val="a0"/>
    <w:link w:val="a5"/>
    <w:rsid w:val="009A5D8B"/>
    <w:rPr>
      <w:rFonts w:ascii="Calibri" w:hAnsi="Calibri"/>
      <w:kern w:val="2"/>
      <w:sz w:val="18"/>
      <w:szCs w:val="18"/>
    </w:rPr>
  </w:style>
  <w:style w:type="paragraph" w:styleId="a7">
    <w:name w:val="footer"/>
    <w:basedOn w:val="a"/>
    <w:link w:val="a8"/>
    <w:rsid w:val="009A5D8B"/>
    <w:pPr>
      <w:tabs>
        <w:tab w:val="center" w:pos="4153"/>
        <w:tab w:val="right" w:pos="8306"/>
      </w:tabs>
      <w:snapToGrid w:val="0"/>
      <w:spacing w:line="240" w:lineRule="auto"/>
      <w:jc w:val="left"/>
    </w:pPr>
    <w:rPr>
      <w:sz w:val="18"/>
      <w:szCs w:val="18"/>
    </w:rPr>
  </w:style>
  <w:style w:type="character" w:customStyle="1" w:styleId="a8">
    <w:name w:val="页脚 字符"/>
    <w:basedOn w:val="a0"/>
    <w:link w:val="a7"/>
    <w:rsid w:val="009A5D8B"/>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miit.gov.cn/%E7%8E%B0%E8%A1%8C%E5%BC%BA%E5%88%B6%E6%80%A7%E8%83%BD%E6%95%88%E5%9B%BD%E5%AE%B6%E6%A0%87%E5%87%86%E5%8F%82%E8%80%83%E6%B8%85%E5%8D%95.xlsx" TargetMode="External"/><Relationship Id="rId299" Type="http://schemas.openxmlformats.org/officeDocument/2006/relationships/hyperlink" Target="https://std.samr.gov.cn/gb/search/gbDetailed?id=71F772D7E58CD3A7E05397BE0A0AB82A" TargetMode="External"/><Relationship Id="rId21" Type="http://schemas.openxmlformats.org/officeDocument/2006/relationships/image" Target="media/image5.wmf"/><Relationship Id="rId63" Type="http://schemas.openxmlformats.org/officeDocument/2006/relationships/hyperlink" Target="https://std.samr.gov.cn/gb/search/gbDetailed?id=71F772D81110D3A7E05397BE0A0AB82A" TargetMode="External"/><Relationship Id="rId159" Type="http://schemas.openxmlformats.org/officeDocument/2006/relationships/hyperlink" Target="https://openstd.samr.gov.cn/bzgk/gb/javascript:void(0)" TargetMode="External"/><Relationship Id="rId170" Type="http://schemas.openxmlformats.org/officeDocument/2006/relationships/hyperlink" Target="https://openstd.samr.gov.cn/bzgk/gb/javascript:void(0)" TargetMode="External"/><Relationship Id="rId226" Type="http://schemas.openxmlformats.org/officeDocument/2006/relationships/hyperlink" Target="https://openstd.samr.gov.cn/bzgk/gb/javascript:void(0)" TargetMode="External"/><Relationship Id="rId268" Type="http://schemas.openxmlformats.org/officeDocument/2006/relationships/hyperlink" Target="https://std.samr.gov.cn/gb/search/gbDetailed?id=F113142E3FEC4B65E05397BE0A0A5AB9" TargetMode="External"/><Relationship Id="rId32" Type="http://schemas.openxmlformats.org/officeDocument/2006/relationships/oleObject" Target="embeddings/oleObject9.bin"/><Relationship Id="rId74" Type="http://schemas.openxmlformats.org/officeDocument/2006/relationships/hyperlink" Target="https://std.samr.gov.cn/gb/search/gbDetailed?id=71F772D81EFAD3A7E05397BE0A0AB82A" TargetMode="External"/><Relationship Id="rId128" Type="http://schemas.openxmlformats.org/officeDocument/2006/relationships/hyperlink" Target="https://openstd.samr.gov.cn/bzgk/gb/javascript:void(0)" TargetMode="External"/><Relationship Id="rId5" Type="http://schemas.openxmlformats.org/officeDocument/2006/relationships/footnotes" Target="footnotes.xml"/><Relationship Id="rId181" Type="http://schemas.openxmlformats.org/officeDocument/2006/relationships/hyperlink" Target="https://openstd.samr.gov.cn/bzgk/gb/javascript:void(0)" TargetMode="External"/><Relationship Id="rId237" Type="http://schemas.openxmlformats.org/officeDocument/2006/relationships/hyperlink" Target="https://openstd.samr.gov.cn/bzgk/gb/javascript:void(0)" TargetMode="External"/><Relationship Id="rId279" Type="http://schemas.openxmlformats.org/officeDocument/2006/relationships/hyperlink" Target="https://std.samr.gov.cn/gb/search/gbDetailed?id=94E9AF238E2852A4E05397BE0A0AD366" TargetMode="External"/><Relationship Id="rId43" Type="http://schemas.openxmlformats.org/officeDocument/2006/relationships/oleObject" Target="embeddings/oleObject14.bin"/><Relationship Id="rId139" Type="http://schemas.openxmlformats.org/officeDocument/2006/relationships/hyperlink" Target="https://openstd.samr.gov.cn/bzgk/gb/javascript:void(0)" TargetMode="External"/><Relationship Id="rId290" Type="http://schemas.openxmlformats.org/officeDocument/2006/relationships/hyperlink" Target="https://std.samr.gov.cn/gb/search/gbDetailed?id=71F772D80B37D3A7E05397BE0A0AB82A" TargetMode="External"/><Relationship Id="rId85" Type="http://schemas.openxmlformats.org/officeDocument/2006/relationships/hyperlink" Target="https://std.samr.gov.cn/gb/search/gbDetailed?id=8AA1F5D36EA2A8DBE05397BE0A0AB19B" TargetMode="External"/><Relationship Id="rId150" Type="http://schemas.openxmlformats.org/officeDocument/2006/relationships/hyperlink" Target="https://openstd.samr.gov.cn/bzgk/gb/javascript:void(0)" TargetMode="External"/><Relationship Id="rId192" Type="http://schemas.openxmlformats.org/officeDocument/2006/relationships/hyperlink" Target="https://openstd.samr.gov.cn/bzgk/gb/javascript:void(0)" TargetMode="External"/><Relationship Id="rId206" Type="http://schemas.openxmlformats.org/officeDocument/2006/relationships/hyperlink" Target="https://openstd.samr.gov.cn/bzgk/gb/javascript:void(0)" TargetMode="External"/><Relationship Id="rId248" Type="http://schemas.openxmlformats.org/officeDocument/2006/relationships/hyperlink" Target="https://std.samr.gov.cn/gb/search/gbDetailed?id=174881CA8A2E51C6E06397BE0A0A0EBB" TargetMode="External"/><Relationship Id="rId12" Type="http://schemas.openxmlformats.org/officeDocument/2006/relationships/hyperlink" Target="https://openstd.samr.gov.cn/bzgk/gb/newGbInfo?hcno=53D1440B68E6D50B8BA0CCAB619B6B3E" TargetMode="External"/><Relationship Id="rId108" Type="http://schemas.openxmlformats.org/officeDocument/2006/relationships/hyperlink" Target="https://std.samr.gov.cn/gb/search/gbDetailed?id=EB58F4DA92A4B2A2E05397BE0A0A7D33" TargetMode="External"/><Relationship Id="rId54" Type="http://schemas.openxmlformats.org/officeDocument/2006/relationships/hyperlink" Target="https://std.samr.gov.cn/gb/search/gbDetailed?id=33D40F1160C95D92E06397BE0A0A5B93" TargetMode="External"/><Relationship Id="rId96" Type="http://schemas.openxmlformats.org/officeDocument/2006/relationships/hyperlink" Target="https://std.samr.gov.cn/gb/search/gbDetailed?id=A24AF19F412E5C2EE05397BE0A0A5E0D" TargetMode="External"/><Relationship Id="rId161" Type="http://schemas.openxmlformats.org/officeDocument/2006/relationships/hyperlink" Target="https://openstd.samr.gov.cn/bzgk/gb/javascript:void(0)" TargetMode="External"/><Relationship Id="rId217" Type="http://schemas.openxmlformats.org/officeDocument/2006/relationships/hyperlink" Target="https://openstd.samr.gov.cn/bzgk/gb/javascript:void(0)" TargetMode="External"/><Relationship Id="rId6" Type="http://schemas.openxmlformats.org/officeDocument/2006/relationships/endnotes" Target="endnotes.xml"/><Relationship Id="rId238" Type="http://schemas.openxmlformats.org/officeDocument/2006/relationships/hyperlink" Target="https://openstd.samr.gov.cn/bzgk/gb/javascript:void(0)" TargetMode="External"/><Relationship Id="rId259" Type="http://schemas.openxmlformats.org/officeDocument/2006/relationships/hyperlink" Target="https://std.samr.gov.cn/gb/search/gbDetailed?id=0B330DE79FDBCE9DE06397BE0A0AEFB0" TargetMode="External"/><Relationship Id="rId23" Type="http://schemas.openxmlformats.org/officeDocument/2006/relationships/image" Target="media/image6.wmf"/><Relationship Id="rId119" Type="http://schemas.openxmlformats.org/officeDocument/2006/relationships/hyperlink" Target="https://openstd.samr.gov.cn/bzgk/gb/javascript:void(0)" TargetMode="External"/><Relationship Id="rId270" Type="http://schemas.openxmlformats.org/officeDocument/2006/relationships/hyperlink" Target="https://std.samr.gov.cn/gb/search/gbDetailed?id=F113142E3FE94B65E05397BE0A0A5AB9" TargetMode="External"/><Relationship Id="rId291" Type="http://schemas.openxmlformats.org/officeDocument/2006/relationships/hyperlink" Target="https://std.samr.gov.cn/gb/search/gbDetailed?id=71F772D7F2B5D3A7E05397BE0A0AB82A" TargetMode="External"/><Relationship Id="rId44" Type="http://schemas.openxmlformats.org/officeDocument/2006/relationships/image" Target="media/image16.wmf"/><Relationship Id="rId65" Type="http://schemas.openxmlformats.org/officeDocument/2006/relationships/hyperlink" Target="https://std.samr.gov.cn/gb/search/gbDetailed?id=71F772D80A7AD3A7E05397BE0A0AB82A" TargetMode="External"/><Relationship Id="rId86" Type="http://schemas.openxmlformats.org/officeDocument/2006/relationships/hyperlink" Target="https://std.samr.gov.cn/gb/search/gbDetailed?id=7E2903B0D6F75A63E05397BE0A0AF660" TargetMode="External"/><Relationship Id="rId130" Type="http://schemas.openxmlformats.org/officeDocument/2006/relationships/hyperlink" Target="https://openstd.samr.gov.cn/bzgk/gb/javascript:void(0)" TargetMode="External"/><Relationship Id="rId151" Type="http://schemas.openxmlformats.org/officeDocument/2006/relationships/hyperlink" Target="https://openstd.samr.gov.cn/bzgk/gb/javascript:void(0)" TargetMode="External"/><Relationship Id="rId172" Type="http://schemas.openxmlformats.org/officeDocument/2006/relationships/hyperlink" Target="https://openstd.samr.gov.cn/bzgk/gb/javascript:void(0)" TargetMode="External"/><Relationship Id="rId193" Type="http://schemas.openxmlformats.org/officeDocument/2006/relationships/hyperlink" Target="https://openstd.samr.gov.cn/bzgk/gb/javascript:void(0)" TargetMode="External"/><Relationship Id="rId207" Type="http://schemas.openxmlformats.org/officeDocument/2006/relationships/hyperlink" Target="https://openstd.samr.gov.cn/bzgk/gb/javascript:void(0)" TargetMode="External"/><Relationship Id="rId228" Type="http://schemas.openxmlformats.org/officeDocument/2006/relationships/hyperlink" Target="https://openstd.samr.gov.cn/bzgk/gb/javascript:void(0)" TargetMode="External"/><Relationship Id="rId249" Type="http://schemas.openxmlformats.org/officeDocument/2006/relationships/hyperlink" Target="https://std.samr.gov.cn/gb/search/gbDetailed?id=174881CA8A2D51C6E06397BE0A0A0EBB" TargetMode="External"/><Relationship Id="rId13" Type="http://schemas.openxmlformats.org/officeDocument/2006/relationships/image" Target="media/image3.wmf"/><Relationship Id="rId109" Type="http://schemas.openxmlformats.org/officeDocument/2006/relationships/hyperlink" Target="https://std.samr.gov.cn/gb/search/gbDetailed?id=EB58F4DA92A6B2A2E05397BE0A0A7D33" TargetMode="External"/><Relationship Id="rId260" Type="http://schemas.openxmlformats.org/officeDocument/2006/relationships/hyperlink" Target="https://std.samr.gov.cn/gb/search/gbDetailed?id=0B330DE79FDACE9DE06397BE0A0AEFB0" TargetMode="External"/><Relationship Id="rId281" Type="http://schemas.openxmlformats.org/officeDocument/2006/relationships/hyperlink" Target="https://std.samr.gov.cn/gb/search/gbDetailed?id=7AC3075CD35BB4B1E05397BE0A0AC4DE" TargetMode="External"/><Relationship Id="rId34" Type="http://schemas.openxmlformats.org/officeDocument/2006/relationships/oleObject" Target="embeddings/oleObject10.bin"/><Relationship Id="rId55" Type="http://schemas.openxmlformats.org/officeDocument/2006/relationships/hyperlink" Target="https://std.samr.gov.cn/gb/search/gbDetailed?id=E3C42FB7ACED2086E05397BE0A0A19F0" TargetMode="External"/><Relationship Id="rId76" Type="http://schemas.openxmlformats.org/officeDocument/2006/relationships/hyperlink" Target="https://std.samr.gov.cn/gb/search/gbDetailed?id=71F772D826A4D3A7E05397BE0A0AB82A" TargetMode="External"/><Relationship Id="rId97" Type="http://schemas.openxmlformats.org/officeDocument/2006/relationships/hyperlink" Target="https://std.samr.gov.cn/gb/search/gbDetailed?id=B4C25880C3351CB3E05397BE0A0A92D0" TargetMode="External"/><Relationship Id="rId120" Type="http://schemas.openxmlformats.org/officeDocument/2006/relationships/hyperlink" Target="https://openstd.samr.gov.cn/bzgk/gb/javascript:void(0)" TargetMode="External"/><Relationship Id="rId141" Type="http://schemas.openxmlformats.org/officeDocument/2006/relationships/hyperlink" Target="https://openstd.samr.gov.cn/bzgk/gb/javascript:void(0)" TargetMode="External"/><Relationship Id="rId7" Type="http://schemas.openxmlformats.org/officeDocument/2006/relationships/image" Target="media/image1.wmf"/><Relationship Id="rId162" Type="http://schemas.openxmlformats.org/officeDocument/2006/relationships/hyperlink" Target="https://openstd.samr.gov.cn/bzgk/gb/javascript:void(0)" TargetMode="External"/><Relationship Id="rId183" Type="http://schemas.openxmlformats.org/officeDocument/2006/relationships/hyperlink" Target="https://openstd.samr.gov.cn/bzgk/gb/javascript:void(0)" TargetMode="External"/><Relationship Id="rId218" Type="http://schemas.openxmlformats.org/officeDocument/2006/relationships/hyperlink" Target="https://openstd.samr.gov.cn/bzgk/gb/javascript:void(0)" TargetMode="External"/><Relationship Id="rId239" Type="http://schemas.openxmlformats.org/officeDocument/2006/relationships/hyperlink" Target="https://openstd.samr.gov.cn/bzgk/gb/javascript:void(0)" TargetMode="External"/><Relationship Id="rId250" Type="http://schemas.openxmlformats.org/officeDocument/2006/relationships/hyperlink" Target="https://std.samr.gov.cn/gb/search/gbDetailed?id=174881CA8A2C51C6E06397BE0A0A0EBB" TargetMode="External"/><Relationship Id="rId271" Type="http://schemas.openxmlformats.org/officeDocument/2006/relationships/hyperlink" Target="https://std.samr.gov.cn/gb/search/gbDetailed?id=F113142E3FE74B65E05397BE0A0A5AB9" TargetMode="External"/><Relationship Id="rId292" Type="http://schemas.openxmlformats.org/officeDocument/2006/relationships/hyperlink" Target="https://std.samr.gov.cn/gb/search/gbDetailed?id=71F772D7F2B4D3A7E05397BE0A0AB82A" TargetMode="External"/><Relationship Id="rId24" Type="http://schemas.openxmlformats.org/officeDocument/2006/relationships/oleObject" Target="embeddings/oleObject6.bin"/><Relationship Id="rId45" Type="http://schemas.openxmlformats.org/officeDocument/2006/relationships/oleObject" Target="embeddings/oleObject15.bin"/><Relationship Id="rId66" Type="http://schemas.openxmlformats.org/officeDocument/2006/relationships/hyperlink" Target="https://std.samr.gov.cn/gb/search/gbDetailed?id=71F772D8112AD3A7E05397BE0A0AB82A" TargetMode="External"/><Relationship Id="rId87" Type="http://schemas.openxmlformats.org/officeDocument/2006/relationships/hyperlink" Target="https://std.samr.gov.cn/gb/search/gbDetailed?id=8531C702DBB16551E05397BE0A0ACD16" TargetMode="External"/><Relationship Id="rId110" Type="http://schemas.openxmlformats.org/officeDocument/2006/relationships/hyperlink" Target="https://std.samr.gov.cn/gb/search/gbDetailed?id=F159DFC2A85447EFE05397BE0A0AF334" TargetMode="External"/><Relationship Id="rId131" Type="http://schemas.openxmlformats.org/officeDocument/2006/relationships/hyperlink" Target="https://openstd.samr.gov.cn/bzgk/gb/javascript:void(0)" TargetMode="External"/><Relationship Id="rId152" Type="http://schemas.openxmlformats.org/officeDocument/2006/relationships/hyperlink" Target="https://openstd.samr.gov.cn/bzgk/gb/javascript:void(0)" TargetMode="External"/><Relationship Id="rId173" Type="http://schemas.openxmlformats.org/officeDocument/2006/relationships/hyperlink" Target="https://openstd.samr.gov.cn/bzgk/gb/javascript:void(0)" TargetMode="External"/><Relationship Id="rId194" Type="http://schemas.openxmlformats.org/officeDocument/2006/relationships/hyperlink" Target="https://openstd.samr.gov.cn/bzgk/gb/javascript:void(0)" TargetMode="External"/><Relationship Id="rId208" Type="http://schemas.openxmlformats.org/officeDocument/2006/relationships/hyperlink" Target="https://openstd.samr.gov.cn/bzgk/gb/javascript:void(0)" TargetMode="External"/><Relationship Id="rId229" Type="http://schemas.openxmlformats.org/officeDocument/2006/relationships/hyperlink" Target="https://openstd.samr.gov.cn/bzgk/gb/javascript:void(0)" TargetMode="External"/><Relationship Id="rId240" Type="http://schemas.openxmlformats.org/officeDocument/2006/relationships/hyperlink" Target="https://openstd.samr.gov.cn/bzgk/gb/javascript:void(0)" TargetMode="External"/><Relationship Id="rId261" Type="http://schemas.openxmlformats.org/officeDocument/2006/relationships/hyperlink" Target="https://std.samr.gov.cn/gb/search/gbDetailed?id=0B330DE79FD9CE9DE06397BE0A0AEFB0" TargetMode="External"/><Relationship Id="rId14" Type="http://schemas.openxmlformats.org/officeDocument/2006/relationships/oleObject" Target="embeddings/oleObject3.bin"/><Relationship Id="rId35" Type="http://schemas.openxmlformats.org/officeDocument/2006/relationships/image" Target="media/image11.wmf"/><Relationship Id="rId56" Type="http://schemas.openxmlformats.org/officeDocument/2006/relationships/hyperlink" Target="https://std.samr.gov.cn/gb/search/gbDetailed?id=D4BEFFF4EADEB241E05397BE0A0AF581" TargetMode="External"/><Relationship Id="rId77" Type="http://schemas.openxmlformats.org/officeDocument/2006/relationships/hyperlink" Target="https://std.samr.gov.cn/gb/search/gbDetailed?id=71F772D81D09D3A7E05397BE0A0AB82A" TargetMode="External"/><Relationship Id="rId100" Type="http://schemas.openxmlformats.org/officeDocument/2006/relationships/hyperlink" Target="https://std.samr.gov.cn/gb/search/gbDetailed?id=C3386C490C508B79E05397BE0A0AC288" TargetMode="External"/><Relationship Id="rId282" Type="http://schemas.openxmlformats.org/officeDocument/2006/relationships/hyperlink" Target="https://std.samr.gov.cn/gb/search/gbDetailed?id=7AC3075CD35AB4B1E05397BE0A0AC4DE" TargetMode="External"/><Relationship Id="rId8" Type="http://schemas.openxmlformats.org/officeDocument/2006/relationships/oleObject" Target="embeddings/oleObject1.bin"/><Relationship Id="rId98" Type="http://schemas.openxmlformats.org/officeDocument/2006/relationships/hyperlink" Target="https://std.samr.gov.cn/gb/search/gbDetailed?id=B4C25880C3361CB3E05397BE0A0A92D0" TargetMode="External"/><Relationship Id="rId121" Type="http://schemas.openxmlformats.org/officeDocument/2006/relationships/hyperlink" Target="https://openstd.samr.gov.cn/bzgk/gb/javascript:void(0)" TargetMode="External"/><Relationship Id="rId142" Type="http://schemas.openxmlformats.org/officeDocument/2006/relationships/hyperlink" Target="https://openstd.samr.gov.cn/bzgk/gb/javascript:void(0)" TargetMode="External"/><Relationship Id="rId163" Type="http://schemas.openxmlformats.org/officeDocument/2006/relationships/hyperlink" Target="https://openstd.samr.gov.cn/bzgk/gb/javascript:void(0)" TargetMode="External"/><Relationship Id="rId184" Type="http://schemas.openxmlformats.org/officeDocument/2006/relationships/hyperlink" Target="https://openstd.samr.gov.cn/bzgk/gb/javascript:void(0)" TargetMode="External"/><Relationship Id="rId219" Type="http://schemas.openxmlformats.org/officeDocument/2006/relationships/hyperlink" Target="https://openstd.samr.gov.cn/bzgk/gb/javascript:void(0)" TargetMode="External"/><Relationship Id="rId230" Type="http://schemas.openxmlformats.org/officeDocument/2006/relationships/hyperlink" Target="https://openstd.samr.gov.cn/bzgk/gb/javascript:void(0)" TargetMode="External"/><Relationship Id="rId251" Type="http://schemas.openxmlformats.org/officeDocument/2006/relationships/hyperlink" Target="https://std.samr.gov.cn/gb/search/gbDetailed?id=174881CA8A2B51C6E06397BE0A0A0EBB" TargetMode="External"/><Relationship Id="rId25" Type="http://schemas.openxmlformats.org/officeDocument/2006/relationships/image" Target="media/image7.wmf"/><Relationship Id="rId46" Type="http://schemas.openxmlformats.org/officeDocument/2006/relationships/hyperlink" Target="https://green.miit.gov.cn/%E7%8E%B0%E8%A1%8C%E5%B7%A5%E4%B8%9A%E7%94%A8%E6%B0%B4%E5%AE%9A%E9%A2%9D%E5%9B%BD%E5%AE%B6%E6%A0%87%E5%87%86%E5%8F%82%E8%80%83%E6%B8%85%E5%8D%95.xlsx" TargetMode="External"/><Relationship Id="rId67" Type="http://schemas.openxmlformats.org/officeDocument/2006/relationships/hyperlink" Target="https://std.samr.gov.cn/gb/search/gbDetailed?id=71F772D8112BD3A7E05397BE0A0AB82A" TargetMode="External"/><Relationship Id="rId272" Type="http://schemas.openxmlformats.org/officeDocument/2006/relationships/hyperlink" Target="https://std.samr.gov.cn/gb/search/gbDetailed?id=F113142E3FD14B65E05397BE0A0A5AB9" TargetMode="External"/><Relationship Id="rId293" Type="http://schemas.openxmlformats.org/officeDocument/2006/relationships/hyperlink" Target="https://std.samr.gov.cn/gb/search/gbDetailed?id=71F772D7EF50D3A7E05397BE0A0AB82A" TargetMode="External"/><Relationship Id="rId88" Type="http://schemas.openxmlformats.org/officeDocument/2006/relationships/hyperlink" Target="https://std.samr.gov.cn/gb/search/gbDetailed?id=8AA1F5D36F88A8DBE05397BE0A0AB19B" TargetMode="External"/><Relationship Id="rId111" Type="http://schemas.openxmlformats.org/officeDocument/2006/relationships/hyperlink" Target="https://std.samr.gov.cn/gb/search/gbDetailed?id=28045D84D9DA9055E06397BE0A0A7C5C" TargetMode="External"/><Relationship Id="rId132" Type="http://schemas.openxmlformats.org/officeDocument/2006/relationships/hyperlink" Target="https://openstd.samr.gov.cn/bzgk/gb/javascript:void(0)" TargetMode="External"/><Relationship Id="rId153" Type="http://schemas.openxmlformats.org/officeDocument/2006/relationships/hyperlink" Target="https://openstd.samr.gov.cn/bzgk/gb/javascript:void(0)" TargetMode="External"/><Relationship Id="rId174" Type="http://schemas.openxmlformats.org/officeDocument/2006/relationships/hyperlink" Target="https://openstd.samr.gov.cn/bzgk/gb/javascript:void(0)" TargetMode="External"/><Relationship Id="rId195" Type="http://schemas.openxmlformats.org/officeDocument/2006/relationships/hyperlink" Target="https://openstd.samr.gov.cn/bzgk/gb/javascript:void(0)" TargetMode="External"/><Relationship Id="rId209" Type="http://schemas.openxmlformats.org/officeDocument/2006/relationships/hyperlink" Target="https://openstd.samr.gov.cn/bzgk/gb/javascript:void(0)" TargetMode="External"/><Relationship Id="rId220" Type="http://schemas.openxmlformats.org/officeDocument/2006/relationships/hyperlink" Target="https://openstd.samr.gov.cn/bzgk/gb/javascript:void(0)" TargetMode="External"/><Relationship Id="rId241" Type="http://schemas.openxmlformats.org/officeDocument/2006/relationships/hyperlink" Target="https://openstd.samr.gov.cn/bzgk/gb/javascript:void(0)" TargetMode="External"/><Relationship Id="rId15" Type="http://schemas.openxmlformats.org/officeDocument/2006/relationships/hyperlink" Target="https://openstd.samr.gov.cn/bzgk/gb/newGbInfo?hcno=29DE620206A268D0E27B8739E332D70E" TargetMode="External"/><Relationship Id="rId36" Type="http://schemas.openxmlformats.org/officeDocument/2006/relationships/oleObject" Target="embeddings/oleObject11.bin"/><Relationship Id="rId57" Type="http://schemas.openxmlformats.org/officeDocument/2006/relationships/hyperlink" Target="https://std.samr.gov.cn/gb/search/gbDetailed?id=D4BEFFF4E987B241E05397BE0A0AF581" TargetMode="External"/><Relationship Id="rId262" Type="http://schemas.openxmlformats.org/officeDocument/2006/relationships/hyperlink" Target="https://std.samr.gov.cn/gb/search/gbDetailed?id=0B330DE79FD8CE9DE06397BE0A0AEFB0" TargetMode="External"/><Relationship Id="rId283" Type="http://schemas.openxmlformats.org/officeDocument/2006/relationships/hyperlink" Target="https://std.samr.gov.cn/gb/search/gbDetailed?id=7AC3075CD359B4B1E05397BE0A0AC4DE" TargetMode="External"/><Relationship Id="rId78" Type="http://schemas.openxmlformats.org/officeDocument/2006/relationships/hyperlink" Target="https://std.samr.gov.cn/gb/search/gbDetailed?id=71F772D81BF0D3A7E05397BE0A0AB82A" TargetMode="External"/><Relationship Id="rId99" Type="http://schemas.openxmlformats.org/officeDocument/2006/relationships/hyperlink" Target="https://std.samr.gov.cn/gb/search/gbDetailed?id=C3386C490C568B79E05397BE0A0AC288" TargetMode="External"/><Relationship Id="rId101" Type="http://schemas.openxmlformats.org/officeDocument/2006/relationships/hyperlink" Target="https://std.samr.gov.cn/gb/search/gbDetailed?id=CA6C0E542CA2C983E05397BE0A0AED11" TargetMode="External"/><Relationship Id="rId122" Type="http://schemas.openxmlformats.org/officeDocument/2006/relationships/hyperlink" Target="https://openstd.samr.gov.cn/bzgk/gb/javascript:void(0)" TargetMode="External"/><Relationship Id="rId143" Type="http://schemas.openxmlformats.org/officeDocument/2006/relationships/hyperlink" Target="https://openstd.samr.gov.cn/bzgk/gb/javascript:void(0)" TargetMode="External"/><Relationship Id="rId164" Type="http://schemas.openxmlformats.org/officeDocument/2006/relationships/hyperlink" Target="https://openstd.samr.gov.cn/bzgk/gb/javascript:void(0)" TargetMode="External"/><Relationship Id="rId185" Type="http://schemas.openxmlformats.org/officeDocument/2006/relationships/hyperlink" Target="https://openstd.samr.gov.cn/bzgk/gb/javascript:void(0)" TargetMode="External"/><Relationship Id="rId9" Type="http://schemas.openxmlformats.org/officeDocument/2006/relationships/hyperlink" Target="https://openstd.samr.gov.cn/bzgk/gb/newGbInfo?hcno=53D1440B68E6D50B8BA0CCAB619B6B3E" TargetMode="External"/><Relationship Id="rId210" Type="http://schemas.openxmlformats.org/officeDocument/2006/relationships/hyperlink" Target="https://openstd.samr.gov.cn/bzgk/gb/javascript:void(0)" TargetMode="External"/><Relationship Id="rId26" Type="http://schemas.openxmlformats.org/officeDocument/2006/relationships/oleObject" Target="embeddings/oleObject7.bin"/><Relationship Id="rId231" Type="http://schemas.openxmlformats.org/officeDocument/2006/relationships/hyperlink" Target="https://openstd.samr.gov.cn/bzgk/gb/javascript:void(0)" TargetMode="External"/><Relationship Id="rId252" Type="http://schemas.openxmlformats.org/officeDocument/2006/relationships/hyperlink" Target="https://std.samr.gov.cn/gb/search/gbDetailed?id=174881CA8A2A51C6E06397BE0A0A0EBB" TargetMode="External"/><Relationship Id="rId273" Type="http://schemas.openxmlformats.org/officeDocument/2006/relationships/hyperlink" Target="https://std.samr.gov.cn/gb/search/gbDetailed?id=CE1E6A1DD42258F6E05397BE0A0A68DF" TargetMode="External"/><Relationship Id="rId294" Type="http://schemas.openxmlformats.org/officeDocument/2006/relationships/hyperlink" Target="https://std.samr.gov.cn/gb/search/gbDetailed?id=71F772D7ECBFD3A7E05397BE0A0AB82A" TargetMode="External"/><Relationship Id="rId47" Type="http://schemas.openxmlformats.org/officeDocument/2006/relationships/hyperlink" Target="https://std.samr.gov.cn/gb/search/gbDetailed?id=C3386C490C4F8B79E05397BE0A0AC288" TargetMode="External"/><Relationship Id="rId68" Type="http://schemas.openxmlformats.org/officeDocument/2006/relationships/hyperlink" Target="https://std.samr.gov.cn/gb/search/gbDetailed?id=71F772D81111D3A7E05397BE0A0AB82A" TargetMode="External"/><Relationship Id="rId89" Type="http://schemas.openxmlformats.org/officeDocument/2006/relationships/hyperlink" Target="https://std.samr.gov.cn/gb/search/gbDetailed?id=95A47695C4C74F2CE05397BE0A0AB3E0" TargetMode="External"/><Relationship Id="rId112" Type="http://schemas.openxmlformats.org/officeDocument/2006/relationships/hyperlink" Target="https://std.samr.gov.cn/gb/search/gbDetailed?id=234D7936AB46E194E06397BE0A0AA0A9" TargetMode="External"/><Relationship Id="rId133" Type="http://schemas.openxmlformats.org/officeDocument/2006/relationships/hyperlink" Target="https://openstd.samr.gov.cn/bzgk/gb/javascript:void(0)" TargetMode="External"/><Relationship Id="rId154" Type="http://schemas.openxmlformats.org/officeDocument/2006/relationships/hyperlink" Target="https://openstd.samr.gov.cn/bzgk/gb/javascript:void(0)" TargetMode="External"/><Relationship Id="rId175" Type="http://schemas.openxmlformats.org/officeDocument/2006/relationships/hyperlink" Target="https://openstd.samr.gov.cn/bzgk/gb/javascript:void(0)" TargetMode="External"/><Relationship Id="rId196" Type="http://schemas.openxmlformats.org/officeDocument/2006/relationships/hyperlink" Target="https://openstd.samr.gov.cn/bzgk/gb/javascript:void(0)" TargetMode="External"/><Relationship Id="rId200" Type="http://schemas.openxmlformats.org/officeDocument/2006/relationships/hyperlink" Target="https://openstd.samr.gov.cn/bzgk/gb/javascript:void(0)" TargetMode="External"/><Relationship Id="rId16" Type="http://schemas.openxmlformats.org/officeDocument/2006/relationships/hyperlink" Target="https://data.ncsc.org.cn/factoryes/index" TargetMode="External"/><Relationship Id="rId221" Type="http://schemas.openxmlformats.org/officeDocument/2006/relationships/hyperlink" Target="https://openstd.samr.gov.cn/bzgk/gb/javascript:void(0)" TargetMode="External"/><Relationship Id="rId242" Type="http://schemas.openxmlformats.org/officeDocument/2006/relationships/hyperlink" Target="https://green.miit.gov.cn/%E7%8E%B0%E8%A1%8C%E5%BC%BA%E5%88%B6%E6%80%A7%E8%83%BD%E6%BA%90%E6%B6%88%E8%80%97%E9%99%90%E9%A2%9D%E5%9B%BD%E5%AE%B6%E6%A0%87%E5%87%86%E5%8F%82%E8%80%83%E6%B8%85%E5%8D%95.xlsx" TargetMode="External"/><Relationship Id="rId263" Type="http://schemas.openxmlformats.org/officeDocument/2006/relationships/hyperlink" Target="https://std.samr.gov.cn/gb/search/gbDetailed?id=0B330DE79FD7CE9DE06397BE0A0AEFB0" TargetMode="External"/><Relationship Id="rId284" Type="http://schemas.openxmlformats.org/officeDocument/2006/relationships/hyperlink" Target="https://std.samr.gov.cn/gb/search/gbDetailed?id=7AC3075CD357B4B1E05397BE0A0AC4DE" TargetMode="External"/><Relationship Id="rId37" Type="http://schemas.openxmlformats.org/officeDocument/2006/relationships/image" Target="media/image12.png"/><Relationship Id="rId58" Type="http://schemas.openxmlformats.org/officeDocument/2006/relationships/hyperlink" Target="https://std.samr.gov.cn/gb/search/gbDetailed?id=FC816D04FFF262EBE05397BE0A0AD5FA" TargetMode="External"/><Relationship Id="rId79" Type="http://schemas.openxmlformats.org/officeDocument/2006/relationships/hyperlink" Target="https://std.samr.gov.cn/gb/search/gbDetailed?id=71F772D82AC9D3A7E05397BE0A0AB82A" TargetMode="External"/><Relationship Id="rId102" Type="http://schemas.openxmlformats.org/officeDocument/2006/relationships/hyperlink" Target="https://std.samr.gov.cn/gb/search/gbDetailed?id=C3386C490C678B79E05397BE0A0AC288" TargetMode="External"/><Relationship Id="rId123" Type="http://schemas.openxmlformats.org/officeDocument/2006/relationships/hyperlink" Target="https://openstd.samr.gov.cn/bzgk/gb/javascript:void(0)" TargetMode="External"/><Relationship Id="rId144" Type="http://schemas.openxmlformats.org/officeDocument/2006/relationships/hyperlink" Target="https://openstd.samr.gov.cn/bzgk/gb/javascript:void(0)" TargetMode="External"/><Relationship Id="rId90" Type="http://schemas.openxmlformats.org/officeDocument/2006/relationships/hyperlink" Target="https://std.samr.gov.cn/gb/search/gbDetailed?id=91890A0DA4FA80C6E05397BE0A0A065D" TargetMode="External"/><Relationship Id="rId165" Type="http://schemas.openxmlformats.org/officeDocument/2006/relationships/hyperlink" Target="https://openstd.samr.gov.cn/bzgk/gb/javascript:void(0)" TargetMode="External"/><Relationship Id="rId186" Type="http://schemas.openxmlformats.org/officeDocument/2006/relationships/hyperlink" Target="https://openstd.samr.gov.cn/bzgk/gb/javascript:void(0)" TargetMode="External"/><Relationship Id="rId211" Type="http://schemas.openxmlformats.org/officeDocument/2006/relationships/hyperlink" Target="https://openstd.samr.gov.cn/bzgk/gb/javascript:void(0)" TargetMode="External"/><Relationship Id="rId232" Type="http://schemas.openxmlformats.org/officeDocument/2006/relationships/hyperlink" Target="https://openstd.samr.gov.cn/bzgk/gb/javascript:void(0)" TargetMode="External"/><Relationship Id="rId253" Type="http://schemas.openxmlformats.org/officeDocument/2006/relationships/hyperlink" Target="https://std.samr.gov.cn/gb/search/gbDetailed?id=174881CA8A2451C6E06397BE0A0A0EBB" TargetMode="External"/><Relationship Id="rId274" Type="http://schemas.openxmlformats.org/officeDocument/2006/relationships/hyperlink" Target="https://std.samr.gov.cn/gb/search/gbDetailed?id=CE1E6A1DD42058F6E05397BE0A0A68DF" TargetMode="External"/><Relationship Id="rId295" Type="http://schemas.openxmlformats.org/officeDocument/2006/relationships/hyperlink" Target="https://std.samr.gov.cn/gb/search/gbDetailed?id=71F772D800ABD3A7E05397BE0A0AB82A" TargetMode="External"/><Relationship Id="rId27" Type="http://schemas.openxmlformats.org/officeDocument/2006/relationships/image" Target="media/image8.wmf"/><Relationship Id="rId48" Type="http://schemas.openxmlformats.org/officeDocument/2006/relationships/hyperlink" Target="https://std.samr.gov.cn/gb/search/gbDetailed?id=E3C42FB7ACEC2086E05397BE0A0A19F0" TargetMode="External"/><Relationship Id="rId69" Type="http://schemas.openxmlformats.org/officeDocument/2006/relationships/hyperlink" Target="https://std.samr.gov.cn/gb/search/gbDetailed?id=71F772D80A7BD3A7E05397BE0A0AB82A" TargetMode="External"/><Relationship Id="rId113" Type="http://schemas.openxmlformats.org/officeDocument/2006/relationships/hyperlink" Target="https://std.samr.gov.cn/gb/search/gbDetailed?id=33BE015BACD789EBE06397BE0A0A2966" TargetMode="External"/><Relationship Id="rId134" Type="http://schemas.openxmlformats.org/officeDocument/2006/relationships/hyperlink" Target="https://openstd.samr.gov.cn/bzgk/gb/javascript:void(0)" TargetMode="External"/><Relationship Id="rId80" Type="http://schemas.openxmlformats.org/officeDocument/2006/relationships/hyperlink" Target="https://std.samr.gov.cn/gb/search/gbDetailed?id=71F772D82B36D3A7E05397BE0A0AB82A" TargetMode="External"/><Relationship Id="rId155" Type="http://schemas.openxmlformats.org/officeDocument/2006/relationships/hyperlink" Target="https://openstd.samr.gov.cn/bzgk/gb/javascript:void(0)" TargetMode="External"/><Relationship Id="rId176" Type="http://schemas.openxmlformats.org/officeDocument/2006/relationships/hyperlink" Target="https://openstd.samr.gov.cn/bzgk/gb/javascript:void(0)" TargetMode="External"/><Relationship Id="rId197" Type="http://schemas.openxmlformats.org/officeDocument/2006/relationships/hyperlink" Target="https://openstd.samr.gov.cn/bzgk/gb/javascript:void(0)" TargetMode="External"/><Relationship Id="rId201" Type="http://schemas.openxmlformats.org/officeDocument/2006/relationships/hyperlink" Target="https://openstd.samr.gov.cn/bzgk/gb/javascript:void(0)" TargetMode="External"/><Relationship Id="rId222" Type="http://schemas.openxmlformats.org/officeDocument/2006/relationships/hyperlink" Target="https://openstd.samr.gov.cn/bzgk/gb/javascript:void(0)" TargetMode="External"/><Relationship Id="rId243" Type="http://schemas.openxmlformats.org/officeDocument/2006/relationships/hyperlink" Target="https://std.samr.gov.cn/gb/search/gbDetailed?id=2D9BC7B2DA326BF6E06397BE0A0A4ED1" TargetMode="External"/><Relationship Id="rId264" Type="http://schemas.openxmlformats.org/officeDocument/2006/relationships/hyperlink" Target="https://std.samr.gov.cn/gb/search/gbDetailed?id=0525FDF0A5E3D35CE06397BE0A0A903B" TargetMode="External"/><Relationship Id="rId285" Type="http://schemas.openxmlformats.org/officeDocument/2006/relationships/hyperlink" Target="https://std.samr.gov.cn/gb/search/gbDetailed?id=7AC3075CD354B4B1E05397BE0A0AC4DE" TargetMode="External"/><Relationship Id="rId17" Type="http://schemas.openxmlformats.org/officeDocument/2006/relationships/image" Target="media/image4.wmf"/><Relationship Id="rId38" Type="http://schemas.openxmlformats.org/officeDocument/2006/relationships/image" Target="media/image13.wmf"/><Relationship Id="rId59" Type="http://schemas.openxmlformats.org/officeDocument/2006/relationships/hyperlink" Target="https://std.samr.gov.cn/gb/search/gbDetailed?id=14156507D1B90337E06397BE0A0AE656" TargetMode="External"/><Relationship Id="rId103" Type="http://schemas.openxmlformats.org/officeDocument/2006/relationships/hyperlink" Target="https://std.samr.gov.cn/gb/search/gbDetailed?id=D4BEFFF4E981B241E05397BE0A0AF581" TargetMode="External"/><Relationship Id="rId124" Type="http://schemas.openxmlformats.org/officeDocument/2006/relationships/hyperlink" Target="https://openstd.samr.gov.cn/bzgk/gb/javascript:void(0)" TargetMode="External"/><Relationship Id="rId70" Type="http://schemas.openxmlformats.org/officeDocument/2006/relationships/hyperlink" Target="https://std.samr.gov.cn/gb/search/gbDetailed?id=71F772D814E7D3A7E05397BE0A0AB82A" TargetMode="External"/><Relationship Id="rId91" Type="http://schemas.openxmlformats.org/officeDocument/2006/relationships/hyperlink" Target="https://std.samr.gov.cn/gb/search/gbDetailed?id=91890A0DA4F980C6E05397BE0A0A065D" TargetMode="External"/><Relationship Id="rId145" Type="http://schemas.openxmlformats.org/officeDocument/2006/relationships/hyperlink" Target="https://openstd.samr.gov.cn/bzgk/gb/javascript:void(0)" TargetMode="External"/><Relationship Id="rId166" Type="http://schemas.openxmlformats.org/officeDocument/2006/relationships/hyperlink" Target="https://openstd.samr.gov.cn/bzgk/gb/javascript:void(0)" TargetMode="External"/><Relationship Id="rId187" Type="http://schemas.openxmlformats.org/officeDocument/2006/relationships/hyperlink" Target="https://openstd.samr.gov.cn/bzgk/gb/javascript:void(0)" TargetMode="External"/><Relationship Id="rId1" Type="http://schemas.openxmlformats.org/officeDocument/2006/relationships/customXml" Target="../customXml/item1.xml"/><Relationship Id="rId212" Type="http://schemas.openxmlformats.org/officeDocument/2006/relationships/hyperlink" Target="https://openstd.samr.gov.cn/bzgk/gb/javascript:void(0)" TargetMode="External"/><Relationship Id="rId233" Type="http://schemas.openxmlformats.org/officeDocument/2006/relationships/hyperlink" Target="https://openstd.samr.gov.cn/bzgk/gb/javascript:void(0)" TargetMode="External"/><Relationship Id="rId254" Type="http://schemas.openxmlformats.org/officeDocument/2006/relationships/hyperlink" Target="https://std.samr.gov.cn/gb/search/gbDetailed?id=174881CA8A2351C6E06397BE0A0A0EBB" TargetMode="External"/><Relationship Id="rId28" Type="http://schemas.openxmlformats.org/officeDocument/2006/relationships/oleObject" Target="embeddings/oleObject8.bin"/><Relationship Id="rId49" Type="http://schemas.openxmlformats.org/officeDocument/2006/relationships/hyperlink" Target="https://std.samr.gov.cn/gb/search/gbDetailed?id=F159DFC2A79E47EFE05397BE0A0AF334" TargetMode="External"/><Relationship Id="rId114" Type="http://schemas.openxmlformats.org/officeDocument/2006/relationships/hyperlink" Target="https://std.samr.gov.cn/gb/search/gbDetailed?id=33BE015BACD889EBE06397BE0A0A2966" TargetMode="External"/><Relationship Id="rId275" Type="http://schemas.openxmlformats.org/officeDocument/2006/relationships/hyperlink" Target="https://std.samr.gov.cn/gb/search/gbDetailed?id=CE1E6A1DD41D58F6E05397BE0A0A68DF" TargetMode="External"/><Relationship Id="rId296" Type="http://schemas.openxmlformats.org/officeDocument/2006/relationships/hyperlink" Target="https://std.samr.gov.cn/gb/search/gbDetailed?id=71F772D7E63CD3A7E05397BE0A0AB82A" TargetMode="External"/><Relationship Id="rId300" Type="http://schemas.openxmlformats.org/officeDocument/2006/relationships/hyperlink" Target="https://std.samr.gov.cn/gb/search/gbDetailed?id=71F772D7E517D3A7E05397BE0A0AB82A" TargetMode="External"/><Relationship Id="rId60" Type="http://schemas.openxmlformats.org/officeDocument/2006/relationships/hyperlink" Target="https://std.samr.gov.cn/gb/search/gbDetailed?id=0B4529DE1093FCAFE06397BE0A0A46CC" TargetMode="External"/><Relationship Id="rId81" Type="http://schemas.openxmlformats.org/officeDocument/2006/relationships/hyperlink" Target="https://std.samr.gov.cn/gb/search/gbDetailed?id=71F772D82B39D3A7E05397BE0A0AB82A" TargetMode="External"/><Relationship Id="rId135" Type="http://schemas.openxmlformats.org/officeDocument/2006/relationships/hyperlink" Target="https://openstd.samr.gov.cn/bzgk/gb/javascript:void(0)" TargetMode="External"/><Relationship Id="rId156" Type="http://schemas.openxmlformats.org/officeDocument/2006/relationships/hyperlink" Target="https://openstd.samr.gov.cn/bzgk/gb/javascript:void(0)" TargetMode="External"/><Relationship Id="rId177" Type="http://schemas.openxmlformats.org/officeDocument/2006/relationships/hyperlink" Target="https://openstd.samr.gov.cn/bzgk/gb/javascript:void(0)" TargetMode="External"/><Relationship Id="rId198" Type="http://schemas.openxmlformats.org/officeDocument/2006/relationships/hyperlink" Target="https://openstd.samr.gov.cn/bzgk/gb/javascript:void(0)" TargetMode="External"/><Relationship Id="rId202" Type="http://schemas.openxmlformats.org/officeDocument/2006/relationships/hyperlink" Target="https://openstd.samr.gov.cn/bzgk/gb/javascript:void(0)" TargetMode="External"/><Relationship Id="rId223" Type="http://schemas.openxmlformats.org/officeDocument/2006/relationships/hyperlink" Target="https://openstd.samr.gov.cn/bzgk/gb/javascript:void(0)" TargetMode="External"/><Relationship Id="rId244" Type="http://schemas.openxmlformats.org/officeDocument/2006/relationships/hyperlink" Target="https://std.samr.gov.cn/gb/search/gbDetailed?id=23EE8C718E1FE8A3E06397BE0A0AC332" TargetMode="External"/><Relationship Id="rId18" Type="http://schemas.openxmlformats.org/officeDocument/2006/relationships/oleObject" Target="embeddings/oleObject4.bin"/><Relationship Id="rId39" Type="http://schemas.openxmlformats.org/officeDocument/2006/relationships/oleObject" Target="embeddings/oleObject12.bin"/><Relationship Id="rId265" Type="http://schemas.openxmlformats.org/officeDocument/2006/relationships/hyperlink" Target="https://std.samr.gov.cn/gb/search/gbDetailed?id=FC83293D549BB452E05397BE0A0A9309" TargetMode="External"/><Relationship Id="rId286" Type="http://schemas.openxmlformats.org/officeDocument/2006/relationships/hyperlink" Target="https://std.samr.gov.cn/gb/search/gbDetailed?id=71F772D826A3D3A7E05397BE0A0AB82A" TargetMode="External"/><Relationship Id="rId50" Type="http://schemas.openxmlformats.org/officeDocument/2006/relationships/hyperlink" Target="https://std.samr.gov.cn/gb/search/gbDetailed?id=E3C42FB7ACEB2086E05397BE0A0A19F0" TargetMode="External"/><Relationship Id="rId104" Type="http://schemas.openxmlformats.org/officeDocument/2006/relationships/hyperlink" Target="https://std.samr.gov.cn/gb/search/gbDetailed?id=D4BEFFF4EADCB241E05397BE0A0AF581" TargetMode="External"/><Relationship Id="rId125" Type="http://schemas.openxmlformats.org/officeDocument/2006/relationships/hyperlink" Target="https://openstd.samr.gov.cn/bzgk/gb/javascript:void(0)" TargetMode="External"/><Relationship Id="rId146" Type="http://schemas.openxmlformats.org/officeDocument/2006/relationships/hyperlink" Target="https://openstd.samr.gov.cn/bzgk/gb/javascript:void(0)" TargetMode="External"/><Relationship Id="rId167" Type="http://schemas.openxmlformats.org/officeDocument/2006/relationships/hyperlink" Target="https://openstd.samr.gov.cn/bzgk/gb/javascript:void(0)" TargetMode="External"/><Relationship Id="rId188" Type="http://schemas.openxmlformats.org/officeDocument/2006/relationships/hyperlink" Target="https://openstd.samr.gov.cn/bzgk/gb/javascript:void(0)" TargetMode="External"/><Relationship Id="rId71" Type="http://schemas.openxmlformats.org/officeDocument/2006/relationships/hyperlink" Target="https://std.samr.gov.cn/gb/search/gbDetailed?id=71F772D814E3D3A7E05397BE0A0AB82A" TargetMode="External"/><Relationship Id="rId92" Type="http://schemas.openxmlformats.org/officeDocument/2006/relationships/hyperlink" Target="https://std.samr.gov.cn/gb/search/gbDetailed?id=95A47695C5064F2CE05397BE0A0AB3E0" TargetMode="External"/><Relationship Id="rId213" Type="http://schemas.openxmlformats.org/officeDocument/2006/relationships/hyperlink" Target="https://openstd.samr.gov.cn/bzgk/gb/javascript:void(0)" TargetMode="External"/><Relationship Id="rId234" Type="http://schemas.openxmlformats.org/officeDocument/2006/relationships/hyperlink" Target="https://openstd.samr.gov.cn/bzgk/gb/javascript:void(0)" TargetMode="External"/><Relationship Id="rId2" Type="http://schemas.openxmlformats.org/officeDocument/2006/relationships/styles" Target="styles.xml"/><Relationship Id="rId29" Type="http://schemas.openxmlformats.org/officeDocument/2006/relationships/hyperlink" Target="https://www.mee.gov.cn/xxgk2018/xxgk/xxgk06/202505/t20250529_1120301.html" TargetMode="External"/><Relationship Id="rId255" Type="http://schemas.openxmlformats.org/officeDocument/2006/relationships/hyperlink" Target="https://std.samr.gov.cn/gb/search/gbDetailed?id=174881CA8A2251C6E06397BE0A0A0EBB" TargetMode="External"/><Relationship Id="rId276" Type="http://schemas.openxmlformats.org/officeDocument/2006/relationships/hyperlink" Target="https://std.samr.gov.cn/gb/search/gbDetailed?id=CE1E6A1DD40658F6E05397BE0A0A68DF" TargetMode="External"/><Relationship Id="rId297" Type="http://schemas.openxmlformats.org/officeDocument/2006/relationships/hyperlink" Target="https://std.samr.gov.cn/gb/search/gbDetailed?id=71F772D801D4D3A7E05397BE0A0AB82A" TargetMode="External"/><Relationship Id="rId40" Type="http://schemas.openxmlformats.org/officeDocument/2006/relationships/image" Target="media/image14.wmf"/><Relationship Id="rId115" Type="http://schemas.openxmlformats.org/officeDocument/2006/relationships/hyperlink" Target="https://std.samr.gov.cn/gb/search/gbDetailed?id=33BE015BACD989EBE06397BE0A0A2966" TargetMode="External"/><Relationship Id="rId136" Type="http://schemas.openxmlformats.org/officeDocument/2006/relationships/hyperlink" Target="https://openstd.samr.gov.cn/bzgk/gb/javascript:void(0)" TargetMode="External"/><Relationship Id="rId157" Type="http://schemas.openxmlformats.org/officeDocument/2006/relationships/hyperlink" Target="https://openstd.samr.gov.cn/bzgk/gb/javascript:void(0)" TargetMode="External"/><Relationship Id="rId178" Type="http://schemas.openxmlformats.org/officeDocument/2006/relationships/hyperlink" Target="https://openstd.samr.gov.cn/bzgk/gb/javascript:void(0)" TargetMode="External"/><Relationship Id="rId301" Type="http://schemas.openxmlformats.org/officeDocument/2006/relationships/hyperlink" Target="https://std.samr.gov.cn/gb/search/gbDetailed?id=71F772D7E509D3A7E05397BE0A0AB82A" TargetMode="External"/><Relationship Id="rId61" Type="http://schemas.openxmlformats.org/officeDocument/2006/relationships/hyperlink" Target="https://std.samr.gov.cn/gb/search/gbDetailed?id=234D7936AAB2E194E06397BE0A0AA0A9" TargetMode="External"/><Relationship Id="rId82" Type="http://schemas.openxmlformats.org/officeDocument/2006/relationships/hyperlink" Target="https://std.samr.gov.cn/gb/search/gbDetailed?id=71F772D82B1FD3A7E05397BE0A0AB82A" TargetMode="External"/><Relationship Id="rId199" Type="http://schemas.openxmlformats.org/officeDocument/2006/relationships/hyperlink" Target="https://openstd.samr.gov.cn/bzgk/gb/javascript:void(0)" TargetMode="External"/><Relationship Id="rId203" Type="http://schemas.openxmlformats.org/officeDocument/2006/relationships/hyperlink" Target="https://openstd.samr.gov.cn/bzgk/gb/javascript:void(0)" TargetMode="External"/><Relationship Id="rId19" Type="http://schemas.openxmlformats.org/officeDocument/2006/relationships/hyperlink" Target="https://www.ndrc.gov.cn/xxgk/zcfb/tz/202505/t20250530_1398138.html" TargetMode="External"/><Relationship Id="rId224" Type="http://schemas.openxmlformats.org/officeDocument/2006/relationships/hyperlink" Target="https://openstd.samr.gov.cn/bzgk/gb/javascript:void(0)" TargetMode="External"/><Relationship Id="rId245" Type="http://schemas.openxmlformats.org/officeDocument/2006/relationships/hyperlink" Target="https://std.samr.gov.cn/gb/search/gbDetailed?id=19BBE2758DF3574AE06397BE0A0A5337" TargetMode="External"/><Relationship Id="rId266" Type="http://schemas.openxmlformats.org/officeDocument/2006/relationships/hyperlink" Target="https://std.samr.gov.cn/gb/search/gbDetailed?id=FC83293D5499B452E05397BE0A0A9309" TargetMode="External"/><Relationship Id="rId287" Type="http://schemas.openxmlformats.org/officeDocument/2006/relationships/hyperlink" Target="https://std.samr.gov.cn/gb/search/gbDetailed?id=71F772D8191CD3A7E05397BE0A0AB82A" TargetMode="External"/><Relationship Id="rId30" Type="http://schemas.openxmlformats.org/officeDocument/2006/relationships/hyperlink" Target="https://www.gov.cn/zhengce/202401/content_6924187.htm" TargetMode="External"/><Relationship Id="rId105" Type="http://schemas.openxmlformats.org/officeDocument/2006/relationships/hyperlink" Target="https://std.samr.gov.cn/gb/search/gbDetailed?id=D4BEFFF4E982B241E05397BE0A0AF581" TargetMode="External"/><Relationship Id="rId126" Type="http://schemas.openxmlformats.org/officeDocument/2006/relationships/hyperlink" Target="https://openstd.samr.gov.cn/bzgk/gb/javascript:void(0)" TargetMode="External"/><Relationship Id="rId147" Type="http://schemas.openxmlformats.org/officeDocument/2006/relationships/hyperlink" Target="https://openstd.samr.gov.cn/bzgk/gb/javascript:void(0)" TargetMode="External"/><Relationship Id="rId168" Type="http://schemas.openxmlformats.org/officeDocument/2006/relationships/hyperlink" Target="https://openstd.samr.gov.cn/bzgk/gb/javascript:void(0)" TargetMode="External"/><Relationship Id="rId51" Type="http://schemas.openxmlformats.org/officeDocument/2006/relationships/hyperlink" Target="https://std.samr.gov.cn/gb/search/gbDetailed?id=F159DFC2A79C47EFE05397BE0A0AF334" TargetMode="External"/><Relationship Id="rId72" Type="http://schemas.openxmlformats.org/officeDocument/2006/relationships/hyperlink" Target="https://std.samr.gov.cn/gb/search/gbDetailed?id=71F772D81EFBD3A7E05397BE0A0AB82A" TargetMode="External"/><Relationship Id="rId93" Type="http://schemas.openxmlformats.org/officeDocument/2006/relationships/hyperlink" Target="https://std.samr.gov.cn/gb/search/gbDetailed?id=A24AF19F41305C2EE05397BE0A0A5E0D" TargetMode="External"/><Relationship Id="rId189" Type="http://schemas.openxmlformats.org/officeDocument/2006/relationships/hyperlink" Target="https://openstd.samr.gov.cn/bzgk/gb/javascript:void(0)" TargetMode="External"/><Relationship Id="rId3" Type="http://schemas.openxmlformats.org/officeDocument/2006/relationships/settings" Target="settings.xml"/><Relationship Id="rId214" Type="http://schemas.openxmlformats.org/officeDocument/2006/relationships/hyperlink" Target="https://openstd.samr.gov.cn/bzgk/gb/javascript:void(0)" TargetMode="External"/><Relationship Id="rId235" Type="http://schemas.openxmlformats.org/officeDocument/2006/relationships/hyperlink" Target="https://openstd.samr.gov.cn/bzgk/gb/javascript:void(0)" TargetMode="External"/><Relationship Id="rId256" Type="http://schemas.openxmlformats.org/officeDocument/2006/relationships/hyperlink" Target="https://std.samr.gov.cn/gb/search/gbDetailed?id=174881CA8A2151C6E06397BE0A0A0EBB" TargetMode="External"/><Relationship Id="rId277" Type="http://schemas.openxmlformats.org/officeDocument/2006/relationships/hyperlink" Target="https://std.samr.gov.cn/gb/search/gbDetailed?id=94E9AF238E3852A4E05397BE0A0AD366" TargetMode="External"/><Relationship Id="rId298" Type="http://schemas.openxmlformats.org/officeDocument/2006/relationships/hyperlink" Target="https://std.samr.gov.cn/gb/search/gbDetailed?id=71F772D7EC20D3A7E05397BE0A0AB82A" TargetMode="External"/><Relationship Id="rId116" Type="http://schemas.openxmlformats.org/officeDocument/2006/relationships/hyperlink" Target="https://std.samr.gov.cn/gb/search/gbDetailed?id=33BE015BACDA89EBE06397BE0A0A2966" TargetMode="External"/><Relationship Id="rId137" Type="http://schemas.openxmlformats.org/officeDocument/2006/relationships/hyperlink" Target="https://openstd.samr.gov.cn/bzgk/gb/javascript:void(0)" TargetMode="External"/><Relationship Id="rId158" Type="http://schemas.openxmlformats.org/officeDocument/2006/relationships/hyperlink" Target="https://openstd.samr.gov.cn/bzgk/gb/javascript:void(0)" TargetMode="External"/><Relationship Id="rId302" Type="http://schemas.openxmlformats.org/officeDocument/2006/relationships/fontTable" Target="fontTable.xml"/><Relationship Id="rId20" Type="http://schemas.openxmlformats.org/officeDocument/2006/relationships/hyperlink" Target="https://wap.miit.gov.cn/jgsj/jns/gzdt/art/2025/art_61d828207b8c4a32b6ca5db73f41b78b.html" TargetMode="External"/><Relationship Id="rId41" Type="http://schemas.openxmlformats.org/officeDocument/2006/relationships/oleObject" Target="embeddings/oleObject13.bin"/><Relationship Id="rId62" Type="http://schemas.openxmlformats.org/officeDocument/2006/relationships/hyperlink" Target="https://std.samr.gov.cn/gb/search/gbDetailed?id=FC816D04FF8662EBE05397BE0A0AD5FA" TargetMode="External"/><Relationship Id="rId83" Type="http://schemas.openxmlformats.org/officeDocument/2006/relationships/hyperlink" Target="https://std.samr.gov.cn/gb/search/gbDetailed?id=71F772D82B35D3A7E05397BE0A0AB82A" TargetMode="External"/><Relationship Id="rId179" Type="http://schemas.openxmlformats.org/officeDocument/2006/relationships/hyperlink" Target="https://openstd.samr.gov.cn/bzgk/gb/javascript:void(0)" TargetMode="External"/><Relationship Id="rId190" Type="http://schemas.openxmlformats.org/officeDocument/2006/relationships/hyperlink" Target="https://openstd.samr.gov.cn/bzgk/gb/javascript:void(0)" TargetMode="External"/><Relationship Id="rId204" Type="http://schemas.openxmlformats.org/officeDocument/2006/relationships/hyperlink" Target="https://openstd.samr.gov.cn/bzgk/gb/javascript:void(0)" TargetMode="External"/><Relationship Id="rId225" Type="http://schemas.openxmlformats.org/officeDocument/2006/relationships/hyperlink" Target="https://openstd.samr.gov.cn/bzgk/gb/javascript:void(0)" TargetMode="External"/><Relationship Id="rId246" Type="http://schemas.openxmlformats.org/officeDocument/2006/relationships/hyperlink" Target="https://std.samr.gov.cn/gb/search/gbDetailed?id=174881CA8A3051C6E06397BE0A0A0EBB" TargetMode="External"/><Relationship Id="rId267" Type="http://schemas.openxmlformats.org/officeDocument/2006/relationships/hyperlink" Target="https://std.samr.gov.cn/gb/search/gbDetailed?id=FC83293D5498B452E05397BE0A0A9309" TargetMode="External"/><Relationship Id="rId288" Type="http://schemas.openxmlformats.org/officeDocument/2006/relationships/hyperlink" Target="https://std.samr.gov.cn/gb/search/gbDetailed?id=71F772D80BBDD3A7E05397BE0A0AB82A" TargetMode="External"/><Relationship Id="rId106" Type="http://schemas.openxmlformats.org/officeDocument/2006/relationships/hyperlink" Target="https://std.samr.gov.cn/gb/search/gbDetailed?id=D4BEFFF4E986B241E05397BE0A0AF581" TargetMode="External"/><Relationship Id="rId127" Type="http://schemas.openxmlformats.org/officeDocument/2006/relationships/hyperlink" Target="https://openstd.samr.gov.cn/bzgk/gb/javascript:void(0)" TargetMode="External"/><Relationship Id="rId10" Type="http://schemas.openxmlformats.org/officeDocument/2006/relationships/image" Target="media/image2.wmf"/><Relationship Id="rId31" Type="http://schemas.openxmlformats.org/officeDocument/2006/relationships/image" Target="media/image9.wmf"/><Relationship Id="rId52" Type="http://schemas.openxmlformats.org/officeDocument/2006/relationships/hyperlink" Target="https://std.samr.gov.cn/gb/search/gbDetailed?id=FC816D04FFF362EBE05397BE0A0AD5FA" TargetMode="External"/><Relationship Id="rId73" Type="http://schemas.openxmlformats.org/officeDocument/2006/relationships/hyperlink" Target="https://std.samr.gov.cn/gb/search/gbDetailed?id=71F772D81F0AD3A7E05397BE0A0AB82A" TargetMode="External"/><Relationship Id="rId94" Type="http://schemas.openxmlformats.org/officeDocument/2006/relationships/hyperlink" Target="https://std.samr.gov.cn/gb/search/gbDetailed?id=A24AF19F41315C2EE05397BE0A0A5E0D" TargetMode="External"/><Relationship Id="rId148" Type="http://schemas.openxmlformats.org/officeDocument/2006/relationships/hyperlink" Target="https://openstd.samr.gov.cn/bzgk/gb/javascript:void(0)" TargetMode="External"/><Relationship Id="rId169" Type="http://schemas.openxmlformats.org/officeDocument/2006/relationships/hyperlink" Target="https://openstd.samr.gov.cn/bzgk/gb/javascript:void(0)" TargetMode="External"/><Relationship Id="rId4" Type="http://schemas.openxmlformats.org/officeDocument/2006/relationships/webSettings" Target="webSettings.xml"/><Relationship Id="rId180" Type="http://schemas.openxmlformats.org/officeDocument/2006/relationships/hyperlink" Target="https://openstd.samr.gov.cn/bzgk/gb/javascript:void(0)" TargetMode="External"/><Relationship Id="rId215" Type="http://schemas.openxmlformats.org/officeDocument/2006/relationships/hyperlink" Target="https://openstd.samr.gov.cn/bzgk/gb/javascript:void(0)" TargetMode="External"/><Relationship Id="rId236" Type="http://schemas.openxmlformats.org/officeDocument/2006/relationships/hyperlink" Target="https://openstd.samr.gov.cn/bzgk/gb/javascript:void(0)" TargetMode="External"/><Relationship Id="rId257" Type="http://schemas.openxmlformats.org/officeDocument/2006/relationships/hyperlink" Target="https://std.samr.gov.cn/gb/search/gbDetailed?id=174881CA8A2051C6E06397BE0A0A0EBB" TargetMode="External"/><Relationship Id="rId278" Type="http://schemas.openxmlformats.org/officeDocument/2006/relationships/hyperlink" Target="https://std.samr.gov.cn/gb/search/gbDetailed?id=94E9AF238E2952A4E05397BE0A0AD366" TargetMode="External"/><Relationship Id="rId303" Type="http://schemas.openxmlformats.org/officeDocument/2006/relationships/theme" Target="theme/theme1.xml"/><Relationship Id="rId42" Type="http://schemas.openxmlformats.org/officeDocument/2006/relationships/image" Target="media/image15.wmf"/><Relationship Id="rId84" Type="http://schemas.openxmlformats.org/officeDocument/2006/relationships/hyperlink" Target="https://std.samr.gov.cn/gb/search/gbDetailed?id=71F772D82B37D3A7E05397BE0A0AB82A" TargetMode="External"/><Relationship Id="rId138" Type="http://schemas.openxmlformats.org/officeDocument/2006/relationships/hyperlink" Target="https://openstd.samr.gov.cn/bzgk/gb/javascript:void(0)" TargetMode="External"/><Relationship Id="rId191" Type="http://schemas.openxmlformats.org/officeDocument/2006/relationships/hyperlink" Target="https://openstd.samr.gov.cn/bzgk/gb/javascript:void(0)" TargetMode="External"/><Relationship Id="rId205" Type="http://schemas.openxmlformats.org/officeDocument/2006/relationships/hyperlink" Target="https://openstd.samr.gov.cn/bzgk/gb/javascript:void(0)" TargetMode="External"/><Relationship Id="rId247" Type="http://schemas.openxmlformats.org/officeDocument/2006/relationships/hyperlink" Target="https://std.samr.gov.cn/gb/search/gbDetailed?id=174881CA8A2F51C6E06397BE0A0A0EBB" TargetMode="External"/><Relationship Id="rId107" Type="http://schemas.openxmlformats.org/officeDocument/2006/relationships/hyperlink" Target="https://std.samr.gov.cn/gb/search/gbDetailed?id=F159DFC2A79B47EFE05397BE0A0AF334" TargetMode="External"/><Relationship Id="rId289" Type="http://schemas.openxmlformats.org/officeDocument/2006/relationships/hyperlink" Target="https://std.samr.gov.cn/gb/search/gbDetailed?id=71F772D80B3AD3A7E05397BE0A0AB82A" TargetMode="External"/><Relationship Id="rId11" Type="http://schemas.openxmlformats.org/officeDocument/2006/relationships/oleObject" Target="embeddings/oleObject2.bin"/><Relationship Id="rId53" Type="http://schemas.openxmlformats.org/officeDocument/2006/relationships/hyperlink" Target="https://std.samr.gov.cn/gb/search/gbDetailed?id=FC816D04FFF062EBE05397BE0A0AD5FA" TargetMode="External"/><Relationship Id="rId149" Type="http://schemas.openxmlformats.org/officeDocument/2006/relationships/hyperlink" Target="https://openstd.samr.gov.cn/bzgk/gb/javascript:void(0)" TargetMode="External"/><Relationship Id="rId95" Type="http://schemas.openxmlformats.org/officeDocument/2006/relationships/hyperlink" Target="https://std.samr.gov.cn/gb/search/gbDetailed?id=A24AF19F41325C2EE05397BE0A0A5E0D" TargetMode="External"/><Relationship Id="rId160" Type="http://schemas.openxmlformats.org/officeDocument/2006/relationships/hyperlink" Target="https://openstd.samr.gov.cn/bzgk/gb/javascript:void(0)" TargetMode="External"/><Relationship Id="rId216" Type="http://schemas.openxmlformats.org/officeDocument/2006/relationships/hyperlink" Target="https://openstd.samr.gov.cn/bzgk/gb/javascript:void(0)" TargetMode="External"/><Relationship Id="rId258" Type="http://schemas.openxmlformats.org/officeDocument/2006/relationships/hyperlink" Target="https://std.samr.gov.cn/gb/search/gbDetailed?id=174881CA8A1F51C6E06397BE0A0A0EBB" TargetMode="External"/><Relationship Id="rId22" Type="http://schemas.openxmlformats.org/officeDocument/2006/relationships/oleObject" Target="embeddings/oleObject5.bin"/><Relationship Id="rId64" Type="http://schemas.openxmlformats.org/officeDocument/2006/relationships/hyperlink" Target="https://std.samr.gov.cn/gb/search/gbDetailed?id=71F772D80A7CD3A7E05397BE0A0AB82A" TargetMode="External"/><Relationship Id="rId118" Type="http://schemas.openxmlformats.org/officeDocument/2006/relationships/hyperlink" Target="https://openstd.samr.gov.cn/bzgk/gb/javascript:void(0)" TargetMode="External"/><Relationship Id="rId171" Type="http://schemas.openxmlformats.org/officeDocument/2006/relationships/hyperlink" Target="https://openstd.samr.gov.cn/bzgk/gb/javascript:void(0)" TargetMode="External"/><Relationship Id="rId227" Type="http://schemas.openxmlformats.org/officeDocument/2006/relationships/hyperlink" Target="https://openstd.samr.gov.cn/bzgk/gb/javascript:void(0)" TargetMode="External"/><Relationship Id="rId269" Type="http://schemas.openxmlformats.org/officeDocument/2006/relationships/hyperlink" Target="https://std.samr.gov.cn/gb/search/gbDetailed?id=F113142E3FEA4B65E05397BE0A0A5AB9" TargetMode="External"/><Relationship Id="rId33" Type="http://schemas.openxmlformats.org/officeDocument/2006/relationships/image" Target="media/image10.wmf"/><Relationship Id="rId129" Type="http://schemas.openxmlformats.org/officeDocument/2006/relationships/hyperlink" Target="https://openstd.samr.gov.cn/bzgk/gb/javascript:void(0)" TargetMode="External"/><Relationship Id="rId280" Type="http://schemas.openxmlformats.org/officeDocument/2006/relationships/hyperlink" Target="https://std.samr.gov.cn/gb/search/gbDetailed?id=7AC3075CD35CB4B1E05397BE0A0AC4DE" TargetMode="External"/><Relationship Id="rId75" Type="http://schemas.openxmlformats.org/officeDocument/2006/relationships/hyperlink" Target="https://std.samr.gov.cn/gb/search/gbDetailed?id=71F772D81E16D3A7E05397BE0A0AB82A" TargetMode="External"/><Relationship Id="rId140" Type="http://schemas.openxmlformats.org/officeDocument/2006/relationships/hyperlink" Target="https://openstd.samr.gov.cn/bzgk/gb/javascript:void(0)" TargetMode="External"/><Relationship Id="rId182" Type="http://schemas.openxmlformats.org/officeDocument/2006/relationships/hyperlink" Target="https://openstd.samr.gov.cn/bzgk/gb/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24617</Words>
  <Characters>35696</Characters>
  <Application>Microsoft Office Word</Application>
  <DocSecurity>0</DocSecurity>
  <Lines>2745</Lines>
  <Paragraphs>4020</Paragraphs>
  <ScaleCrop>false</ScaleCrop>
  <Company/>
  <LinksUpToDate>false</LinksUpToDate>
  <CharactersWithSpaces>56293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yzx19993016@163.com</cp:lastModifiedBy>
  <cp:revision>2</cp:revision>
  <dcterms:created xsi:type="dcterms:W3CDTF">2014-10-29T12:08:00Z</dcterms:created>
  <dcterms:modified xsi:type="dcterms:W3CDTF">2026-03-23T01:17:00Z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