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光明区玉塘街道田寮社区通兴路（田寮段）及连片周边地块土地整备利益统筹项目住宅类历史违建物业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权利人核实结果表（住宅类第二批）</w:t>
      </w:r>
    </w:p>
    <w:tbl>
      <w:tblPr>
        <w:tblStyle w:val="6"/>
        <w:tblpPr w:leftFromText="180" w:rightFromText="180" w:vertAnchor="text" w:horzAnchor="page" w:tblpXSpec="center" w:tblpY="209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25"/>
        <w:gridCol w:w="2455"/>
        <w:gridCol w:w="1213"/>
        <w:gridCol w:w="1213"/>
        <w:gridCol w:w="1413"/>
        <w:gridCol w:w="1614"/>
        <w:gridCol w:w="2584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建筑编号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建筑位置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所在楼层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所在单元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权利人姓名（名称）</w:t>
            </w:r>
          </w:p>
        </w:tc>
        <w:tc>
          <w:tcPr>
            <w:tcW w:w="161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3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C40Y-1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麦绍威</w:t>
            </w:r>
          </w:p>
        </w:tc>
        <w:tc>
          <w:tcPr>
            <w:tcW w:w="161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44030***********13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3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C39Y-1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麦广强</w:t>
            </w:r>
          </w:p>
        </w:tc>
        <w:tc>
          <w:tcPr>
            <w:tcW w:w="161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44032***********19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63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C37Y-1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麦锡明</w:t>
            </w:r>
          </w:p>
        </w:tc>
        <w:tc>
          <w:tcPr>
            <w:tcW w:w="161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44030***********13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3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C31Y-1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梁进财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（梁進财）</w:t>
            </w:r>
          </w:p>
        </w:tc>
        <w:tc>
          <w:tcPr>
            <w:tcW w:w="161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M7*****(7)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639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C32Y-1</w:t>
            </w:r>
          </w:p>
        </w:tc>
        <w:tc>
          <w:tcPr>
            <w:tcW w:w="245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聂娇妹</w:t>
            </w:r>
          </w:p>
        </w:tc>
        <w:tc>
          <w:tcPr>
            <w:tcW w:w="1614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44030***********27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39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梁土惠</w:t>
            </w:r>
          </w:p>
        </w:tc>
        <w:tc>
          <w:tcPr>
            <w:tcW w:w="1614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44092***********78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39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C27Y-1</w:t>
            </w:r>
          </w:p>
        </w:tc>
        <w:tc>
          <w:tcPr>
            <w:tcW w:w="245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古君辉</w:t>
            </w:r>
          </w:p>
        </w:tc>
        <w:tc>
          <w:tcPr>
            <w:tcW w:w="1614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44030***********10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639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陈彩玲</w:t>
            </w:r>
          </w:p>
        </w:tc>
        <w:tc>
          <w:tcPr>
            <w:tcW w:w="1614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44030***********26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39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古伟锋</w:t>
            </w:r>
          </w:p>
        </w:tc>
        <w:tc>
          <w:tcPr>
            <w:tcW w:w="1614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44030***********18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639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古涛娇</w:t>
            </w:r>
          </w:p>
        </w:tc>
        <w:tc>
          <w:tcPr>
            <w:tcW w:w="1614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P8*****（1）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639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黄桂秀</w:t>
            </w:r>
          </w:p>
        </w:tc>
        <w:tc>
          <w:tcPr>
            <w:tcW w:w="1614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44032***********26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639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C28Y-1</w:t>
            </w:r>
          </w:p>
        </w:tc>
        <w:tc>
          <w:tcPr>
            <w:tcW w:w="245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古君来</w:t>
            </w:r>
          </w:p>
        </w:tc>
        <w:tc>
          <w:tcPr>
            <w:tcW w:w="1614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44030***********35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639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古绿庆</w:t>
            </w:r>
          </w:p>
        </w:tc>
        <w:tc>
          <w:tcPr>
            <w:tcW w:w="1614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44032***********18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39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C29Y-1</w:t>
            </w:r>
          </w:p>
        </w:tc>
        <w:tc>
          <w:tcPr>
            <w:tcW w:w="245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吴灿辉</w:t>
            </w:r>
          </w:p>
        </w:tc>
        <w:tc>
          <w:tcPr>
            <w:tcW w:w="1614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44032***********14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639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吴润祥</w:t>
            </w:r>
          </w:p>
        </w:tc>
        <w:tc>
          <w:tcPr>
            <w:tcW w:w="1614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H0*****(2)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3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C30Y-1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麦慧芳</w:t>
            </w:r>
          </w:p>
        </w:tc>
        <w:tc>
          <w:tcPr>
            <w:tcW w:w="161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44030***********23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39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C33Y-1</w:t>
            </w:r>
          </w:p>
        </w:tc>
        <w:tc>
          <w:tcPr>
            <w:tcW w:w="245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杨亚保</w:t>
            </w:r>
          </w:p>
        </w:tc>
        <w:tc>
          <w:tcPr>
            <w:tcW w:w="1614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44092***********78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639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杨志军</w:t>
            </w:r>
          </w:p>
        </w:tc>
        <w:tc>
          <w:tcPr>
            <w:tcW w:w="1614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44092***********50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3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C34Y-1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麦文献</w:t>
            </w:r>
          </w:p>
        </w:tc>
        <w:tc>
          <w:tcPr>
            <w:tcW w:w="161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44030***********16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3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C35Y-1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麦慧勤</w:t>
            </w:r>
          </w:p>
        </w:tc>
        <w:tc>
          <w:tcPr>
            <w:tcW w:w="161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44030***********20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39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C36Y-1</w:t>
            </w:r>
          </w:p>
        </w:tc>
        <w:tc>
          <w:tcPr>
            <w:tcW w:w="2455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玉塘街道田寮社区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古慈娇</w:t>
            </w:r>
          </w:p>
        </w:tc>
        <w:tc>
          <w:tcPr>
            <w:tcW w:w="1614" w:type="dxa"/>
            <w:vMerge w:val="restart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44032***********47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39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周伊琪</w:t>
            </w:r>
          </w:p>
        </w:tc>
        <w:tc>
          <w:tcPr>
            <w:tcW w:w="1614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44030***********46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639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周浩荣</w:t>
            </w:r>
          </w:p>
        </w:tc>
        <w:tc>
          <w:tcPr>
            <w:tcW w:w="1614" w:type="dxa"/>
            <w:vMerge w:val="continue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44030***********16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BC"/>
    <w:rsid w:val="000847B6"/>
    <w:rsid w:val="000C5988"/>
    <w:rsid w:val="00147788"/>
    <w:rsid w:val="00233B4D"/>
    <w:rsid w:val="00405E4A"/>
    <w:rsid w:val="00467483"/>
    <w:rsid w:val="0049253E"/>
    <w:rsid w:val="004D4B89"/>
    <w:rsid w:val="005B4E30"/>
    <w:rsid w:val="0064175B"/>
    <w:rsid w:val="0066388B"/>
    <w:rsid w:val="00767030"/>
    <w:rsid w:val="0079526A"/>
    <w:rsid w:val="007A50EC"/>
    <w:rsid w:val="007D021F"/>
    <w:rsid w:val="00851412"/>
    <w:rsid w:val="0089349C"/>
    <w:rsid w:val="00920406"/>
    <w:rsid w:val="00A01E5B"/>
    <w:rsid w:val="00A04B1B"/>
    <w:rsid w:val="00A561F9"/>
    <w:rsid w:val="00A9739E"/>
    <w:rsid w:val="00AA5AB3"/>
    <w:rsid w:val="00B3565C"/>
    <w:rsid w:val="00C46E08"/>
    <w:rsid w:val="00C8197E"/>
    <w:rsid w:val="00CB3395"/>
    <w:rsid w:val="00CE66D8"/>
    <w:rsid w:val="00D531BC"/>
    <w:rsid w:val="00D57861"/>
    <w:rsid w:val="00E5049A"/>
    <w:rsid w:val="00EC5D2E"/>
    <w:rsid w:val="00EF0C36"/>
    <w:rsid w:val="00F2643F"/>
    <w:rsid w:val="00F34730"/>
    <w:rsid w:val="00F6158F"/>
    <w:rsid w:val="00F80636"/>
    <w:rsid w:val="00FB15E0"/>
    <w:rsid w:val="3BC17558"/>
    <w:rsid w:val="5DE259E1"/>
    <w:rsid w:val="EFDCC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11">
    <w:name w:val="正文首行缩进 Char"/>
    <w:basedOn w:val="10"/>
    <w:link w:val="2"/>
    <w:semiHidden/>
    <w:qFormat/>
    <w:uiPriority w:val="99"/>
    <w:rPr>
      <w:rFonts w:ascii="Calibri" w:hAnsi="Calibri" w:eastAsia="宋体" w:cs="Times New Roman"/>
      <w:szCs w:val="24"/>
      <w14:ligatures w14:val="none"/>
    </w:rPr>
  </w:style>
  <w:style w:type="paragraph" w:styleId="12">
    <w:name w:val="List Paragraph"/>
    <w:basedOn w:val="1"/>
    <w:qFormat/>
    <w:uiPriority w:val="34"/>
    <w:pPr>
      <w:spacing w:after="50" w:afterLines="50"/>
      <w:ind w:firstLine="200" w:firstLineChars="200"/>
    </w:pPr>
    <w:rPr>
      <w:rFonts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935</Characters>
  <Lines>7</Lines>
  <Paragraphs>2</Paragraphs>
  <TotalTime>1</TotalTime>
  <ScaleCrop>false</ScaleCrop>
  <LinksUpToDate>false</LinksUpToDate>
  <CharactersWithSpaces>1097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2024-11-15T16:23:00Z</dcterms:created>
  <dc:creator>lenovo</dc:creator>
  <cp:lastModifiedBy>zhzf27</cp:lastModifiedBy>
  <dcterms:modified xsi:type="dcterms:W3CDTF">2024-11-15T16:27:13Z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